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9D" w:rsidRDefault="00BC1FE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SCHEME  OF  WORK FOR APTITUDE FOR TOP CLASS  TERM  II – 20</w:t>
      </w:r>
      <w:r>
        <w:rPr>
          <w:b/>
          <w:sz w:val="28"/>
          <w:szCs w:val="28"/>
        </w:rPr>
        <w:t>23</w:t>
      </w:r>
    </w:p>
    <w:p w:rsidR="00222D9D" w:rsidRDefault="00BC1FE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Learning  area 1:  Relating with others  in acceptable  way</w:t>
      </w:r>
      <w:r>
        <w:rPr>
          <w:b/>
          <w:sz w:val="28"/>
          <w:szCs w:val="28"/>
        </w:rPr>
        <w:t>.</w:t>
      </w:r>
    </w:p>
    <w:p w:rsidR="00222D9D" w:rsidRDefault="00222D9D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222D9D">
        <w:tc>
          <w:tcPr>
            <w:tcW w:w="567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L/earning  outcome</w:t>
            </w:r>
          </w:p>
        </w:tc>
        <w:tc>
          <w:tcPr>
            <w:tcW w:w="184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22D9D">
        <w:tc>
          <w:tcPr>
            <w:tcW w:w="567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2</w:t>
            </w:r>
          </w:p>
        </w:tc>
        <w:tc>
          <w:tcPr>
            <w:tcW w:w="53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healthy and practicing   good  health  habits</w:t>
            </w:r>
          </w:p>
        </w:tc>
        <w:tc>
          <w:tcPr>
            <w:tcW w:w="1843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 identify  </w:t>
            </w:r>
            <w:r>
              <w:rPr>
                <w:sz w:val="24"/>
                <w:szCs w:val="24"/>
              </w:rPr>
              <w:t>food  that is  good  for my  health.</w:t>
            </w:r>
          </w:p>
          <w:p w:rsidR="00222D9D" w:rsidRDefault="00222D9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 eaten  at  home  and  at school.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good  food  to be  eaten.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sources of  food e.g garden, market,  shops, lakes, etc.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Explaining  the  importance  of  eating  clean  fresh  foods  </w:t>
            </w:r>
            <w:r>
              <w:rPr>
                <w:sz w:val="24"/>
                <w:szCs w:val="24"/>
              </w:rPr>
              <w:t>and  safe  drinks.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washing  hands  before  and  after  eating  food.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foods  that  make up  a  balanced  diet.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foods  which  aren’t   eaten.</w:t>
            </w:r>
          </w:p>
        </w:tc>
        <w:tc>
          <w:tcPr>
            <w:tcW w:w="1536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</w:t>
            </w:r>
            <w:r>
              <w:rPr>
                <w:sz w:val="24"/>
                <w:szCs w:val="24"/>
              </w:rPr>
              <w:t>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Grouping  the  food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and  drinks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  God  for t he  gift  of   food  and  drinks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 colouring  foods and  drinks.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 preparing  food.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Advising  the </w:t>
            </w:r>
            <w:r>
              <w:rPr>
                <w:sz w:val="24"/>
                <w:szCs w:val="24"/>
              </w:rPr>
              <w:t>parents  on good  feeding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 and pasting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 of  foods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 scrap  books  about  food/drinks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foods  and drinks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Clay/dough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Papers and  colours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 and  cereals</w:t>
            </w:r>
          </w:p>
        </w:tc>
        <w:tc>
          <w:tcPr>
            <w:tcW w:w="1134" w:type="dxa"/>
          </w:tcPr>
          <w:p w:rsidR="00222D9D" w:rsidRDefault="00BC1FEA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36 – 37</w:t>
            </w:r>
          </w:p>
        </w:tc>
        <w:tc>
          <w:tcPr>
            <w:tcW w:w="709" w:type="dxa"/>
          </w:tcPr>
          <w:p w:rsidR="00222D9D" w:rsidRDefault="00222D9D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  <w:p w:rsidR="00D43EB6" w:rsidRPr="00D43EB6" w:rsidRDefault="00D43EB6" w:rsidP="00D43EB6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222D9D">
        <w:tc>
          <w:tcPr>
            <w:tcW w:w="567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for the  body</w:t>
            </w:r>
          </w:p>
        </w:tc>
        <w:tc>
          <w:tcPr>
            <w:tcW w:w="1843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Taking </w:t>
            </w:r>
            <w:r>
              <w:rPr>
                <w:sz w:val="24"/>
                <w:szCs w:val="24"/>
              </w:rPr>
              <w:t>care  of  myself for proper  growth  and  development</w:t>
            </w:r>
          </w:p>
        </w:tc>
        <w:tc>
          <w:tcPr>
            <w:tcW w:w="2409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protect  and  care for   my  body.</w:t>
            </w:r>
          </w:p>
        </w:tc>
        <w:tc>
          <w:tcPr>
            <w:tcW w:w="198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 we wear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types  of  clothes.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 wearing  clothes.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 the  safety  of keeping  clothes.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</w:t>
            </w:r>
            <w:r>
              <w:rPr>
                <w:sz w:val="24"/>
                <w:szCs w:val="24"/>
              </w:rPr>
              <w:t>g  out  types of  clothes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clothes  to  definite  parts.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displaying  types   of clothes  according to  colours,  sizes, sex </w:t>
            </w:r>
          </w:p>
        </w:tc>
        <w:tc>
          <w:tcPr>
            <w:tcW w:w="1536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and  colouring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 and  sticking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with  cereals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 cutouts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  the   colours</w:t>
            </w:r>
          </w:p>
        </w:tc>
        <w:tc>
          <w:tcPr>
            <w:tcW w:w="1418" w:type="dxa"/>
          </w:tcPr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Brushes</w:t>
            </w:r>
          </w:p>
        </w:tc>
        <w:tc>
          <w:tcPr>
            <w:tcW w:w="1134" w:type="dxa"/>
          </w:tcPr>
          <w:p w:rsidR="00222D9D" w:rsidRDefault="00BC1FEA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10-20</w:t>
            </w:r>
          </w:p>
        </w:tc>
        <w:tc>
          <w:tcPr>
            <w:tcW w:w="709" w:type="dxa"/>
          </w:tcPr>
          <w:p w:rsidR="00222D9D" w:rsidRDefault="00222D9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222D9D">
        <w:tc>
          <w:tcPr>
            <w:tcW w:w="567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 my immediate  environment</w:t>
            </w:r>
          </w:p>
        </w:tc>
        <w:tc>
          <w:tcPr>
            <w:tcW w:w="1843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</w:t>
            </w:r>
            <w:r>
              <w:rPr>
                <w:sz w:val="24"/>
                <w:szCs w:val="24"/>
              </w:rPr>
              <w:t>can identify  , care,.  talk  about  plants  in my environment</w:t>
            </w:r>
          </w:p>
        </w:tc>
        <w:tc>
          <w:tcPr>
            <w:tcW w:w="198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children  to practice  planting, caring  of  seedlings.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  uses of plants    , food,  fruits, flowers, decorations,  wood, medicine,  shade/shelter, manure,  grass,  firewood, etc.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</w:t>
            </w:r>
            <w:r>
              <w:rPr>
                <w:sz w:val="24"/>
                <w:szCs w:val="24"/>
              </w:rPr>
              <w:t xml:space="preserve">rving  and  respecting   pictorial  environmental </w:t>
            </w:r>
            <w:r>
              <w:rPr>
                <w:sz w:val="24"/>
                <w:szCs w:val="24"/>
              </w:rPr>
              <w:lastRenderedPageBreak/>
              <w:t>messages/signs  e.g  “Keep off  grass.”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 have a  field  trip  to  watch  the  nature of plants.</w:t>
            </w:r>
          </w:p>
        </w:tc>
        <w:tc>
          <w:tcPr>
            <w:tcW w:w="1536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plants  they  know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 class  garden  with</w:t>
            </w:r>
            <w:r>
              <w:rPr>
                <w:sz w:val="24"/>
                <w:szCs w:val="24"/>
              </w:rPr>
              <w:t xml:space="preserve">  vegetables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Watering  the  seedlings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  the seedlings to  the  garden  from the  nursery beds.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  and  naming </w:t>
            </w:r>
            <w:r>
              <w:rPr>
                <w:sz w:val="24"/>
                <w:szCs w:val="24"/>
              </w:rPr>
              <w:lastRenderedPageBreak/>
              <w:t>plants  at  home  and  at  the  learning  centre.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simple   compositions  about  plants.</w:t>
            </w:r>
          </w:p>
        </w:tc>
        <w:tc>
          <w:tcPr>
            <w:tcW w:w="1418" w:type="dxa"/>
          </w:tcPr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Hoes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Slashers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Manure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</w:t>
            </w:r>
          </w:p>
        </w:tc>
        <w:tc>
          <w:tcPr>
            <w:tcW w:w="1134" w:type="dxa"/>
          </w:tcPr>
          <w:p w:rsidR="00222D9D" w:rsidRDefault="00BC1FEA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19-20</w:t>
            </w:r>
          </w:p>
        </w:tc>
        <w:tc>
          <w:tcPr>
            <w:tcW w:w="709" w:type="dxa"/>
          </w:tcPr>
          <w:p w:rsidR="00222D9D" w:rsidRDefault="00222D9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222D9D">
        <w:tc>
          <w:tcPr>
            <w:tcW w:w="567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 8</w:t>
            </w:r>
          </w:p>
        </w:tc>
        <w:tc>
          <w:tcPr>
            <w:tcW w:w="53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and  appreciating  important  places  in my environment</w:t>
            </w:r>
          </w:p>
        </w:tc>
        <w:tc>
          <w:tcPr>
            <w:tcW w:w="1843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make  use of the  important  places and  things  responsibly.</w:t>
            </w:r>
          </w:p>
        </w:tc>
        <w:tc>
          <w:tcPr>
            <w:tcW w:w="198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important   places  around  home or  school e.g police  stations, clinic,  hospitals,  churches, mosques, markets,  stadiums, schools.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their  importance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  found in  each  place.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playing/dramatizing  activities do</w:t>
            </w:r>
            <w:r>
              <w:rPr>
                <w:sz w:val="24"/>
                <w:szCs w:val="24"/>
              </w:rPr>
              <w:t>ne  at  each place.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 out  educational  visits  to  the mentioned   places.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 or  news.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Listening to  a  resourceful </w:t>
            </w:r>
            <w:r>
              <w:rPr>
                <w:sz w:val="24"/>
                <w:szCs w:val="24"/>
              </w:rPr>
              <w:lastRenderedPageBreak/>
              <w:t>person</w:t>
            </w:r>
          </w:p>
        </w:tc>
        <w:tc>
          <w:tcPr>
            <w:tcW w:w="1536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important  places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pictures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</w:t>
            </w:r>
            <w:r>
              <w:rPr>
                <w:sz w:val="24"/>
                <w:szCs w:val="24"/>
              </w:rPr>
              <w:t>ing short  stories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  the  roles  of  each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Paying  visits  to any  nearby  place.</w:t>
            </w:r>
          </w:p>
        </w:tc>
        <w:tc>
          <w:tcPr>
            <w:tcW w:w="1418" w:type="dxa"/>
          </w:tcPr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Scrap books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Newspapers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Photographs</w:t>
            </w:r>
          </w:p>
          <w:p w:rsidR="00222D9D" w:rsidRDefault="00BC1FEA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Costumes e.g policemen,  doctors,  </w:t>
            </w:r>
          </w:p>
        </w:tc>
        <w:tc>
          <w:tcPr>
            <w:tcW w:w="1134" w:type="dxa"/>
          </w:tcPr>
          <w:p w:rsidR="00222D9D" w:rsidRDefault="00222D9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  <w:p w:rsidR="00222D9D" w:rsidRDefault="00BC1FEA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Resourceful people </w:t>
            </w:r>
          </w:p>
          <w:p w:rsidR="00222D9D" w:rsidRDefault="00BC1FEA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LFWW Pg  21</w:t>
            </w:r>
          </w:p>
        </w:tc>
        <w:tc>
          <w:tcPr>
            <w:tcW w:w="709" w:type="dxa"/>
          </w:tcPr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222D9D">
        <w:tc>
          <w:tcPr>
            <w:tcW w:w="567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53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Experimenting  and  </w:t>
            </w:r>
            <w:r>
              <w:rPr>
                <w:sz w:val="24"/>
                <w:szCs w:val="24"/>
              </w:rPr>
              <w:t>understanding  the concept  of  movement in the environment</w:t>
            </w:r>
          </w:p>
        </w:tc>
        <w:tc>
          <w:tcPr>
            <w:tcW w:w="1843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 compare  and  contrast different kinds of   transport  in my environment</w:t>
            </w:r>
          </w:p>
        </w:tc>
        <w:tc>
          <w:tcPr>
            <w:tcW w:w="198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things/means  we  used for  transport.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bicycles,</w:t>
            </w:r>
            <w:r>
              <w:rPr>
                <w:sz w:val="24"/>
                <w:szCs w:val="24"/>
              </w:rPr>
              <w:t xml:space="preserve"> cars,  buses,  trains,  wheel barrows, motorcycles, donkeys,  aeroplanes, boats,  etc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different  ways  of transport.  e.g road  transport,  water  transport,  air  transport,  rail  transport.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 the means of transport  used.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</w:t>
            </w:r>
            <w:r>
              <w:rPr>
                <w:sz w:val="24"/>
                <w:szCs w:val="24"/>
              </w:rPr>
              <w:t>fying  common means  in and out  the  environment.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Modeling,  drawing,  colouring  everyday  means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rhymes  related  to  transport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the  zebra  crossing  and people    who </w:t>
            </w:r>
            <w:r>
              <w:rPr>
                <w:sz w:val="24"/>
                <w:szCs w:val="24"/>
              </w:rPr>
              <w:lastRenderedPageBreak/>
              <w:t>help  us.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  different   kinds </w:t>
            </w:r>
            <w:r>
              <w:rPr>
                <w:sz w:val="24"/>
                <w:szCs w:val="24"/>
              </w:rPr>
              <w:t>of   roads.</w:t>
            </w:r>
          </w:p>
        </w:tc>
        <w:tc>
          <w:tcPr>
            <w:tcW w:w="1536" w:type="dxa"/>
          </w:tcPr>
          <w:p w:rsidR="00222D9D" w:rsidRDefault="00222D9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22D9D" w:rsidRDefault="00222D9D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22D9D" w:rsidRDefault="00222D9D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222D9D">
        <w:tc>
          <w:tcPr>
            <w:tcW w:w="567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53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 dangers  and  taking  precautions  of keeping  safe  and  avoiding  accidents</w:t>
            </w:r>
          </w:p>
        </w:tc>
        <w:tc>
          <w:tcPr>
            <w:tcW w:w="1843" w:type="dxa"/>
          </w:tcPr>
          <w:p w:rsidR="00222D9D" w:rsidRDefault="00222D9D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keep  my environment  clean and    guard against  dangerous things.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am  sensitive  to dangerous  things  and  can   respond </w:t>
            </w:r>
            <w:r>
              <w:rPr>
                <w:sz w:val="24"/>
                <w:szCs w:val="24"/>
              </w:rPr>
              <w:t xml:space="preserve"> to  safety  rules.</w:t>
            </w:r>
          </w:p>
        </w:tc>
        <w:tc>
          <w:tcPr>
            <w:tcW w:w="1984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about  dangerous   things  in our  environment e.g  sharp objects  (Broken   things),  snake  bites,  road accidents,  poisonous  food, and  drinks,  open/broken  electric  wires, pot  holes,  dug  holes,  ponds,  medicine,  fir</w:t>
            </w:r>
            <w:r>
              <w:rPr>
                <w:sz w:val="24"/>
                <w:szCs w:val="24"/>
              </w:rPr>
              <w:t>e, etc.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first  aid  and  what should  be  done   to  common  accidents.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 naming  dangerous  things.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 about safety  rules. 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Watching  film  shows /CD’s  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poems.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  situations</w:t>
            </w:r>
          </w:p>
        </w:tc>
        <w:tc>
          <w:tcPr>
            <w:tcW w:w="1536" w:type="dxa"/>
          </w:tcPr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22D9D" w:rsidRDefault="00BC1FEA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dangerous  things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precautions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Drawing, colouring, modeling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about  dangerous   situations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 film  shows</w:t>
            </w:r>
          </w:p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Dramatizing/practicing  satety  rules.</w:t>
            </w:r>
          </w:p>
        </w:tc>
        <w:tc>
          <w:tcPr>
            <w:tcW w:w="1418" w:type="dxa"/>
          </w:tcPr>
          <w:p w:rsidR="00222D9D" w:rsidRDefault="00222D9D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22D9D" w:rsidRDefault="00BC1FEA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22 and</w:t>
            </w:r>
            <w:r>
              <w:rPr>
                <w:sz w:val="24"/>
                <w:szCs w:val="24"/>
              </w:rPr>
              <w:t xml:space="preserve">  38</w:t>
            </w:r>
          </w:p>
        </w:tc>
        <w:tc>
          <w:tcPr>
            <w:tcW w:w="709" w:type="dxa"/>
          </w:tcPr>
          <w:p w:rsidR="00222D9D" w:rsidRDefault="00222D9D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</w:tbl>
    <w:p w:rsidR="00222D9D" w:rsidRDefault="00222D9D"/>
    <w:p w:rsidR="00222D9D" w:rsidRDefault="00BC1FE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:rsidR="00222D9D" w:rsidRDefault="00222D9D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222D9D">
      <w:footerReference w:type="default" r:id="rId8"/>
      <w:pgSz w:w="15840" w:h="12240" w:orient="landscape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FEA" w:rsidRDefault="00BC1FEA">
      <w:pPr>
        <w:spacing w:line="240" w:lineRule="auto"/>
      </w:pPr>
      <w:r>
        <w:separator/>
      </w:r>
    </w:p>
  </w:endnote>
  <w:endnote w:type="continuationSeparator" w:id="0">
    <w:p w:rsidR="00BC1FEA" w:rsidRDefault="00BC1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D9D" w:rsidRDefault="00BC1F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Schemes 20</w:t>
    </w:r>
    <w:r>
      <w:rPr>
        <w:rFonts w:asciiTheme="majorHAnsi" w:hAnsiTheme="majorHAnsi"/>
      </w:rPr>
      <w:t>23</w:t>
    </w:r>
  </w:p>
  <w:p w:rsidR="00222D9D" w:rsidRDefault="00BC1F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43EB6" w:rsidRPr="00D43EB6">
      <w:rPr>
        <w:rFonts w:asciiTheme="majorHAnsi" w:hAnsiTheme="majorHAnsi"/>
        <w:noProof/>
      </w:rPr>
      <w:t>6</w:t>
    </w:r>
    <w:r>
      <w:rPr>
        <w:rFonts w:asciiTheme="majorHAnsi" w:hAnsiTheme="majorHAnsi"/>
      </w:rPr>
      <w:fldChar w:fldCharType="end"/>
    </w:r>
  </w:p>
  <w:p w:rsidR="00222D9D" w:rsidRDefault="00222D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FEA" w:rsidRDefault="00BC1FEA">
      <w:pPr>
        <w:spacing w:after="0"/>
      </w:pPr>
      <w:r>
        <w:separator/>
      </w:r>
    </w:p>
  </w:footnote>
  <w:footnote w:type="continuationSeparator" w:id="0">
    <w:p w:rsidR="00BC1FEA" w:rsidRDefault="00BC1F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multilevel"/>
    <w:tmpl w:val="03335B1B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DCA"/>
    <w:multiLevelType w:val="multilevel"/>
    <w:tmpl w:val="23C74DC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AA"/>
    <w:rsid w:val="00143B9C"/>
    <w:rsid w:val="00147B6E"/>
    <w:rsid w:val="001F3FC5"/>
    <w:rsid w:val="00222D9D"/>
    <w:rsid w:val="002744F2"/>
    <w:rsid w:val="003060FD"/>
    <w:rsid w:val="00320060"/>
    <w:rsid w:val="00372FBF"/>
    <w:rsid w:val="00465E35"/>
    <w:rsid w:val="007C1142"/>
    <w:rsid w:val="0080086F"/>
    <w:rsid w:val="00845170"/>
    <w:rsid w:val="008549E7"/>
    <w:rsid w:val="008E0EC1"/>
    <w:rsid w:val="00936BEF"/>
    <w:rsid w:val="0097320E"/>
    <w:rsid w:val="00A66F95"/>
    <w:rsid w:val="00B50B8E"/>
    <w:rsid w:val="00B55653"/>
    <w:rsid w:val="00B659E6"/>
    <w:rsid w:val="00BC1FEA"/>
    <w:rsid w:val="00C63CD3"/>
    <w:rsid w:val="00CA12C8"/>
    <w:rsid w:val="00CB05AA"/>
    <w:rsid w:val="00D43EB6"/>
    <w:rsid w:val="00D93B46"/>
    <w:rsid w:val="00DD504F"/>
    <w:rsid w:val="00EE7032"/>
    <w:rsid w:val="00EF49DB"/>
    <w:rsid w:val="00F21BAA"/>
    <w:rsid w:val="00F463E0"/>
    <w:rsid w:val="00F80A24"/>
    <w:rsid w:val="00FE4795"/>
    <w:rsid w:val="3682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F6653-A0CB-4CAD-88BF-7EFE6237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868</Words>
  <Characters>4952</Characters>
  <Application>Microsoft Office Word</Application>
  <DocSecurity>0</DocSecurity>
  <Lines>41</Lines>
  <Paragraphs>11</Paragraphs>
  <ScaleCrop>false</ScaleCrop>
  <Company>Sir Apollo Nakasero</Company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KASIRYE MOONS</cp:lastModifiedBy>
  <cp:revision>4</cp:revision>
  <cp:lastPrinted>2017-09-20T06:30:00Z</cp:lastPrinted>
  <dcterms:created xsi:type="dcterms:W3CDTF">2003-04-27T21:48:00Z</dcterms:created>
  <dcterms:modified xsi:type="dcterms:W3CDTF">2023-05-02T14:58:00Z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85E7178BF95D4943911A5F2B456AD0FE</vt:lpwstr>
  </property>
</Properties>
</file>