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Имена: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Цветелин Костадинов,</w:t>
        <w:tab/>
        <w:tab/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Предмет: Java MVC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Калоян Кръстев,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Ивайло Иванов,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Емил Сергиев </w:t>
        <w:tab/>
        <w:tab/>
        <w:tab/>
        <w:tab/>
        <w:tab/>
        <w:t xml:space="preserve">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Дата: 05.11.2017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Имейли: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tsvetelinkostadinovts@gmail.com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kaloyanmk@gmail.com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ivayloivanov0926@gmail.co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emilveniev@gmail.com</w:t>
        <w:tab/>
        <w:tab/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000000"/>
          <w:spacing w:val="0"/>
          <w:position w:val="0"/>
          <w:sz w:val="4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42"/>
          <w:shd w:fill="auto" w:val="clear"/>
        </w:rPr>
        <w:t xml:space="preserve">Система за отпуски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1.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Условие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Целта на на приложението е да се пресъздаде съществуваща система за отпуски.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2.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Въведение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Приложението е реализирано на платформата Java и Angular 4. Използва Spring Boot, за да се свързва с база данни.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3.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Теория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 база данни се съхраняват данните на всички потребители. Потребителя има име, парола, ЕГН, и идентификационен номер в базата данни. Има и админи, които могат да приемат или отхвърлят заявките на потрбителите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4.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Използвани технологии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Използвана е среда за разработка STS и Sublime Text 3, Angular 4 и Spring Boot.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5.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Инсталация и настройки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Трябва да имате инсталирана Java на компютъра си, която може да изтеглите от тук: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https://java.com/en/download/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след което стартирайте двата проекта съответно за frontend и backend. Тогава той ще е достъпен на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4200.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6.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Кратко ръководство на потребителя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Отваряте си проекта и конзолата, пишете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npm start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за да стартирате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front-end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частта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Angular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и си стартирате сървъра. След което отваряте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Spring Boot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и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run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-вате проекта на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gradle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7.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Описание на програмния код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 backend-а има съответни пакети за работа с базата данни - контролери, обекти и repository-та. Във fronted-а различните компоненти са разделени по папки за лесна навигация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8.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Приноси на курсистите, ограничения и възможности за бъдещо разширение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Координацията м/у членовете на отбора беше доста добра. Приложението може да се подобри като се свърже със база данни и се направи достъпно за ползване от повече от една фирма.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Main page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и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user page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бяха добавени с цел да се получи по-добър цякостен изглед потребителско изживяване.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9.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Използзвани източници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mbria" w:hAnsi="Cambria" w:cs="Cambria" w:eastAsia="Cambria"/>
            <w:color w:val="4F81BD"/>
            <w:spacing w:val="0"/>
            <w:position w:val="0"/>
            <w:sz w:val="22"/>
            <w:u w:val="single"/>
            <w:shd w:fill="auto" w:val="clear"/>
          </w:rPr>
          <w:t xml:space="preserve">https://stackoverflow.com/questions/14070086/how-do-i-style-a-span-to-look-like-a-link-without-using-javascript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https://bootsnipp.com/snippets/featured/fancy-navbar-login-sign-in-form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https://startbootstrap.com/template-overviews/landing-page/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https://www.youtube.com/watch?v=Sqn4lTRlyrM&amp;list=PLQFk-VQC2oBZUOT-sJanEomCfmNcUJEYX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306/" Id="docRId1" Type="http://schemas.openxmlformats.org/officeDocument/2006/relationships/hyperlink" /><Relationship TargetMode="External" Target="https://bootsnipp.com/snippets/featured/fancy-navbar-login-sign-in-form" Id="docRId3" Type="http://schemas.openxmlformats.org/officeDocument/2006/relationships/hyperlink" /><Relationship TargetMode="External" Target="https://www.youtube.com/watch?v=Sqn4lTRlyrM&amp;list=PLQFk-VQC2oBZUOT-sJanEomCfmNcUJEYX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java.com/en/download/" Id="docRId0" Type="http://schemas.openxmlformats.org/officeDocument/2006/relationships/hyperlink" /><Relationship TargetMode="External" Target="https://stackoverflow.com/questions/14070086/how-do-i-style-a-span-to-look-like-a-link-without-using-javascript" Id="docRId2" Type="http://schemas.openxmlformats.org/officeDocument/2006/relationships/hyperlink" /><Relationship TargetMode="External" Target="https://startbootstrap.com/template-overviews/landing-page/" Id="docRId4" Type="http://schemas.openxmlformats.org/officeDocument/2006/relationships/hyperlink" /><Relationship Target="numbering.xml" Id="docRId6" Type="http://schemas.openxmlformats.org/officeDocument/2006/relationships/numbering" /></Relationships>
</file>