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71935" w14:textId="12F2E9C5" w:rsidR="00CF02D4" w:rsidRDefault="006D116C">
      <w:r>
        <w:t>Skin cancer</w:t>
      </w:r>
    </w:p>
    <w:tbl>
      <w:tblPr>
        <w:tblStyle w:val="TableGrid"/>
        <w:tblW w:w="9267" w:type="dxa"/>
        <w:tblLayout w:type="fixed"/>
        <w:tblLook w:val="04A0" w:firstRow="1" w:lastRow="0" w:firstColumn="1" w:lastColumn="0" w:noHBand="0" w:noVBand="1"/>
      </w:tblPr>
      <w:tblGrid>
        <w:gridCol w:w="1868"/>
        <w:gridCol w:w="2572"/>
        <w:gridCol w:w="4812"/>
        <w:gridCol w:w="15"/>
      </w:tblGrid>
      <w:tr w:rsidR="000177B1" w14:paraId="76C4FD7D" w14:textId="77777777" w:rsidTr="00F27D8A">
        <w:trPr>
          <w:gridAfter w:val="1"/>
          <w:wAfter w:w="15" w:type="dxa"/>
        </w:trPr>
        <w:tc>
          <w:tcPr>
            <w:tcW w:w="1868" w:type="dxa"/>
          </w:tcPr>
          <w:p w14:paraId="099E9C74" w14:textId="6CED4042" w:rsidR="006D116C" w:rsidRDefault="006D116C">
            <w:r>
              <w:t>Type</w:t>
            </w:r>
          </w:p>
        </w:tc>
        <w:tc>
          <w:tcPr>
            <w:tcW w:w="2572" w:type="dxa"/>
          </w:tcPr>
          <w:p w14:paraId="443FB630" w14:textId="0EB4DE11" w:rsidR="006D116C" w:rsidRDefault="006D116C">
            <w:r>
              <w:t>Description</w:t>
            </w:r>
          </w:p>
        </w:tc>
        <w:tc>
          <w:tcPr>
            <w:tcW w:w="4812" w:type="dxa"/>
          </w:tcPr>
          <w:p w14:paraId="24E4C0CB" w14:textId="47E4208D" w:rsidR="006D116C" w:rsidRDefault="006D116C">
            <w:r>
              <w:t>Image</w:t>
            </w:r>
          </w:p>
        </w:tc>
      </w:tr>
      <w:tr w:rsidR="006D116C" w14:paraId="52D97172" w14:textId="77777777" w:rsidTr="00F27D8A">
        <w:tc>
          <w:tcPr>
            <w:tcW w:w="9267" w:type="dxa"/>
            <w:gridSpan w:val="4"/>
          </w:tcPr>
          <w:p w14:paraId="1EDB019C" w14:textId="5AC233FE" w:rsidR="006D116C" w:rsidRPr="006D116C" w:rsidRDefault="006D116C">
            <w:pPr>
              <w:rPr>
                <w:b/>
              </w:rPr>
            </w:pPr>
            <w:r>
              <w:rPr>
                <w:b/>
              </w:rPr>
              <w:t>Basal cell carcinoma</w:t>
            </w:r>
          </w:p>
        </w:tc>
      </w:tr>
      <w:tr w:rsidR="000177B1" w14:paraId="6C55623A" w14:textId="77777777" w:rsidTr="00F27D8A">
        <w:trPr>
          <w:gridAfter w:val="1"/>
          <w:wAfter w:w="15" w:type="dxa"/>
        </w:trPr>
        <w:tc>
          <w:tcPr>
            <w:tcW w:w="1868" w:type="dxa"/>
            <w:shd w:val="clear" w:color="auto" w:fill="DBDBDB" w:themeFill="accent3" w:themeFillTint="66"/>
          </w:tcPr>
          <w:p w14:paraId="7AE20FF5" w14:textId="647ED96E" w:rsidR="006D116C" w:rsidRDefault="006D116C">
            <w:r>
              <w:t>Nodular BCC</w:t>
            </w:r>
          </w:p>
        </w:tc>
        <w:tc>
          <w:tcPr>
            <w:tcW w:w="2572" w:type="dxa"/>
          </w:tcPr>
          <w:p w14:paraId="0EE8B926" w14:textId="77777777" w:rsidR="006D116C" w:rsidRDefault="000177B1">
            <w:r>
              <w:t>shiny/ pearly nodule with smooth surface +/- telangiectasia. %central depression. %cystic contents.</w:t>
            </w:r>
          </w:p>
          <w:p w14:paraId="57C5B3DA" w14:textId="77777777" w:rsidR="000177B1" w:rsidRDefault="000177B1">
            <w:r>
              <w:t>Potentially aggressive subtypes: micronodular/ microcystic/ infiltrative</w:t>
            </w:r>
          </w:p>
          <w:p w14:paraId="2C7BDB7D" w14:textId="77777777" w:rsidR="00D34D3D" w:rsidRDefault="00D34D3D"/>
          <w:p w14:paraId="58A55BE2" w14:textId="7A5C4C14" w:rsidR="00D34D3D" w:rsidRDefault="00D34D3D">
            <w:r>
              <w:t>sun exposed areas but rarely lips</w:t>
            </w:r>
          </w:p>
        </w:tc>
        <w:tc>
          <w:tcPr>
            <w:tcW w:w="4812" w:type="dxa"/>
          </w:tcPr>
          <w:p w14:paraId="4D8B1946" w14:textId="0BFE48AF" w:rsidR="006D116C" w:rsidRDefault="006D116C">
            <w:r>
              <w:rPr>
                <w:noProof/>
              </w:rPr>
              <w:drawing>
                <wp:inline distT="0" distB="0" distL="0" distR="0" wp14:anchorId="5F0AB4B7" wp14:editId="3A0925DC">
                  <wp:extent cx="2456180" cy="1860550"/>
                  <wp:effectExtent l="0" t="0" r="127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18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B1" w14:paraId="2E08FC5F" w14:textId="77777777" w:rsidTr="00F27D8A">
        <w:trPr>
          <w:gridAfter w:val="1"/>
          <w:wAfter w:w="15" w:type="dxa"/>
        </w:trPr>
        <w:tc>
          <w:tcPr>
            <w:tcW w:w="1868" w:type="dxa"/>
            <w:shd w:val="clear" w:color="auto" w:fill="DBDBDB" w:themeFill="accent3" w:themeFillTint="66"/>
          </w:tcPr>
          <w:p w14:paraId="61F271D3" w14:textId="4731C1F1" w:rsidR="006D116C" w:rsidRDefault="006D116C">
            <w:r>
              <w:t>Superficial BCC</w:t>
            </w:r>
          </w:p>
        </w:tc>
        <w:tc>
          <w:tcPr>
            <w:tcW w:w="2572" w:type="dxa"/>
          </w:tcPr>
          <w:p w14:paraId="2D058F62" w14:textId="6BA38290" w:rsidR="006D116C" w:rsidRDefault="000177B1">
            <w:r>
              <w:t>Most common type @younger adult. ++@upper trunk/ shoulder. thin, rolled border. irregular plaque + slightly scaly</w:t>
            </w:r>
            <w:r w:rsidR="006C67C1">
              <w:t>. microerosions present</w:t>
            </w:r>
          </w:p>
        </w:tc>
        <w:tc>
          <w:tcPr>
            <w:tcW w:w="4812" w:type="dxa"/>
          </w:tcPr>
          <w:p w14:paraId="495A7360" w14:textId="6F2D1B6C" w:rsidR="006D116C" w:rsidRDefault="006D116C">
            <w:r>
              <w:rPr>
                <w:noProof/>
              </w:rPr>
              <w:drawing>
                <wp:inline distT="0" distB="0" distL="0" distR="0" wp14:anchorId="58BD332A" wp14:editId="46062A80">
                  <wp:extent cx="1431716" cy="1084521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6166" cy="1087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177B1">
              <w:rPr>
                <w:noProof/>
              </w:rPr>
              <w:drawing>
                <wp:inline distT="0" distB="0" distL="0" distR="0" wp14:anchorId="1FBDBA87" wp14:editId="41333B55">
                  <wp:extent cx="1405336" cy="1063256"/>
                  <wp:effectExtent l="0" t="0" r="4445" b="3810"/>
                  <wp:docPr id="6" name="Picture 6" descr="Basal cell carcino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asal cell carcinom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732" cy="107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B1" w14:paraId="790DE7B6" w14:textId="77777777" w:rsidTr="00F27D8A">
        <w:trPr>
          <w:gridAfter w:val="1"/>
          <w:wAfter w:w="15" w:type="dxa"/>
        </w:trPr>
        <w:tc>
          <w:tcPr>
            <w:tcW w:w="1868" w:type="dxa"/>
            <w:shd w:val="clear" w:color="auto" w:fill="DBDBDB" w:themeFill="accent3" w:themeFillTint="66"/>
          </w:tcPr>
          <w:p w14:paraId="7A4E50FB" w14:textId="0057747B" w:rsidR="006D116C" w:rsidRDefault="006D116C">
            <w:r>
              <w:t>Pigmented BCC</w:t>
            </w:r>
          </w:p>
        </w:tc>
        <w:tc>
          <w:tcPr>
            <w:tcW w:w="2572" w:type="dxa"/>
          </w:tcPr>
          <w:p w14:paraId="2985969C" w14:textId="77777777" w:rsidR="006D116C" w:rsidRDefault="006D116C"/>
        </w:tc>
        <w:tc>
          <w:tcPr>
            <w:tcW w:w="4812" w:type="dxa"/>
          </w:tcPr>
          <w:p w14:paraId="04EFA808" w14:textId="7296D885" w:rsidR="006D116C" w:rsidRDefault="006D116C">
            <w:r>
              <w:rPr>
                <w:noProof/>
              </w:rPr>
              <w:drawing>
                <wp:inline distT="0" distB="0" distL="0" distR="0" wp14:anchorId="617E7D55" wp14:editId="35930AFE">
                  <wp:extent cx="2445488" cy="1730482"/>
                  <wp:effectExtent l="0" t="0" r="0" b="3175"/>
                  <wp:docPr id="3" name="Picture 3" descr="Pigmented basal cell carcinoma. | Download Scientific Dia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igmented basal cell carcinoma. | Download Scientific Diagr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5809" cy="1737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B1" w14:paraId="7E1F697A" w14:textId="77777777" w:rsidTr="00F27D8A">
        <w:trPr>
          <w:gridAfter w:val="1"/>
          <w:wAfter w:w="15" w:type="dxa"/>
        </w:trPr>
        <w:tc>
          <w:tcPr>
            <w:tcW w:w="1868" w:type="dxa"/>
            <w:shd w:val="clear" w:color="auto" w:fill="DBDBDB" w:themeFill="accent3" w:themeFillTint="66"/>
          </w:tcPr>
          <w:p w14:paraId="1614FFE1" w14:textId="0F9B4E7D" w:rsidR="006D116C" w:rsidRDefault="006D116C">
            <w:r>
              <w:t>Morphoiec BCC</w:t>
            </w:r>
          </w:p>
        </w:tc>
        <w:tc>
          <w:tcPr>
            <w:tcW w:w="2572" w:type="dxa"/>
          </w:tcPr>
          <w:p w14:paraId="63B5F2E9" w14:textId="77777777" w:rsidR="006D116C" w:rsidRDefault="006C67C1">
            <w:r>
              <w:t xml:space="preserve">usually @mid facial sites. waxy, scar like plaque with indistinct borders. wide and deep sublinical extension. %perineural invasion. </w:t>
            </w:r>
          </w:p>
          <w:p w14:paraId="3EA91209" w14:textId="6F057F31" w:rsidR="006C67C1" w:rsidRDefault="006C67C1">
            <w:r>
              <w:t>aka sclerosing BCC</w:t>
            </w:r>
          </w:p>
        </w:tc>
        <w:tc>
          <w:tcPr>
            <w:tcW w:w="4812" w:type="dxa"/>
          </w:tcPr>
          <w:p w14:paraId="7725BF0E" w14:textId="5538E072" w:rsidR="006D116C" w:rsidRDefault="000177B1">
            <w:r>
              <w:rPr>
                <w:noProof/>
              </w:rPr>
              <w:drawing>
                <wp:inline distT="0" distB="0" distL="0" distR="0" wp14:anchorId="20E68380" wp14:editId="22D03442">
                  <wp:extent cx="2385746" cy="1786270"/>
                  <wp:effectExtent l="0" t="0" r="0" b="4445"/>
                  <wp:docPr id="4" name="Picture 4" descr="Basal Cell Carcinoma - Symptoms, Types and Pictu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Basal Cell Carcinoma - Symptoms, Types and Pictu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2733" cy="1798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B1" w14:paraId="1197D28B" w14:textId="77777777" w:rsidTr="00F27D8A">
        <w:trPr>
          <w:gridAfter w:val="1"/>
          <w:wAfter w:w="15" w:type="dxa"/>
        </w:trPr>
        <w:tc>
          <w:tcPr>
            <w:tcW w:w="1868" w:type="dxa"/>
            <w:shd w:val="clear" w:color="auto" w:fill="DBDBDB" w:themeFill="accent3" w:themeFillTint="66"/>
          </w:tcPr>
          <w:p w14:paraId="1DB29636" w14:textId="409C388B" w:rsidR="006D116C" w:rsidRDefault="006D116C">
            <w:r>
              <w:lastRenderedPageBreak/>
              <w:t>Basosquamous BCC</w:t>
            </w:r>
          </w:p>
        </w:tc>
        <w:tc>
          <w:tcPr>
            <w:tcW w:w="2572" w:type="dxa"/>
          </w:tcPr>
          <w:p w14:paraId="67395DC5" w14:textId="2E749695" w:rsidR="006D116C" w:rsidRDefault="00682411">
            <w:r>
              <w:t>mixed BCC and SCC. ++infiltrative growth pattern. more aggressive than other forms.</w:t>
            </w:r>
          </w:p>
        </w:tc>
        <w:tc>
          <w:tcPr>
            <w:tcW w:w="4812" w:type="dxa"/>
          </w:tcPr>
          <w:p w14:paraId="1ECF4BB3" w14:textId="256D9A3F" w:rsidR="006D116C" w:rsidRDefault="000177B1">
            <w:r>
              <w:rPr>
                <w:noProof/>
              </w:rPr>
              <w:drawing>
                <wp:inline distT="0" distB="0" distL="0" distR="0" wp14:anchorId="5968DE44" wp14:editId="5BE61983">
                  <wp:extent cx="2456180" cy="1860550"/>
                  <wp:effectExtent l="0" t="0" r="127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180" cy="186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7D8A" w14:paraId="3C73FBB2" w14:textId="77777777" w:rsidTr="00F27D8A">
        <w:trPr>
          <w:gridAfter w:val="1"/>
          <w:wAfter w:w="15" w:type="dxa"/>
        </w:trPr>
        <w:tc>
          <w:tcPr>
            <w:tcW w:w="9252" w:type="dxa"/>
            <w:gridSpan w:val="3"/>
            <w:shd w:val="clear" w:color="auto" w:fill="FFFFFF" w:themeFill="background1"/>
          </w:tcPr>
          <w:p w14:paraId="0B43A094" w14:textId="224D3C70" w:rsidR="00F27D8A" w:rsidRPr="00F27D8A" w:rsidRDefault="00F27D8A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Squamous cell carcinoma</w:t>
            </w:r>
          </w:p>
        </w:tc>
      </w:tr>
      <w:tr w:rsidR="00F27D8A" w14:paraId="7D08C76C" w14:textId="77777777" w:rsidTr="00F27D8A">
        <w:trPr>
          <w:gridAfter w:val="1"/>
          <w:wAfter w:w="15" w:type="dxa"/>
        </w:trPr>
        <w:tc>
          <w:tcPr>
            <w:tcW w:w="1868" w:type="dxa"/>
            <w:shd w:val="clear" w:color="auto" w:fill="DBDBDB" w:themeFill="accent3" w:themeFillTint="66"/>
          </w:tcPr>
          <w:p w14:paraId="3342A38D" w14:textId="52629645" w:rsidR="00F27D8A" w:rsidRDefault="00F27D8A">
            <w:r>
              <w:t>Keratoacanthoma</w:t>
            </w:r>
          </w:p>
        </w:tc>
        <w:tc>
          <w:tcPr>
            <w:tcW w:w="2572" w:type="dxa"/>
          </w:tcPr>
          <w:p w14:paraId="1E891EE2" w14:textId="5272327C" w:rsidR="00F27D8A" w:rsidRDefault="00F27D8A">
            <w:r>
              <w:t>skin lesion ++@sun damaged skin. %resolves by itself. usu treated surgically @difficult to differentiate from other forms.</w:t>
            </w:r>
            <w:r w:rsidR="00742C92">
              <w:t xml:space="preserve"> ++solid core filled with keratin plug</w:t>
            </w:r>
          </w:p>
        </w:tc>
        <w:tc>
          <w:tcPr>
            <w:tcW w:w="4812" w:type="dxa"/>
          </w:tcPr>
          <w:p w14:paraId="0D728298" w14:textId="35C1F816" w:rsidR="00F27D8A" w:rsidRDefault="00F27D8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209DD3" wp14:editId="7949BC41">
                  <wp:extent cx="1275907" cy="965332"/>
                  <wp:effectExtent l="0" t="0" r="635" b="6350"/>
                  <wp:docPr id="11" name="Picture 11" descr="Keratoacantho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Keratoacanthom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8454" cy="9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CC8CEE6" wp14:editId="5656307D">
                  <wp:extent cx="1286539" cy="973376"/>
                  <wp:effectExtent l="0" t="0" r="0" b="0"/>
                  <wp:docPr id="12" name="Picture 12" descr="Keratoacantho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Keratoacanthom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7012" cy="98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085" w14:paraId="09144125" w14:textId="77777777" w:rsidTr="00F27D8A">
        <w:trPr>
          <w:gridAfter w:val="1"/>
          <w:wAfter w:w="15" w:type="dxa"/>
        </w:trPr>
        <w:tc>
          <w:tcPr>
            <w:tcW w:w="1868" w:type="dxa"/>
            <w:shd w:val="clear" w:color="auto" w:fill="DBDBDB" w:themeFill="accent3" w:themeFillTint="66"/>
          </w:tcPr>
          <w:p w14:paraId="758969ED" w14:textId="5BE1200D" w:rsidR="00451085" w:rsidRDefault="00451085">
            <w:r>
              <w:t>SCC</w:t>
            </w:r>
          </w:p>
        </w:tc>
        <w:tc>
          <w:tcPr>
            <w:tcW w:w="2572" w:type="dxa"/>
          </w:tcPr>
          <w:p w14:paraId="33B1B032" w14:textId="5156AD3D" w:rsidR="00451085" w:rsidRDefault="00451085">
            <w:r>
              <w:t>sun distribution (@lower lip)</w:t>
            </w:r>
          </w:p>
        </w:tc>
        <w:tc>
          <w:tcPr>
            <w:tcW w:w="4812" w:type="dxa"/>
          </w:tcPr>
          <w:p w14:paraId="42C134D2" w14:textId="77777777" w:rsidR="00451085" w:rsidRDefault="00451085">
            <w:pPr>
              <w:rPr>
                <w:noProof/>
              </w:rPr>
            </w:pPr>
          </w:p>
        </w:tc>
      </w:tr>
      <w:tr w:rsidR="00BE411C" w14:paraId="5D2C50C4" w14:textId="77777777" w:rsidTr="0057679C">
        <w:trPr>
          <w:gridAfter w:val="1"/>
          <w:wAfter w:w="15" w:type="dxa"/>
        </w:trPr>
        <w:tc>
          <w:tcPr>
            <w:tcW w:w="9252" w:type="dxa"/>
            <w:gridSpan w:val="3"/>
            <w:shd w:val="clear" w:color="auto" w:fill="DBDBDB" w:themeFill="accent3" w:themeFillTint="66"/>
          </w:tcPr>
          <w:p w14:paraId="7D2DB2AB" w14:textId="2F868A08" w:rsidR="00BE411C" w:rsidRDefault="00BE411C">
            <w:pPr>
              <w:rPr>
                <w:noProof/>
              </w:rPr>
            </w:pPr>
            <w:r>
              <w:rPr>
                <w:noProof/>
              </w:rPr>
              <w:t>Melanoma</w:t>
            </w:r>
          </w:p>
        </w:tc>
      </w:tr>
      <w:tr w:rsidR="00BE411C" w14:paraId="05EF6FAD" w14:textId="77777777" w:rsidTr="00F27D8A">
        <w:trPr>
          <w:gridAfter w:val="1"/>
          <w:wAfter w:w="15" w:type="dxa"/>
        </w:trPr>
        <w:tc>
          <w:tcPr>
            <w:tcW w:w="1868" w:type="dxa"/>
            <w:shd w:val="clear" w:color="auto" w:fill="DBDBDB" w:themeFill="accent3" w:themeFillTint="66"/>
          </w:tcPr>
          <w:p w14:paraId="7A7964CD" w14:textId="5F411B79" w:rsidR="00BE411C" w:rsidRDefault="00BE411C">
            <w:r>
              <w:t>Lentigo maligna melanoma (Hutchinson freckle)</w:t>
            </w:r>
          </w:p>
        </w:tc>
        <w:tc>
          <w:tcPr>
            <w:tcW w:w="2572" w:type="dxa"/>
          </w:tcPr>
          <w:p w14:paraId="1E1D10B9" w14:textId="77777777" w:rsidR="00BE411C" w:rsidRDefault="00BE411C"/>
        </w:tc>
        <w:tc>
          <w:tcPr>
            <w:tcW w:w="4812" w:type="dxa"/>
          </w:tcPr>
          <w:p w14:paraId="5C17539C" w14:textId="77777777" w:rsidR="00BE411C" w:rsidRDefault="00BE411C">
            <w:pPr>
              <w:rPr>
                <w:noProof/>
              </w:rPr>
            </w:pPr>
          </w:p>
        </w:tc>
      </w:tr>
    </w:tbl>
    <w:p w14:paraId="0BFEF007" w14:textId="79EDB3C4" w:rsidR="006D116C" w:rsidRDefault="006D116C"/>
    <w:p w14:paraId="2F164D61" w14:textId="7D519179" w:rsidR="006435A3" w:rsidRPr="006435A3" w:rsidRDefault="006435A3">
      <w:pPr>
        <w:rPr>
          <w:rFonts w:ascii="Arial Narrow" w:hAnsi="Arial Narrow"/>
          <w:b/>
          <w:bCs/>
          <w:sz w:val="44"/>
          <w:szCs w:val="44"/>
        </w:rPr>
      </w:pPr>
      <w:bookmarkStart w:id="0" w:name="_Hlk47165676"/>
      <w:r w:rsidRPr="006435A3">
        <w:rPr>
          <w:rFonts w:ascii="Arial Narrow" w:hAnsi="Arial Narrow"/>
          <w:b/>
          <w:bCs/>
          <w:sz w:val="44"/>
          <w:szCs w:val="44"/>
        </w:rPr>
        <w:t>Other skin lesions</w:t>
      </w:r>
    </w:p>
    <w:bookmarkEnd w:id="0"/>
    <w:p w14:paraId="3D46C38C" w14:textId="5EC89D9C" w:rsidR="006435A3" w:rsidRDefault="006435A3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68"/>
        <w:gridCol w:w="2572"/>
        <w:gridCol w:w="4812"/>
        <w:gridCol w:w="15"/>
      </w:tblGrid>
      <w:tr w:rsidR="006435A3" w14:paraId="76CB3B61" w14:textId="77777777" w:rsidTr="00785398">
        <w:trPr>
          <w:gridAfter w:val="1"/>
          <w:wAfter w:w="15" w:type="dxa"/>
        </w:trPr>
        <w:tc>
          <w:tcPr>
            <w:tcW w:w="1868" w:type="dxa"/>
          </w:tcPr>
          <w:p w14:paraId="05FDBFFA" w14:textId="77777777" w:rsidR="006435A3" w:rsidRDefault="006435A3" w:rsidP="00785398">
            <w:r>
              <w:t>Type</w:t>
            </w:r>
          </w:p>
        </w:tc>
        <w:tc>
          <w:tcPr>
            <w:tcW w:w="2572" w:type="dxa"/>
          </w:tcPr>
          <w:p w14:paraId="72BA87F9" w14:textId="77777777" w:rsidR="006435A3" w:rsidRDefault="006435A3" w:rsidP="00785398">
            <w:r>
              <w:t>Description</w:t>
            </w:r>
          </w:p>
        </w:tc>
        <w:tc>
          <w:tcPr>
            <w:tcW w:w="4812" w:type="dxa"/>
          </w:tcPr>
          <w:p w14:paraId="78FF5776" w14:textId="77777777" w:rsidR="006435A3" w:rsidRDefault="006435A3" w:rsidP="00785398">
            <w:r>
              <w:t>Image</w:t>
            </w:r>
          </w:p>
        </w:tc>
      </w:tr>
      <w:tr w:rsidR="006435A3" w:rsidRPr="006D116C" w14:paraId="60A8CC61" w14:textId="77777777" w:rsidTr="00785398">
        <w:tc>
          <w:tcPr>
            <w:tcW w:w="9267" w:type="dxa"/>
            <w:gridSpan w:val="4"/>
          </w:tcPr>
          <w:p w14:paraId="6DB1FFA2" w14:textId="36633B5F" w:rsidR="006435A3" w:rsidRPr="006D116C" w:rsidRDefault="00035355" w:rsidP="00785398">
            <w:pPr>
              <w:rPr>
                <w:b/>
              </w:rPr>
            </w:pPr>
            <w:r>
              <w:rPr>
                <w:b/>
              </w:rPr>
              <w:t>Cysts</w:t>
            </w:r>
          </w:p>
        </w:tc>
      </w:tr>
      <w:tr w:rsidR="006435A3" w14:paraId="11944463" w14:textId="77777777" w:rsidTr="00785398">
        <w:trPr>
          <w:gridAfter w:val="1"/>
          <w:wAfter w:w="15" w:type="dxa"/>
        </w:trPr>
        <w:tc>
          <w:tcPr>
            <w:tcW w:w="1868" w:type="dxa"/>
            <w:shd w:val="clear" w:color="auto" w:fill="DBDBDB" w:themeFill="accent3" w:themeFillTint="66"/>
          </w:tcPr>
          <w:p w14:paraId="46B5A00C" w14:textId="6AD356DB" w:rsidR="006435A3" w:rsidRDefault="006435A3" w:rsidP="00785398">
            <w:r>
              <w:t>Dermoid cyst</w:t>
            </w:r>
          </w:p>
        </w:tc>
        <w:tc>
          <w:tcPr>
            <w:tcW w:w="2572" w:type="dxa"/>
          </w:tcPr>
          <w:p w14:paraId="40C9BB09" w14:textId="64B2AAB5" w:rsidR="006435A3" w:rsidRDefault="006435A3" w:rsidP="006435A3">
            <w:r>
              <w:t>benign tumor, comprised of dermal and epidermal tissue</w:t>
            </w:r>
            <w:r w:rsidR="00CD22B6">
              <w:t xml:space="preserve"> (keratinocytes/ hair/ follicle/ sweat glands)</w:t>
            </w:r>
          </w:p>
          <w:p w14:paraId="354BBCCB" w14:textId="5A702917" w:rsidR="00CD22B6" w:rsidRDefault="00CD22B6" w:rsidP="006435A3">
            <w:r>
              <w:t>++@early childhood, 40% present at birth, most by 5 yrs</w:t>
            </w:r>
            <w:r w:rsidR="0036696F">
              <w:t>. occur on fusion lines.</w:t>
            </w:r>
          </w:p>
          <w:p w14:paraId="3120E583" w14:textId="77777777" w:rsidR="006435A3" w:rsidRDefault="0039594D" w:rsidP="00785398">
            <w:r>
              <w:t xml:space="preserve">++@face (outer eyebrow, eyelid, upper nose, scalp). usu solitary, firm, dough like lump 0.5-6cm </w:t>
            </w:r>
          </w:p>
          <w:p w14:paraId="53573EA1" w14:textId="77777777" w:rsidR="00F27D8A" w:rsidRDefault="00F27D8A" w:rsidP="00785398">
            <w:r>
              <w:rPr>
                <w:b/>
                <w:bCs/>
              </w:rPr>
              <w:t>External angular dermoid (outer end of eyebrow)</w:t>
            </w:r>
          </w:p>
          <w:p w14:paraId="16191779" w14:textId="77500185" w:rsidR="00F27D8A" w:rsidRPr="00F27D8A" w:rsidRDefault="00F27D8A" w:rsidP="00785398"/>
        </w:tc>
        <w:tc>
          <w:tcPr>
            <w:tcW w:w="4812" w:type="dxa"/>
          </w:tcPr>
          <w:p w14:paraId="5BA63035" w14:textId="61DA8FB0" w:rsidR="006435A3" w:rsidRDefault="00F27D8A" w:rsidP="00785398">
            <w:r>
              <w:object w:dxaOrig="1530" w:dyaOrig="2655" w14:anchorId="167D59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76.2pt;height:133.1pt" o:ole="">
                  <v:imagedata r:id="rId12" o:title=""/>
                </v:shape>
                <o:OLEObject Type="Embed" ProgID="PBrush" ShapeID="_x0000_i1043" DrawAspect="Content" ObjectID="_1657780597" r:id="rId13"/>
              </w:object>
            </w:r>
          </w:p>
        </w:tc>
      </w:tr>
      <w:tr w:rsidR="00583B74" w14:paraId="1CEFE8C9" w14:textId="77777777" w:rsidTr="00785398">
        <w:trPr>
          <w:gridAfter w:val="1"/>
          <w:wAfter w:w="15" w:type="dxa"/>
        </w:trPr>
        <w:tc>
          <w:tcPr>
            <w:tcW w:w="1868" w:type="dxa"/>
            <w:shd w:val="clear" w:color="auto" w:fill="DBDBDB" w:themeFill="accent3" w:themeFillTint="66"/>
          </w:tcPr>
          <w:p w14:paraId="71F9AF9D" w14:textId="3055382A" w:rsidR="00583B74" w:rsidRDefault="00583B74" w:rsidP="00785398">
            <w:r>
              <w:lastRenderedPageBreak/>
              <w:t>Epidermoid cyst</w:t>
            </w:r>
          </w:p>
        </w:tc>
        <w:tc>
          <w:tcPr>
            <w:tcW w:w="2572" w:type="dxa"/>
          </w:tcPr>
          <w:p w14:paraId="18DAA38D" w14:textId="77777777" w:rsidR="00583B74" w:rsidRDefault="00583B74" w:rsidP="006435A3">
            <w:r>
              <w:t>benign cyst from infundibulum (upper portion of hair follicle), filled with lipid and keratin debris</w:t>
            </w:r>
          </w:p>
          <w:p w14:paraId="12D31AEA" w14:textId="2F3F5D9F" w:rsidR="00583B74" w:rsidRDefault="00583B74" w:rsidP="006435A3">
            <w:r>
              <w:t>++@adults.</w:t>
            </w:r>
          </w:p>
        </w:tc>
        <w:tc>
          <w:tcPr>
            <w:tcW w:w="4812" w:type="dxa"/>
          </w:tcPr>
          <w:p w14:paraId="47BC46AB" w14:textId="754F1088" w:rsidR="00583B74" w:rsidRDefault="00583B74" w:rsidP="00785398">
            <w:r>
              <w:rPr>
                <w:noProof/>
              </w:rPr>
              <w:drawing>
                <wp:inline distT="0" distB="0" distL="0" distR="0" wp14:anchorId="4ABB6886" wp14:editId="432E9BD9">
                  <wp:extent cx="1194535" cy="903767"/>
                  <wp:effectExtent l="0" t="0" r="5715" b="0"/>
                  <wp:docPr id="8" name="Picture 8" descr="Epidermal cy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Epidermal cy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757" cy="909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255E6A" wp14:editId="06934F98">
                  <wp:extent cx="1194435" cy="903692"/>
                  <wp:effectExtent l="0" t="0" r="5715" b="0"/>
                  <wp:docPr id="9" name="Picture 9" descr="Epidermoid cy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pidermoid cy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996" cy="913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E09" w14:paraId="0EC1500D" w14:textId="77777777" w:rsidTr="00785398">
        <w:trPr>
          <w:gridAfter w:val="1"/>
          <w:wAfter w:w="15" w:type="dxa"/>
        </w:trPr>
        <w:tc>
          <w:tcPr>
            <w:tcW w:w="1868" w:type="dxa"/>
            <w:shd w:val="clear" w:color="auto" w:fill="DBDBDB" w:themeFill="accent3" w:themeFillTint="66"/>
          </w:tcPr>
          <w:p w14:paraId="2E35EA40" w14:textId="266F4587" w:rsidR="005F1E09" w:rsidRDefault="005F1E09" w:rsidP="00785398">
            <w:r>
              <w:t>Multiple subcut lipomas</w:t>
            </w:r>
          </w:p>
        </w:tc>
        <w:tc>
          <w:tcPr>
            <w:tcW w:w="2572" w:type="dxa"/>
          </w:tcPr>
          <w:p w14:paraId="65686081" w14:textId="202477ED" w:rsidR="005F1E09" w:rsidRDefault="005F1E09" w:rsidP="006435A3">
            <w:r>
              <w:t>family history often present</w:t>
            </w:r>
          </w:p>
        </w:tc>
        <w:tc>
          <w:tcPr>
            <w:tcW w:w="4812" w:type="dxa"/>
          </w:tcPr>
          <w:p w14:paraId="704B2B19" w14:textId="77777777" w:rsidR="005F1E09" w:rsidRDefault="005F1E09" w:rsidP="00785398">
            <w:pPr>
              <w:rPr>
                <w:noProof/>
              </w:rPr>
            </w:pPr>
          </w:p>
        </w:tc>
      </w:tr>
    </w:tbl>
    <w:p w14:paraId="51535C03" w14:textId="60DF4433" w:rsidR="006435A3" w:rsidRDefault="006435A3"/>
    <w:p w14:paraId="44ED8228" w14:textId="4B00E225" w:rsidR="00AC7EE0" w:rsidRPr="006435A3" w:rsidRDefault="00AC7EE0" w:rsidP="00AC7EE0">
      <w:pPr>
        <w:rPr>
          <w:rFonts w:ascii="Arial Narrow" w:hAnsi="Arial Narrow"/>
          <w:b/>
          <w:bCs/>
          <w:sz w:val="44"/>
          <w:szCs w:val="44"/>
        </w:rPr>
      </w:pPr>
      <w:r>
        <w:rPr>
          <w:rFonts w:ascii="Arial Narrow" w:hAnsi="Arial Narrow"/>
          <w:b/>
          <w:bCs/>
          <w:sz w:val="44"/>
          <w:szCs w:val="44"/>
        </w:rPr>
        <w:t>Infective</w:t>
      </w:r>
      <w:r w:rsidRPr="006435A3">
        <w:rPr>
          <w:rFonts w:ascii="Arial Narrow" w:hAnsi="Arial Narrow"/>
          <w:b/>
          <w:bCs/>
          <w:sz w:val="44"/>
          <w:szCs w:val="44"/>
        </w:rPr>
        <w:t xml:space="preserve"> skin lesions</w:t>
      </w:r>
    </w:p>
    <w:tbl>
      <w:tblPr>
        <w:tblStyle w:val="TableGrid"/>
        <w:tblW w:w="9267" w:type="dxa"/>
        <w:tblLayout w:type="fixed"/>
        <w:tblLook w:val="04A0" w:firstRow="1" w:lastRow="0" w:firstColumn="1" w:lastColumn="0" w:noHBand="0" w:noVBand="1"/>
      </w:tblPr>
      <w:tblGrid>
        <w:gridCol w:w="1868"/>
        <w:gridCol w:w="2572"/>
        <w:gridCol w:w="4812"/>
        <w:gridCol w:w="15"/>
      </w:tblGrid>
      <w:tr w:rsidR="00AC7EE0" w14:paraId="3718F1FB" w14:textId="77777777" w:rsidTr="007471E3">
        <w:trPr>
          <w:gridAfter w:val="1"/>
          <w:wAfter w:w="15" w:type="dxa"/>
        </w:trPr>
        <w:tc>
          <w:tcPr>
            <w:tcW w:w="1868" w:type="dxa"/>
          </w:tcPr>
          <w:p w14:paraId="329914FB" w14:textId="77777777" w:rsidR="00AC7EE0" w:rsidRDefault="00AC7EE0" w:rsidP="00785398">
            <w:r>
              <w:t>Type</w:t>
            </w:r>
          </w:p>
        </w:tc>
        <w:tc>
          <w:tcPr>
            <w:tcW w:w="2572" w:type="dxa"/>
          </w:tcPr>
          <w:p w14:paraId="35C6C24B" w14:textId="77777777" w:rsidR="00AC7EE0" w:rsidRDefault="00AC7EE0" w:rsidP="00785398">
            <w:r>
              <w:t>Description</w:t>
            </w:r>
          </w:p>
        </w:tc>
        <w:tc>
          <w:tcPr>
            <w:tcW w:w="4812" w:type="dxa"/>
          </w:tcPr>
          <w:p w14:paraId="25187A4F" w14:textId="77777777" w:rsidR="00AC7EE0" w:rsidRDefault="00AC7EE0" w:rsidP="00785398">
            <w:r>
              <w:t>Image</w:t>
            </w:r>
          </w:p>
        </w:tc>
      </w:tr>
      <w:tr w:rsidR="00AC7EE0" w:rsidRPr="006D116C" w14:paraId="73840363" w14:textId="77777777" w:rsidTr="007471E3">
        <w:tc>
          <w:tcPr>
            <w:tcW w:w="9267" w:type="dxa"/>
            <w:gridSpan w:val="4"/>
          </w:tcPr>
          <w:p w14:paraId="5307F663" w14:textId="5B094E54" w:rsidR="00AC7EE0" w:rsidRPr="006D116C" w:rsidRDefault="00386E96" w:rsidP="00785398">
            <w:pPr>
              <w:rPr>
                <w:b/>
              </w:rPr>
            </w:pPr>
            <w:r>
              <w:rPr>
                <w:b/>
              </w:rPr>
              <w:t>Bacterial</w:t>
            </w:r>
          </w:p>
        </w:tc>
      </w:tr>
      <w:tr w:rsidR="00AC7EE0" w14:paraId="7456353E" w14:textId="77777777" w:rsidTr="007471E3">
        <w:trPr>
          <w:gridAfter w:val="1"/>
          <w:wAfter w:w="15" w:type="dxa"/>
        </w:trPr>
        <w:tc>
          <w:tcPr>
            <w:tcW w:w="1868" w:type="dxa"/>
            <w:shd w:val="clear" w:color="auto" w:fill="DBDBDB" w:themeFill="accent3" w:themeFillTint="66"/>
          </w:tcPr>
          <w:p w14:paraId="2A82DB7C" w14:textId="7B13ABE9" w:rsidR="00AC7EE0" w:rsidRDefault="00AC7EE0" w:rsidP="00785398">
            <w:r>
              <w:t>Melioidosis</w:t>
            </w:r>
            <w:r w:rsidR="00A42981">
              <w:t xml:space="preserve"> (Whitmore disease)</w:t>
            </w:r>
          </w:p>
        </w:tc>
        <w:tc>
          <w:tcPr>
            <w:tcW w:w="2572" w:type="dxa"/>
          </w:tcPr>
          <w:p w14:paraId="21DF2282" w14:textId="12F716E8" w:rsidR="00AC7EE0" w:rsidRPr="00F27D8A" w:rsidRDefault="00AC7EE0" w:rsidP="00AC7EE0">
            <w:r>
              <w:t xml:space="preserve">@Burkholderia pseudomallei tropical bacteria. SE + Australia. </w:t>
            </w:r>
            <w:r w:rsidR="00A42981">
              <w:t xml:space="preserve">%fatal. </w:t>
            </w:r>
            <w:r w:rsidR="00973562">
              <w:t>++contact @soil/ rice paddies exposure contaminated</w:t>
            </w:r>
            <w:r w:rsidR="00C44E55">
              <w:t xml:space="preserve"> esp @immunosuppressed</w:t>
            </w:r>
            <w:r w:rsidR="004B1BC6">
              <w:t xml:space="preserve">/ inhalation. </w:t>
            </w:r>
            <w:r w:rsidR="00522945">
              <w:t>incubatin may be yeasrs @intercurrent illness</w:t>
            </w:r>
            <w:r w:rsidR="007667EF">
              <w:t xml:space="preserve">. </w:t>
            </w:r>
          </w:p>
        </w:tc>
        <w:tc>
          <w:tcPr>
            <w:tcW w:w="4812" w:type="dxa"/>
          </w:tcPr>
          <w:p w14:paraId="083BAC86" w14:textId="1BBAED5A" w:rsidR="00AC7EE0" w:rsidRDefault="00AC7EE0" w:rsidP="00785398">
            <w:r>
              <w:rPr>
                <w:noProof/>
              </w:rPr>
              <w:drawing>
                <wp:inline distT="0" distB="0" distL="0" distR="0" wp14:anchorId="770603B6" wp14:editId="48E93DCC">
                  <wp:extent cx="1433443" cy="1084521"/>
                  <wp:effectExtent l="0" t="0" r="0" b="1905"/>
                  <wp:docPr id="13" name="Picture 13" descr="Melioido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Melioidos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5369" cy="1093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03F26261" wp14:editId="12DA606E">
                  <wp:extent cx="1339702" cy="1013599"/>
                  <wp:effectExtent l="0" t="0" r="0" b="0"/>
                  <wp:docPr id="14" name="Picture 14" descr="Melioido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Melioidos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5775" cy="1033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1E3" w14:paraId="739ABD18" w14:textId="77777777" w:rsidTr="007471E3">
        <w:trPr>
          <w:gridAfter w:val="1"/>
          <w:wAfter w:w="15" w:type="dxa"/>
        </w:trPr>
        <w:tc>
          <w:tcPr>
            <w:tcW w:w="9252" w:type="dxa"/>
            <w:gridSpan w:val="3"/>
            <w:shd w:val="clear" w:color="auto" w:fill="FFFFFF" w:themeFill="background1"/>
          </w:tcPr>
          <w:p w14:paraId="4C47A53C" w14:textId="3496A980" w:rsidR="007471E3" w:rsidRPr="007471E3" w:rsidRDefault="007471E3" w:rsidP="007471E3">
            <w:pPr>
              <w:tabs>
                <w:tab w:val="left" w:pos="1222"/>
              </w:tabs>
              <w:rPr>
                <w:b/>
                <w:bCs/>
                <w:noProof/>
              </w:rPr>
            </w:pPr>
            <w:r w:rsidRPr="007471E3">
              <w:rPr>
                <w:b/>
                <w:bCs/>
                <w:noProof/>
              </w:rPr>
              <w:t>Viral</w:t>
            </w:r>
            <w:r>
              <w:rPr>
                <w:b/>
                <w:bCs/>
                <w:noProof/>
              </w:rPr>
              <w:tab/>
            </w:r>
          </w:p>
        </w:tc>
      </w:tr>
      <w:tr w:rsidR="007471E3" w14:paraId="5E9EE99E" w14:textId="77777777" w:rsidTr="007471E3">
        <w:trPr>
          <w:gridAfter w:val="1"/>
          <w:wAfter w:w="15" w:type="dxa"/>
        </w:trPr>
        <w:tc>
          <w:tcPr>
            <w:tcW w:w="1868" w:type="dxa"/>
            <w:shd w:val="clear" w:color="auto" w:fill="DBDBDB" w:themeFill="accent3" w:themeFillTint="66"/>
          </w:tcPr>
          <w:p w14:paraId="798A21F2" w14:textId="21BA1644" w:rsidR="007471E3" w:rsidRDefault="007471E3" w:rsidP="00785398">
            <w:r>
              <w:t>herpes zoster (shingles)</w:t>
            </w:r>
          </w:p>
        </w:tc>
        <w:tc>
          <w:tcPr>
            <w:tcW w:w="2572" w:type="dxa"/>
          </w:tcPr>
          <w:p w14:paraId="09E66ADC" w14:textId="77777777" w:rsidR="007471E3" w:rsidRDefault="007471E3" w:rsidP="00AC7EE0">
            <w:r>
              <w:t>@reactivation of VZV @previous chickenpox %risk of developing zoster.</w:t>
            </w:r>
            <w:r w:rsidR="005D2DB7">
              <w:t xml:space="preserve"> ++@adults esp older.</w:t>
            </w:r>
          </w:p>
          <w:p w14:paraId="43452851" w14:textId="5B169836" w:rsidR="00163A31" w:rsidRDefault="00163A31" w:rsidP="00AC7EE0">
            <w:r>
              <w:t xml:space="preserve">usu first symptom pain, one dermatome affected. </w:t>
            </w:r>
            <w:r w:rsidR="00DC46C9">
              <w:t xml:space="preserve">lymphadenopathy. </w:t>
            </w:r>
            <w:r w:rsidR="009843A2">
              <w:t xml:space="preserve">%pain without rash. </w:t>
            </w:r>
            <w:r w:rsidR="00835D02">
              <w:t>3-4 weeks resolution.</w:t>
            </w:r>
            <w:r w:rsidR="003E3F36">
              <w:t xml:space="preserve"> vesic</w:t>
            </w:r>
            <w:r w:rsidR="00C5532E">
              <w:t xml:space="preserve">ular </w:t>
            </w:r>
            <w:r w:rsidR="00337482">
              <w:t xml:space="preserve">@red papules </w:t>
            </w:r>
            <w:r w:rsidR="00D03A32">
              <w:t>skin eruption</w:t>
            </w:r>
            <w:r w:rsidR="0065755F">
              <w:t>, then crust over.</w:t>
            </w:r>
          </w:p>
        </w:tc>
        <w:tc>
          <w:tcPr>
            <w:tcW w:w="4812" w:type="dxa"/>
          </w:tcPr>
          <w:p w14:paraId="4F287860" w14:textId="4A41C98A" w:rsidR="007471E3" w:rsidRDefault="00163A31" w:rsidP="0078539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BB330C" wp14:editId="756B8EAD">
                  <wp:extent cx="1456660" cy="1102087"/>
                  <wp:effectExtent l="0" t="0" r="0" b="3175"/>
                  <wp:docPr id="19" name="Picture 19" descr="Herpes zos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Herpes zo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9932" cy="1112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3F8C002" wp14:editId="6921335D">
                  <wp:extent cx="1392865" cy="1053821"/>
                  <wp:effectExtent l="0" t="0" r="0" b="0"/>
                  <wp:docPr id="20" name="Picture 20" descr="Shingl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Shingl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021" cy="105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3664F">
              <w:object w:dxaOrig="4320" w:dyaOrig="2970" w14:anchorId="2CE58FBD">
                <v:shape id="_x0000_i1065" type="#_x0000_t75" style="width:117.2pt;height:80.35pt" o:ole="">
                  <v:imagedata r:id="rId20" o:title=""/>
                </v:shape>
                <o:OLEObject Type="Embed" ProgID="PBrush" ShapeID="_x0000_i1065" DrawAspect="Content" ObjectID="_1657780598" r:id="rId21"/>
              </w:object>
            </w:r>
            <w:r w:rsidR="0073664F">
              <w:object w:dxaOrig="3960" w:dyaOrig="3105" w14:anchorId="34776631">
                <v:shape id="_x0000_i1068" type="#_x0000_t75" style="width:106.35pt;height:82.9pt" o:ole="">
                  <v:imagedata r:id="rId22" o:title=""/>
                </v:shape>
                <o:OLEObject Type="Embed" ProgID="PBrush" ShapeID="_x0000_i1068" DrawAspect="Content" ObjectID="_1657780599" r:id="rId23"/>
              </w:object>
            </w:r>
          </w:p>
        </w:tc>
      </w:tr>
      <w:tr w:rsidR="00DB4BC5" w14:paraId="0DA7EF26" w14:textId="77777777" w:rsidTr="007471E3">
        <w:trPr>
          <w:gridAfter w:val="1"/>
          <w:wAfter w:w="15" w:type="dxa"/>
        </w:trPr>
        <w:tc>
          <w:tcPr>
            <w:tcW w:w="1868" w:type="dxa"/>
            <w:shd w:val="clear" w:color="auto" w:fill="DBDBDB" w:themeFill="accent3" w:themeFillTint="66"/>
          </w:tcPr>
          <w:p w14:paraId="378ECE65" w14:textId="37F2E252" w:rsidR="00DB4BC5" w:rsidRDefault="00DB4BC5" w:rsidP="00785398">
            <w:r>
              <w:t>Herpes simplex</w:t>
            </w:r>
          </w:p>
        </w:tc>
        <w:tc>
          <w:tcPr>
            <w:tcW w:w="2572" w:type="dxa"/>
          </w:tcPr>
          <w:p w14:paraId="7C90C7F6" w14:textId="5FBC1B41" w:rsidR="00DB4BC5" w:rsidRDefault="00DB4BC5" w:rsidP="00AC7EE0">
            <w:r>
              <w:t xml:space="preserve">localised blistering affects most people. </w:t>
            </w:r>
            <w:r w:rsidR="00D97925">
              <w:t>cold sores.</w:t>
            </w:r>
            <w:r w:rsidR="00592942">
              <w:t xml:space="preserve"> trigger @stress/ infection.</w:t>
            </w:r>
            <w:r w:rsidR="00B01393">
              <w:t xml:space="preserve"> HSV1 @facial. HSV@genitalia/ rectal.</w:t>
            </w:r>
            <w:r w:rsidR="00592942">
              <w:t xml:space="preserve"> </w:t>
            </w:r>
            <w:r w:rsidR="00BE411C">
              <w:t>cx@eye infection/ throat infection</w:t>
            </w:r>
          </w:p>
        </w:tc>
        <w:tc>
          <w:tcPr>
            <w:tcW w:w="4812" w:type="dxa"/>
          </w:tcPr>
          <w:p w14:paraId="59542F50" w14:textId="05B2F269" w:rsidR="00DB4BC5" w:rsidRDefault="00BE411C" w:rsidP="0078539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65E0F" wp14:editId="58AB13A0">
                  <wp:extent cx="1349123" cy="1020726"/>
                  <wp:effectExtent l="0" t="0" r="3810" b="8255"/>
                  <wp:docPr id="21" name="Picture 21" descr="Herpes simple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erpes simple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496" cy="1026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484CD0" w14:textId="2F62E8DB" w:rsidR="00AC7EE0" w:rsidRDefault="00AC7EE0"/>
    <w:p w14:paraId="008BDDAC" w14:textId="10C3C73C" w:rsidR="00AD2A99" w:rsidRDefault="00AD2A99"/>
    <w:p w14:paraId="57AFDD4A" w14:textId="5299C6E9" w:rsidR="00AD2A99" w:rsidRPr="006435A3" w:rsidRDefault="00AD2A99" w:rsidP="00AD2A99">
      <w:pPr>
        <w:rPr>
          <w:rFonts w:ascii="Arial Narrow" w:hAnsi="Arial Narrow"/>
          <w:b/>
          <w:bCs/>
          <w:sz w:val="44"/>
          <w:szCs w:val="44"/>
        </w:rPr>
      </w:pPr>
      <w:r>
        <w:rPr>
          <w:rFonts w:ascii="Arial Narrow" w:hAnsi="Arial Narrow"/>
          <w:b/>
          <w:bCs/>
          <w:sz w:val="44"/>
          <w:szCs w:val="44"/>
        </w:rPr>
        <w:t xml:space="preserve">Rash/ generalised </w:t>
      </w:r>
      <w:r w:rsidRPr="006435A3">
        <w:rPr>
          <w:rFonts w:ascii="Arial Narrow" w:hAnsi="Arial Narrow"/>
          <w:b/>
          <w:bCs/>
          <w:sz w:val="44"/>
          <w:szCs w:val="44"/>
        </w:rPr>
        <w:t>skin lesions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68"/>
        <w:gridCol w:w="2572"/>
        <w:gridCol w:w="4812"/>
        <w:gridCol w:w="15"/>
      </w:tblGrid>
      <w:tr w:rsidR="00AD2A99" w14:paraId="4E90B61D" w14:textId="77777777" w:rsidTr="00785398">
        <w:trPr>
          <w:gridAfter w:val="1"/>
          <w:wAfter w:w="15" w:type="dxa"/>
        </w:trPr>
        <w:tc>
          <w:tcPr>
            <w:tcW w:w="1868" w:type="dxa"/>
          </w:tcPr>
          <w:p w14:paraId="10C95214" w14:textId="77777777" w:rsidR="00AD2A99" w:rsidRDefault="00AD2A99" w:rsidP="00785398">
            <w:r>
              <w:lastRenderedPageBreak/>
              <w:t>Type</w:t>
            </w:r>
          </w:p>
        </w:tc>
        <w:tc>
          <w:tcPr>
            <w:tcW w:w="2572" w:type="dxa"/>
          </w:tcPr>
          <w:p w14:paraId="165E75DA" w14:textId="77777777" w:rsidR="00AD2A99" w:rsidRDefault="00AD2A99" w:rsidP="00785398">
            <w:r>
              <w:t>Description</w:t>
            </w:r>
          </w:p>
        </w:tc>
        <w:tc>
          <w:tcPr>
            <w:tcW w:w="4812" w:type="dxa"/>
          </w:tcPr>
          <w:p w14:paraId="40DBE298" w14:textId="77777777" w:rsidR="00AD2A99" w:rsidRDefault="00AD2A99" w:rsidP="00785398">
            <w:r>
              <w:t>Image</w:t>
            </w:r>
          </w:p>
        </w:tc>
      </w:tr>
      <w:tr w:rsidR="00AD2A99" w:rsidRPr="006D116C" w14:paraId="4C9B31DE" w14:textId="77777777" w:rsidTr="00785398">
        <w:tc>
          <w:tcPr>
            <w:tcW w:w="9267" w:type="dxa"/>
            <w:gridSpan w:val="4"/>
          </w:tcPr>
          <w:p w14:paraId="20A748A9" w14:textId="0FFEA138" w:rsidR="00AD2A99" w:rsidRPr="006D116C" w:rsidRDefault="00AD2A99" w:rsidP="00785398">
            <w:pPr>
              <w:rPr>
                <w:b/>
              </w:rPr>
            </w:pPr>
          </w:p>
        </w:tc>
      </w:tr>
      <w:tr w:rsidR="00AD2A99" w14:paraId="5765D263" w14:textId="77777777" w:rsidTr="00035355">
        <w:trPr>
          <w:gridAfter w:val="1"/>
          <w:wAfter w:w="15" w:type="dxa"/>
          <w:trHeight w:val="959"/>
        </w:trPr>
        <w:tc>
          <w:tcPr>
            <w:tcW w:w="1868" w:type="dxa"/>
            <w:shd w:val="clear" w:color="auto" w:fill="DBDBDB" w:themeFill="accent3" w:themeFillTint="66"/>
          </w:tcPr>
          <w:p w14:paraId="78D4ED82" w14:textId="3213E84A" w:rsidR="00AD2A99" w:rsidRDefault="00035355" w:rsidP="00785398">
            <w:r>
              <w:t>Erythema ab igne</w:t>
            </w:r>
          </w:p>
        </w:tc>
        <w:tc>
          <w:tcPr>
            <w:tcW w:w="2572" w:type="dxa"/>
          </w:tcPr>
          <w:p w14:paraId="1BA88898" w14:textId="1AAFBCD8" w:rsidR="00AD2A99" w:rsidRPr="00F27D8A" w:rsidRDefault="00035355" w:rsidP="00785398">
            <w:r>
              <w:t>++@exposure to IR heat radiation. classicaly @elderly next to fireplace. %ssoc with skin atrophy/ itching/ burning sensation</w:t>
            </w:r>
          </w:p>
        </w:tc>
        <w:tc>
          <w:tcPr>
            <w:tcW w:w="4812" w:type="dxa"/>
          </w:tcPr>
          <w:p w14:paraId="2B8CE625" w14:textId="41D26828" w:rsidR="00AD2A99" w:rsidRDefault="00035355" w:rsidP="00785398">
            <w:r>
              <w:rPr>
                <w:noProof/>
              </w:rPr>
              <w:drawing>
                <wp:inline distT="0" distB="0" distL="0" distR="0" wp14:anchorId="7DFA826A" wp14:editId="0A78CB2A">
                  <wp:extent cx="1321015" cy="999460"/>
                  <wp:effectExtent l="0" t="0" r="0" b="0"/>
                  <wp:docPr id="17" name="Picture 17" descr="Erythema ab ig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Erythema ab ig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7297" cy="1004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D2A99">
              <w:t xml:space="preserve"> </w:t>
            </w:r>
            <w:r>
              <w:rPr>
                <w:noProof/>
              </w:rPr>
              <w:drawing>
                <wp:inline distT="0" distB="0" distL="0" distR="0" wp14:anchorId="169476C2" wp14:editId="0A063133">
                  <wp:extent cx="1360967" cy="1029687"/>
                  <wp:effectExtent l="0" t="0" r="0" b="0"/>
                  <wp:docPr id="18" name="Picture 18" descr="Erythema ab ig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Erythema ab ig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411" cy="1034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02F" w14:paraId="14739CB0" w14:textId="77777777" w:rsidTr="00035355">
        <w:trPr>
          <w:gridAfter w:val="1"/>
          <w:wAfter w:w="15" w:type="dxa"/>
          <w:trHeight w:val="959"/>
        </w:trPr>
        <w:tc>
          <w:tcPr>
            <w:tcW w:w="1868" w:type="dxa"/>
            <w:shd w:val="clear" w:color="auto" w:fill="DBDBDB" w:themeFill="accent3" w:themeFillTint="66"/>
          </w:tcPr>
          <w:p w14:paraId="4EA3BAEF" w14:textId="1963C91D" w:rsidR="005C202F" w:rsidRDefault="005C202F" w:rsidP="00785398">
            <w:r>
              <w:t>Erythema multiforme</w:t>
            </w:r>
          </w:p>
        </w:tc>
        <w:tc>
          <w:tcPr>
            <w:tcW w:w="2572" w:type="dxa"/>
          </w:tcPr>
          <w:p w14:paraId="1DA524DA" w14:textId="00FB62C5" w:rsidR="005C202F" w:rsidRDefault="005C202F" w:rsidP="00785398">
            <w:r>
              <w:t>hypersensitivity reaction ++@HSV</w:t>
            </w:r>
            <w:r w:rsidR="004F2CE5">
              <w:t>1</w:t>
            </w:r>
            <w:r>
              <w:t xml:space="preserve">, assoc with typical target lesion. %mucous membrane involvement. </w:t>
            </w:r>
            <w:r w:rsidR="00DC5238">
              <w:t>acute and self limiting</w:t>
            </w:r>
            <w:r w:rsidR="000507E2">
              <w:t xml:space="preserve"> within several weeks</w:t>
            </w:r>
            <w:r w:rsidR="00DC5238">
              <w:t xml:space="preserve">. </w:t>
            </w:r>
          </w:p>
          <w:p w14:paraId="006517EE" w14:textId="77777777" w:rsidR="00746140" w:rsidRDefault="00746140" w:rsidP="00785398">
            <w:r>
              <w:t xml:space="preserve">next most common cause M. pneumoniae. </w:t>
            </w:r>
          </w:p>
          <w:p w14:paraId="2A5E9F07" w14:textId="77777777" w:rsidR="00E72BD3" w:rsidRDefault="00E72BD3" w:rsidP="00785398">
            <w:r>
              <w:t>10%</w:t>
            </w:r>
            <w:r w:rsidR="00BF095D">
              <w:t xml:space="preserve"> </w:t>
            </w:r>
            <w:r>
              <w:t>drugs may be the cause</w:t>
            </w:r>
          </w:p>
          <w:p w14:paraId="3844E02A" w14:textId="77777777" w:rsidR="00B23EE2" w:rsidRDefault="00B23EE2" w:rsidP="00785398">
            <w:r>
              <w:t>%mucosal lesions associated as well, eg with M pneumoniae mucostitis may be the only evidence for</w:t>
            </w:r>
            <w:r w:rsidR="00C6673E">
              <w:t xml:space="preserve"> EM</w:t>
            </w:r>
          </w:p>
          <w:p w14:paraId="7A473026" w14:textId="218ADB93" w:rsidR="00271CD4" w:rsidRDefault="00271CD4" w:rsidP="00785398">
            <w:r>
              <w:t>%eye EM as well.</w:t>
            </w:r>
          </w:p>
        </w:tc>
        <w:tc>
          <w:tcPr>
            <w:tcW w:w="4812" w:type="dxa"/>
          </w:tcPr>
          <w:p w14:paraId="180F0D08" w14:textId="205D7241" w:rsidR="005C202F" w:rsidRDefault="005C202F" w:rsidP="0078539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0A932C" wp14:editId="707108EA">
                  <wp:extent cx="1363175" cy="1031358"/>
                  <wp:effectExtent l="0" t="0" r="8890" b="0"/>
                  <wp:docPr id="22" name="Picture 22" descr="Erythema multifor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Erythema multifor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0659" cy="1037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8543A">
              <w:rPr>
                <w:noProof/>
              </w:rPr>
              <w:drawing>
                <wp:inline distT="0" distB="0" distL="0" distR="0" wp14:anchorId="405C147B" wp14:editId="4D89B488">
                  <wp:extent cx="1433443" cy="1084521"/>
                  <wp:effectExtent l="0" t="0" r="0" b="1905"/>
                  <wp:docPr id="23" name="Picture 23" descr="Target lesi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Target lesi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846" cy="1086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23EE2">
              <w:rPr>
                <w:noProof/>
              </w:rPr>
              <w:drawing>
                <wp:inline distT="0" distB="0" distL="0" distR="0" wp14:anchorId="0DF5A016" wp14:editId="774A98D0">
                  <wp:extent cx="1362710" cy="1031006"/>
                  <wp:effectExtent l="0" t="0" r="8890" b="0"/>
                  <wp:docPr id="25" name="Picture 25" descr="Erythema multiforme of li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Erythema multiforme of li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6800" cy="103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F01AB" w14:textId="77777777" w:rsidR="00AD2A99" w:rsidRDefault="00AD2A99"/>
    <w:sectPr w:rsidR="00AD2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583"/>
    <w:rsid w:val="000177B1"/>
    <w:rsid w:val="00035355"/>
    <w:rsid w:val="000507E2"/>
    <w:rsid w:val="000E3583"/>
    <w:rsid w:val="00163A31"/>
    <w:rsid w:val="00271CD4"/>
    <w:rsid w:val="00337482"/>
    <w:rsid w:val="0036696F"/>
    <w:rsid w:val="00386E96"/>
    <w:rsid w:val="0039594D"/>
    <w:rsid w:val="003E3F36"/>
    <w:rsid w:val="00451085"/>
    <w:rsid w:val="004721E2"/>
    <w:rsid w:val="004B1BC6"/>
    <w:rsid w:val="004F2CE5"/>
    <w:rsid w:val="00522945"/>
    <w:rsid w:val="00583B74"/>
    <w:rsid w:val="00592942"/>
    <w:rsid w:val="005C202F"/>
    <w:rsid w:val="005D2DB7"/>
    <w:rsid w:val="005F1E09"/>
    <w:rsid w:val="006435A3"/>
    <w:rsid w:val="0065755F"/>
    <w:rsid w:val="00682411"/>
    <w:rsid w:val="006C67C1"/>
    <w:rsid w:val="006D116C"/>
    <w:rsid w:val="0073664F"/>
    <w:rsid w:val="00742C92"/>
    <w:rsid w:val="00746140"/>
    <w:rsid w:val="007471E3"/>
    <w:rsid w:val="007667EF"/>
    <w:rsid w:val="00835D02"/>
    <w:rsid w:val="00973562"/>
    <w:rsid w:val="009843A2"/>
    <w:rsid w:val="00A42981"/>
    <w:rsid w:val="00AC7EE0"/>
    <w:rsid w:val="00AD2A99"/>
    <w:rsid w:val="00B01393"/>
    <w:rsid w:val="00B23EE2"/>
    <w:rsid w:val="00BE411C"/>
    <w:rsid w:val="00BF095D"/>
    <w:rsid w:val="00C44E55"/>
    <w:rsid w:val="00C5532E"/>
    <w:rsid w:val="00C6673E"/>
    <w:rsid w:val="00CD22B6"/>
    <w:rsid w:val="00CF02D4"/>
    <w:rsid w:val="00D03A32"/>
    <w:rsid w:val="00D34D3D"/>
    <w:rsid w:val="00D97925"/>
    <w:rsid w:val="00DB4BC5"/>
    <w:rsid w:val="00DC46C9"/>
    <w:rsid w:val="00DC5238"/>
    <w:rsid w:val="00E72BD3"/>
    <w:rsid w:val="00F27D8A"/>
    <w:rsid w:val="00F8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DE273"/>
  <w15:chartTrackingRefBased/>
  <w15:docId w15:val="{75C4574A-4898-4701-982E-7130FFEA8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11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oleObject" Target="embeddings/oleObject1.bin"/><Relationship Id="rId18" Type="http://schemas.openxmlformats.org/officeDocument/2006/relationships/image" Target="media/image14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oleObject" Target="embeddings/oleObject2.bin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jpeg"/><Relationship Id="rId25" Type="http://schemas.openxmlformats.org/officeDocument/2006/relationships/image" Target="media/image19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8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oleObject" Target="embeddings/oleObject3.bin"/><Relationship Id="rId28" Type="http://schemas.openxmlformats.org/officeDocument/2006/relationships/image" Target="media/image22.jpeg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O'Shaughnessy</dc:creator>
  <cp:keywords/>
  <dc:description/>
  <cp:lastModifiedBy>Jack O'Shaughnessy</cp:lastModifiedBy>
  <cp:revision>60</cp:revision>
  <dcterms:created xsi:type="dcterms:W3CDTF">2020-07-31T22:36:00Z</dcterms:created>
  <dcterms:modified xsi:type="dcterms:W3CDTF">2020-07-31T23:49:00Z</dcterms:modified>
</cp:coreProperties>
</file>