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5F3" w:rsidRPr="00C87D6F" w:rsidRDefault="00351F6C">
      <w:pPr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7935F3" w:rsidRPr="00C87D6F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Кафедра информатики</w:t>
      </w: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Лабораторная работа № 4</w:t>
      </w:r>
    </w:p>
    <w:p w:rsidR="007935F3" w:rsidRPr="00C87D6F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Интерпретатор</w:t>
      </w: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934EAD">
      <w:pPr>
        <w:spacing w:line="240" w:lineRule="auto"/>
        <w:jc w:val="right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Выполнил студент. гр. 453504</w:t>
      </w:r>
      <w:r w:rsidR="00351F6C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: </w:t>
      </w: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Ровдо Н</w:t>
      </w:r>
      <w:r w:rsidR="00351F6C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Р</w:t>
      </w:r>
      <w:r w:rsidR="00351F6C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 </w:t>
      </w:r>
    </w:p>
    <w:p w:rsidR="007935F3" w:rsidRPr="00C87D6F" w:rsidRDefault="00351F6C">
      <w:pPr>
        <w:spacing w:line="240" w:lineRule="auto"/>
        <w:jc w:val="right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Проверил ассистент КИ: Шиманский В.В.</w:t>
      </w: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line="240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Минск, 2017</w:t>
      </w:r>
    </w:p>
    <w:p w:rsidR="007935F3" w:rsidRPr="00C87D6F" w:rsidRDefault="007935F3">
      <w:pPr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lastRenderedPageBreak/>
        <w:t xml:space="preserve">В данной работе ставится задача исследовать область интерпретаторов, рассмотреть существующие аналоги и написать свой собственный интерпретатор, на основе написанных трёх первых лабораторных, способный распознавать ошибки подмножества языка программирования, а также реализовать собственный компилятор, для создания байт-кода исходной программы. </w:t>
      </w: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В качестве анализируемого подмножества языка программирования будет использован язык программирования 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Pascal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Для написания анализатора использован язык программирования 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C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#.</w:t>
      </w: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На Рис. 1.1 показан код программы на языке</w:t>
      </w:r>
      <w:r w:rsidRPr="00C87D6F">
        <w:rPr>
          <w:rFonts w:ascii="Microsoft Sans Serif" w:eastAsia="Times New Roman" w:hAnsi="Microsoft Sans Serif" w:cs="Microsoft Sans Serif"/>
          <w:color w:val="000000" w:themeColor="text1"/>
        </w:rPr>
        <w:t xml:space="preserve"> 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Pascal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jc w:val="center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hAnsi="Microsoft Sans Serif" w:cs="Microsoft Sans Serif"/>
          <w:noProof/>
          <w:color w:val="000000" w:themeColor="text1"/>
        </w:rPr>
        <w:drawing>
          <wp:inline distT="0" distB="0" distL="0" distR="0" wp14:anchorId="40EAC30F" wp14:editId="65158097">
            <wp:extent cx="4038095" cy="6228571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6C" w:rsidRPr="00C87D6F" w:rsidRDefault="00351F6C">
      <w:pPr>
        <w:jc w:val="center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hAnsi="Microsoft Sans Serif" w:cs="Microsoft Sans Serif"/>
          <w:noProof/>
          <w:color w:val="000000" w:themeColor="text1"/>
        </w:rPr>
        <w:lastRenderedPageBreak/>
        <w:drawing>
          <wp:inline distT="0" distB="0" distL="0" distR="0" wp14:anchorId="1F83CE64" wp14:editId="504E1B6E">
            <wp:extent cx="3590476" cy="387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 xml:space="preserve">Рис. 1.1. Код программы на языке </w:t>
      </w: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  <w:lang w:val="en-US"/>
        </w:rPr>
        <w:t>Pascal</w:t>
      </w:r>
    </w:p>
    <w:p w:rsidR="007935F3" w:rsidRPr="00C87D6F" w:rsidRDefault="00351F6C">
      <w:pPr>
        <w:rPr>
          <w:rFonts w:ascii="Microsoft Sans Serif" w:hAnsi="Microsoft Sans Serif" w:cs="Microsoft Sans Serif"/>
          <w:color w:val="000000" w:themeColor="text1"/>
        </w:rPr>
      </w:pPr>
      <w:r w:rsidRPr="00C87D6F">
        <w:rPr>
          <w:rFonts w:ascii="Microsoft Sans Serif" w:hAnsi="Microsoft Sans Serif" w:cs="Microsoft Sans Serif"/>
          <w:color w:val="000000" w:themeColor="text1"/>
        </w:rPr>
        <w:br w:type="page"/>
      </w: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351F6C">
      <w:pPr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  <w:t>2.Теория</w:t>
      </w:r>
    </w:p>
    <w:p w:rsidR="007935F3" w:rsidRPr="00C87D6F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Интерпрета́тор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— </w:t>
      </w:r>
      <w:hyperlink r:id="rId7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программа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(разновидность </w:t>
      </w:r>
      <w:hyperlink r:id="rId8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транслятора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), выполняющая </w:t>
      </w:r>
      <w:r w:rsidRPr="00C87D6F">
        <w:rPr>
          <w:rFonts w:ascii="Microsoft Sans Serif" w:eastAsia="Times New Roman" w:hAnsi="Microsoft Sans Serif" w:cs="Microsoft Sans Serif"/>
          <w:i/>
          <w:color w:val="000000" w:themeColor="text1"/>
          <w:sz w:val="28"/>
          <w:szCs w:val="28"/>
        </w:rPr>
        <w:t>интерпретацию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Интерпрета́ция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— </w:t>
      </w:r>
      <w:hyperlink r:id="rId9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пооператорный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(покомандный, построчный) анализ, обработка и тут же выполнение исходной программы или запроса (в отличие от </w:t>
      </w:r>
      <w:hyperlink r:id="rId10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компиляции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при которой программа транслируется без её выполнения).</w:t>
      </w:r>
    </w:p>
    <w:p w:rsidR="007935F3" w:rsidRPr="00C87D6F" w:rsidRDefault="00351F6C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highlight w:val="white"/>
        </w:rPr>
        <w:t>Интерпретаторы — трансляторы языков программирования, работают на отличающемся от компиляторов принципе. Интерпретаторы не производят исполняемого машинного кода. Они берут исходный текст программы на языке программирования и выполняют его сами строка за строкой. При этом интерпретатор извлекает из файла с исходным текстом одну команду, распознает ее и вызывает те или иные функции операционной системы. Интерпретатор определяет команду и переводит (интерпретирует) ее так, чтобы операционная система поняла, что от нее хотят. Скорость выполнения программ в режиме интерпретации намного ниже, чем у компилированного кода, за счет того, что работа программы идет не напрямую с центральным процессором на языке машинных команд, а через программу-посредника, которая и тратит большое количество времени на распознавание исходного текста. В отличие от интерпретаторов, компиляторы «знакомятся» с исходными текстами программы всего один раз, когда делают из текста на языке программирования машинный код.</w:t>
      </w:r>
    </w:p>
    <w:p w:rsidR="007935F3" w:rsidRPr="00C87D6F" w:rsidRDefault="007935F3">
      <w:pPr>
        <w:shd w:val="clear" w:color="auto" w:fill="FFFFFF"/>
        <w:spacing w:before="120" w:after="12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hd w:val="clear" w:color="auto" w:fill="FFFFFF"/>
        <w:spacing w:before="120" w:after="12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>Типы интерпретаторов</w:t>
      </w: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br/>
      </w:r>
    </w:p>
    <w:p w:rsidR="007935F3" w:rsidRPr="00C87D6F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Простой интерпретатор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анализирует и тут же выполняет (собственно интерпретация) программу покомандно (или построчно), по мере поступления её исходного кода на вход интерпретатора. Достоинством такого подхода является мгновенная реакция. Недостаток — такой интерпретатор обнаруживает ошибки в тексте программы только при попытке выполнения команды (или строки) с ошибкой.</w:t>
      </w:r>
    </w:p>
    <w:p w:rsidR="007935F3" w:rsidRPr="00C87D6F" w:rsidRDefault="007935F3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highlight w:val="white"/>
        </w:rPr>
        <w:t xml:space="preserve">Простые интерпретаторы анализируют и выполняют (интерпретируют) программу последовательно (покомандно или построчно). Синтаксические ошибки обнаруживаются, когда интерпретатор 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highlight w:val="white"/>
        </w:rPr>
        <w:lastRenderedPageBreak/>
        <w:t>приступает к выполнению команды (строки) содержащей ошибку. Сложные интерпретаторы компилирующего типа перед выполнением производят компиляцию исходного кода программы в машинный или «промежуточный код». Они быстрее выполняют большие и циклические программы, не занимаются анализом исходного кода в реальном времени. Некоторые интерпретаторы для начинающих программистов (преимущественно, для языка Бейсик) могут работать в режиме диалога, добавляя вводимую строку команд в программу (в памяти) или выполняя команды непосредственно.</w:t>
      </w:r>
    </w:p>
    <w:p w:rsidR="007935F3" w:rsidRPr="00C87D6F" w:rsidRDefault="007935F3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hd w:val="clear" w:color="auto" w:fill="FFFFFF"/>
        <w:spacing w:before="120" w:after="12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Интерпретатор компилирующего типа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— это система из </w:t>
      </w:r>
      <w:hyperlink r:id="rId11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компилятора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переводящего исходный код программы в промежуточное представление, например, в </w:t>
      </w:r>
      <w:hyperlink r:id="rId12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байт-код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или </w:t>
      </w:r>
      <w:hyperlink r:id="rId13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p-код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и собственно интерпретатора, который выполняет полученный промежуточный код (так называемая </w:t>
      </w:r>
      <w:hyperlink r:id="rId14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виртуальная машина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). Достоинством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интерпретаторе). Недостатки — большее требование к ресурсам и требование на корректность исходного кода. Применяется в таких языках, как </w:t>
      </w:r>
      <w:hyperlink r:id="rId15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Java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16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PHP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17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Tcl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18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Perl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19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REXX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(сохраняется результат </w:t>
      </w:r>
      <w:hyperlink r:id="rId20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парсинга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исходного кода</w:t>
      </w:r>
      <w:hyperlink r:id="rId21" w:anchor="cite_note-5"/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), а также в различных </w:t>
      </w:r>
      <w:hyperlink r:id="rId22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СУБД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 </w:t>
      </w:r>
      <w:hyperlink r:id="rId23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текстовый формат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или быть байт-кодом, который понимает только данный интерпретатор, это может быть </w:t>
      </w:r>
      <w:hyperlink r:id="rId24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машинный код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какой-то существующей аппаратной платформы. К примеру, виртуальные машины вроде </w:t>
      </w:r>
      <w:hyperlink r:id="rId25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QEMU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26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Bochs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27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VMware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включают в себя интерпретаторы машинного кода </w:t>
      </w:r>
      <w:hyperlink r:id="rId28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процессоров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семейства </w:t>
      </w:r>
      <w:hyperlink r:id="rId29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x86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Некоторые интерпретаторы (например, для языков </w:t>
      </w:r>
      <w:hyperlink r:id="rId30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Лисп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31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Scheme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32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Python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 </w:t>
      </w:r>
      <w:hyperlink r:id="rId33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Бейсик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и других) могут работать в режиме диалога или так называемого цикла чтения-вычисления-печати. В таком режиме интерпретатор считывает законченную конструкцию языка (например, </w:t>
      </w:r>
      <w:hyperlink r:id="rId34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s-expression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в языке Лисп), выполняет её, печатает результаты, после чего переходит к ожиданию ввода пользователем следующей конструкции.</w:t>
      </w:r>
    </w:p>
    <w:p w:rsidR="007935F3" w:rsidRPr="00C87D6F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Уникальным является язык </w:t>
      </w:r>
      <w:hyperlink r:id="rId35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Forth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, который способен работать как в режиме интерпретации, так и компиляции входных данных, позволяя переключаться между этими режимами в произвольный момент, как во время трансляции исходного кода, так и во время работы программ. </w:t>
      </w:r>
    </w:p>
    <w:p w:rsidR="007935F3" w:rsidRPr="00C87D6F" w:rsidRDefault="00351F6C">
      <w:pPr>
        <w:spacing w:before="120" w:after="12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lastRenderedPageBreak/>
        <w:t>Следует также отметить, что режимы интерпретации можно найти не только в программном, но и </w:t>
      </w:r>
      <w:hyperlink r:id="rId36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аппаратном обеспечении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 Так, многие </w:t>
      </w:r>
      <w:hyperlink r:id="rId37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микропроцессоры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интерпретируют машинный код с помощью встроенных </w:t>
      </w:r>
      <w:hyperlink r:id="rId38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микропрограмм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а процессоры семейства x86, начиная с </w:t>
      </w:r>
      <w:hyperlink r:id="rId39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Pentium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(например, на архитектуре </w:t>
      </w:r>
      <w:hyperlink r:id="rId40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Intel P6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), во время исполнения машинного кода предварительно транслируют его во внутренний формат (в последовательность микроопераций).</w:t>
      </w:r>
    </w:p>
    <w:p w:rsidR="007935F3" w:rsidRPr="00C87D6F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>Алгоритм работы простого интерпретатора</w:t>
      </w:r>
    </w:p>
    <w:p w:rsidR="007935F3" w:rsidRPr="00C87D6F" w:rsidRDefault="00351F6C">
      <w:pPr>
        <w:numPr>
          <w:ilvl w:val="0"/>
          <w:numId w:val="1"/>
        </w:numPr>
        <w:shd w:val="clear" w:color="auto" w:fill="FFFFFF"/>
        <w:spacing w:before="280" w:after="24" w:line="240" w:lineRule="auto"/>
        <w:ind w:left="768" w:hanging="360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прочитать инструкцию;</w:t>
      </w:r>
    </w:p>
    <w:p w:rsidR="007935F3" w:rsidRPr="00C87D6F" w:rsidRDefault="00351F6C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768" w:hanging="360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проанализировать инструкцию и определить соответствующие действия;</w:t>
      </w:r>
    </w:p>
    <w:p w:rsidR="007935F3" w:rsidRPr="00C87D6F" w:rsidRDefault="00351F6C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768" w:hanging="360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выполнить соответствующие действия;</w:t>
      </w:r>
    </w:p>
    <w:p w:rsidR="007935F3" w:rsidRPr="00C87D6F" w:rsidRDefault="00351F6C">
      <w:pPr>
        <w:numPr>
          <w:ilvl w:val="0"/>
          <w:numId w:val="1"/>
        </w:numPr>
        <w:shd w:val="clear" w:color="auto" w:fill="FFFFFF"/>
        <w:spacing w:before="256" w:after="24" w:line="240" w:lineRule="auto"/>
        <w:ind w:left="768" w:hanging="360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если не достигнуто условие завершения программы, прочитать следующую инструкцию и перейти к пункту 2.</w:t>
      </w:r>
    </w:p>
    <w:p w:rsidR="007935F3" w:rsidRPr="00C87D6F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351F6C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>Достоинства интерпретаторов</w:t>
      </w:r>
    </w:p>
    <w:p w:rsidR="007935F3" w:rsidRPr="00C87D6F" w:rsidRDefault="00351F6C">
      <w:pPr>
        <w:numPr>
          <w:ilvl w:val="0"/>
          <w:numId w:val="2"/>
        </w:numPr>
        <w:shd w:val="clear" w:color="auto" w:fill="FFFFFF"/>
        <w:spacing w:before="280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Бо́льшая </w:t>
      </w:r>
      <w:hyperlink r:id="rId41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переносимость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 интерпретируемых программ — программа будет работать на любой </w:t>
      </w:r>
      <w:hyperlink r:id="rId42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платформе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на которой есть соответствующий интерпретатор.</w:t>
      </w:r>
    </w:p>
    <w:p w:rsidR="007935F3" w:rsidRPr="00C87D6F" w:rsidRDefault="00351F6C">
      <w:pPr>
        <w:numPr>
          <w:ilvl w:val="0"/>
          <w:numId w:val="2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Как правило, более совершенные и наглядные средства диагностики ошибок в исходных кодах.</w:t>
      </w:r>
    </w:p>
    <w:p w:rsidR="007935F3" w:rsidRPr="00C87D6F" w:rsidRDefault="00351F6C">
      <w:pPr>
        <w:numPr>
          <w:ilvl w:val="0"/>
          <w:numId w:val="2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Меньшие размеры кода по сравнению с машинным кодом, полученным после обычных компиляторов.</w:t>
      </w:r>
    </w:p>
    <w:p w:rsidR="007935F3" w:rsidRPr="00C87D6F" w:rsidRDefault="007935F3">
      <w:pP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>Недостатки интерпретаторов</w:t>
      </w:r>
    </w:p>
    <w:p w:rsidR="007935F3" w:rsidRPr="00C87D6F" w:rsidRDefault="00351F6C">
      <w:pPr>
        <w:numPr>
          <w:ilvl w:val="0"/>
          <w:numId w:val="3"/>
        </w:numPr>
        <w:shd w:val="clear" w:color="auto" w:fill="FFFFFF"/>
        <w:spacing w:before="280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Интерпретируемая программа не может выполняться отдельно без программы-интерпретатора. Сам интерпретатор при этом может быть очень компактным.</w:t>
      </w:r>
    </w:p>
    <w:p w:rsidR="007935F3" w:rsidRPr="00C87D6F" w:rsidRDefault="00351F6C">
      <w:pPr>
        <w:numPr>
          <w:ilvl w:val="0"/>
          <w:numId w:val="3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Интерпретируемая программа выполняется медленнее, поскольку 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lastRenderedPageBreak/>
        <w:t>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кода, в который мог бы быть скомпилирован исходный код.</w:t>
      </w:r>
    </w:p>
    <w:p w:rsidR="007935F3" w:rsidRPr="00C87D6F" w:rsidRDefault="00351F6C">
      <w:pPr>
        <w:numPr>
          <w:ilvl w:val="0"/>
          <w:numId w:val="3"/>
        </w:numPr>
        <w:shd w:val="clear" w:color="auto" w:fill="FFFFFF"/>
        <w:spacing w:before="256" w:after="24" w:line="240" w:lineRule="auto"/>
        <w:ind w:left="384" w:hanging="360"/>
        <w:rPr>
          <w:rFonts w:ascii="Microsoft Sans Serif" w:eastAsia="Times New Roman" w:hAnsi="Microsoft Sans Serif" w:cs="Microsoft Sans Serif"/>
          <w:color w:val="000000" w:themeColor="text1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Практически отсутствует </w:t>
      </w:r>
      <w:hyperlink r:id="rId43">
        <w:r w:rsidRPr="00C87D6F">
          <w:rPr>
            <w:rFonts w:ascii="Microsoft Sans Serif" w:eastAsia="Times New Roman" w:hAnsi="Microsoft Sans Serif" w:cs="Microsoft Sans Serif"/>
            <w:color w:val="000000" w:themeColor="text1"/>
            <w:sz w:val="28"/>
            <w:szCs w:val="28"/>
          </w:rPr>
          <w:t>оптимизация кода</w:t>
        </w:r>
      </w:hyperlink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, что приводит к дополнительным потерям в скорости работы интерпретируемых программ.</w:t>
      </w:r>
    </w:p>
    <w:p w:rsidR="007935F3" w:rsidRPr="00C87D6F" w:rsidRDefault="007935F3">
      <w:pP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950BD5" w:rsidRPr="00C87D6F" w:rsidRDefault="00950BD5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7935F3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</w:p>
    <w:p w:rsidR="007935F3" w:rsidRPr="00C87D6F" w:rsidRDefault="00351F6C">
      <w:pPr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  <w:lastRenderedPageBreak/>
        <w:t>3. Программа и комментарии</w:t>
      </w:r>
    </w:p>
    <w:p w:rsidR="007935F3" w:rsidRPr="00C87D6F" w:rsidRDefault="00351F6C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>3.1. Область охватывания языка программирования написанным интерпретатором</w:t>
      </w:r>
    </w:p>
    <w:p w:rsidR="007935F3" w:rsidRPr="00C87D6F" w:rsidRDefault="00351F6C">
      <w:pP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Данный интерпретатор включает в себя:</w:t>
      </w:r>
    </w:p>
    <w:p w:rsidR="007935F3" w:rsidRPr="00C87D6F" w:rsidRDefault="00351F6C">
      <w:pP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ab/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Типы данных:</w:t>
      </w:r>
    </w:p>
    <w:p w:rsidR="007935F3" w:rsidRPr="00C87D6F" w:rsidRDefault="00351F6C">
      <w:pPr>
        <w:numPr>
          <w:ilvl w:val="0"/>
          <w:numId w:val="4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Var (статическое определение типа данных, таких как number, string, boolean, array)</w:t>
      </w:r>
    </w:p>
    <w:p w:rsidR="007935F3" w:rsidRPr="00C87D6F" w:rsidRDefault="00351F6C">
      <w:pPr>
        <w:numPr>
          <w:ilvl w:val="0"/>
          <w:numId w:val="4"/>
        </w:numPr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Function</w:t>
      </w:r>
    </w:p>
    <w:p w:rsidR="007935F3" w:rsidRPr="00C87D6F" w:rsidRDefault="00351F6C">
      <w:pPr>
        <w:ind w:left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Виды значений:</w:t>
      </w:r>
    </w:p>
    <w:p w:rsidR="007935F3" w:rsidRDefault="00DC0446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I</w:t>
      </w:r>
      <w:r w:rsidR="00351F6C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nteger</w:t>
      </w:r>
    </w:p>
    <w:p w:rsidR="00DC0446" w:rsidRPr="00DC0446" w:rsidRDefault="00DC0446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Textfile</w:t>
      </w:r>
    </w:p>
    <w:p w:rsidR="00DC0446" w:rsidRPr="00C87D6F" w:rsidRDefault="00A917CC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A</w:t>
      </w:r>
      <w:r w:rsidR="00DC0446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rray</w:t>
      </w: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 xml:space="preserve"> of (integer)</w:t>
      </w:r>
    </w:p>
    <w:p w:rsidR="007935F3" w:rsidRPr="00C87D6F" w:rsidRDefault="00351F6C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bool</w:t>
      </w:r>
    </w:p>
    <w:p w:rsidR="007935F3" w:rsidRPr="00C87D6F" w:rsidRDefault="00351F6C">
      <w:pPr>
        <w:numPr>
          <w:ilvl w:val="0"/>
          <w:numId w:val="5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Null</w:t>
      </w:r>
    </w:p>
    <w:p w:rsidR="007935F3" w:rsidRPr="00C87D6F" w:rsidRDefault="00351F6C">
      <w:pPr>
        <w:ind w:left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Виды операций: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+=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-=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*=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/=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||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&amp;&amp;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===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!==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&lt;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&lt;=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&gt;</w:t>
      </w:r>
    </w:p>
    <w:p w:rsidR="007935F3" w:rsidRPr="00C87D6F" w:rsidRDefault="00351F6C">
      <w:pPr>
        <w:numPr>
          <w:ilvl w:val="0"/>
          <w:numId w:val="6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&gt;=</w:t>
      </w:r>
    </w:p>
    <w:p w:rsidR="007935F3" w:rsidRPr="00C87D6F" w:rsidRDefault="00351F6C">
      <w:pPr>
        <w:ind w:left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Виды циклов и условные операторы:</w:t>
      </w:r>
    </w:p>
    <w:p w:rsidR="007935F3" w:rsidRPr="00C87D6F" w:rsidRDefault="00351F6C">
      <w:pPr>
        <w:numPr>
          <w:ilvl w:val="0"/>
          <w:numId w:val="7"/>
        </w:numPr>
        <w:spacing w:after="0"/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While</w:t>
      </w:r>
      <w:r w:rsidR="00A917CC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 xml:space="preserve"> do</w:t>
      </w:r>
      <w:bookmarkStart w:id="0" w:name="_GoBack"/>
      <w:bookmarkEnd w:id="0"/>
    </w:p>
    <w:p w:rsidR="007935F3" w:rsidRDefault="00351F6C">
      <w:pPr>
        <w:numPr>
          <w:ilvl w:val="0"/>
          <w:numId w:val="7"/>
        </w:numPr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If</w:t>
      </w:r>
    </w:p>
    <w:p w:rsidR="00A917CC" w:rsidRPr="00C87D6F" w:rsidRDefault="00A917CC">
      <w:pPr>
        <w:numPr>
          <w:ilvl w:val="0"/>
          <w:numId w:val="7"/>
        </w:numPr>
        <w:ind w:hanging="360"/>
        <w:contextualSpacing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For</w:t>
      </w:r>
    </w:p>
    <w:p w:rsidR="007935F3" w:rsidRPr="00C87D6F" w:rsidRDefault="00351F6C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13226552" wp14:editId="105384C2">
            <wp:extent cx="5940425" cy="44164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br/>
      </w: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3.2.2. Фрагмент кода таблицы исполняемых команд</w:t>
      </w:r>
    </w:p>
    <w:p w:rsidR="007935F3" w:rsidRPr="00C87D6F" w:rsidRDefault="007935F3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351F6C" w:rsidRPr="00C87D6F" w:rsidRDefault="00351F6C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351F6C" w:rsidRPr="00C87D6F" w:rsidRDefault="00351F6C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140" w:line="288" w:lineRule="auto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5D4381C0" wp14:editId="5F9C076A">
            <wp:extent cx="5940425" cy="51295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2"/>
          <w:szCs w:val="32"/>
        </w:rPr>
        <w:t>3.2. Главный модуль интерпретатора</w:t>
      </w:r>
    </w:p>
    <w:p w:rsidR="007935F3" w:rsidRPr="00C87D6F" w:rsidRDefault="00351F6C">
      <w:pPr>
        <w:spacing w:before="120" w:after="0" w:line="240" w:lineRule="auto"/>
        <w:ind w:right="369"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В результате выполнения работы использовались уже написанный лексический, синтаксический и семантический анализаторы. А также был реализован компилятор, для создания байт-кода. Который, с помощью интерпретатора, выполняется и приводит в жизнь код исходной программы.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</w:rPr>
      </w:pPr>
    </w:p>
    <w:p w:rsidR="007935F3" w:rsidRPr="00C87D6F" w:rsidRDefault="00351F6C">
      <w:pPr>
        <w:spacing w:after="140" w:line="288" w:lineRule="auto"/>
        <w:ind w:firstLine="708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Для построения таблицы байт-кода были использованы следующие фрагменты кода Рис. 3.2.1. - Рис. 3.2.3.</w:t>
      </w:r>
    </w:p>
    <w:p w:rsidR="007935F3" w:rsidRPr="00C87D6F" w:rsidRDefault="00351F6C">
      <w:pPr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66CE876A" wp14:editId="049172E5">
            <wp:extent cx="5200000" cy="4152381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 w:rsidP="00351F6C">
      <w:pPr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3.2.1.</w:t>
      </w:r>
      <w:r w:rsidR="00C804F5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 xml:space="preserve"> Фрагмент кода </w:t>
      </w: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br/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bookmarkStart w:id="1" w:name="_gjdgxs" w:colFirst="0" w:colLast="0"/>
      <w:bookmarkEnd w:id="1"/>
    </w:p>
    <w:p w:rsidR="007935F3" w:rsidRPr="00C87D6F" w:rsidRDefault="00351F6C">
      <w:pPr>
        <w:spacing w:after="140" w:line="288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Для построения компилятора были использованы следующие фрагменты кода Рис. 3.2.4. и Рис. 3.2.5.</w:t>
      </w: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4E1702C0" wp14:editId="25D3925F">
            <wp:extent cx="5940425" cy="358902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3.2.4. Фрагмент кода компилятора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03B612D9" wp14:editId="213EBB76">
            <wp:extent cx="5940425" cy="50317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3.2.5. Фрагмент кода компилятора</w:t>
      </w: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140" w:line="288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Для построения интерпретатора были использованы следующие фрагменты кода Рис. 3.2.6. и Рис. 3.2.7.</w:t>
      </w: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0FD82FC7" wp14:editId="703638CF">
            <wp:extent cx="5940425" cy="4735195"/>
            <wp:effectExtent l="0" t="0" r="317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3.2.6. Фрагмент кода интерпретатора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  <w:lang w:val="en-US"/>
        </w:rPr>
      </w:pPr>
      <w:r w:rsidRPr="00C87D6F">
        <w:rPr>
          <w:noProof/>
          <w:color w:val="000000" w:themeColor="text1"/>
        </w:rPr>
        <w:drawing>
          <wp:inline distT="0" distB="0" distL="0" distR="0" wp14:anchorId="3FFDAD58" wp14:editId="79C7824D">
            <wp:extent cx="5940425" cy="32804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3.2.7. Фрагмент кода интерпретатора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  <w:t>4. Результаты выполнения</w:t>
      </w: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351F6C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Результат работы интерпретатора, по выполнению исходного кода программы </w:t>
      </w:r>
      <w:r w:rsidR="00950BD5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Pa</w:t>
      </w:r>
      <w:r w:rsidR="00950BD5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scal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 без допущения ошибок, приведен на Рис. 4.1.</w:t>
      </w:r>
    </w:p>
    <w:p w:rsidR="007935F3" w:rsidRPr="00C87D6F" w:rsidRDefault="007935F3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E02808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drawing>
          <wp:inline distT="0" distB="0" distL="0" distR="0" wp14:anchorId="0D4DCB45" wp14:editId="10F321E1">
            <wp:extent cx="5940425" cy="22974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F6C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br/>
      </w:r>
      <w:r w:rsidR="00351F6C"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4.1. Результат работы интерпретатора без ошибок</w:t>
      </w:r>
    </w:p>
    <w:p w:rsidR="007935F3" w:rsidRPr="00C87D6F" w:rsidRDefault="007935F3">
      <w:pPr>
        <w:spacing w:after="140" w:line="288" w:lineRule="auto"/>
        <w:ind w:firstLine="708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before="120" w:after="0" w:line="240" w:lineRule="auto"/>
        <w:ind w:right="369"/>
        <w:jc w:val="center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ab/>
        <w:t>Также, при допущении ошибок в исходном коде, они выводятся на экран (выводится ошибка и описание ошибки).</w:t>
      </w:r>
    </w:p>
    <w:p w:rsidR="007935F3" w:rsidRPr="00C87D6F" w:rsidRDefault="00351F6C">
      <w:pPr>
        <w:spacing w:before="120" w:after="0" w:line="240" w:lineRule="auto"/>
        <w:ind w:right="369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ab/>
        <w:t>Результат работы интерпретатора, при допущении 1-ой ошибки        (блок if не имеет закрывающую фигурную скобку) Рис. 4.6.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br/>
      </w:r>
      <w:r w:rsidR="00E02808" w:rsidRPr="00C87D6F">
        <w:rPr>
          <w:noProof/>
          <w:color w:val="000000" w:themeColor="text1"/>
        </w:rPr>
        <w:lastRenderedPageBreak/>
        <w:drawing>
          <wp:inline distT="0" distB="0" distL="0" distR="0" wp14:anchorId="65C7B448" wp14:editId="19D90478">
            <wp:extent cx="5685714" cy="5657143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E02808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noProof/>
          <w:color w:val="000000" w:themeColor="text1"/>
        </w:rPr>
        <w:drawing>
          <wp:inline distT="0" distB="0" distL="0" distR="0" wp14:anchorId="6DE4CCEE" wp14:editId="1F1B52EC">
            <wp:extent cx="5940425" cy="112712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4.6. Результат работы с 1-ой ошибкой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351F6C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Результат работы интерпретатора, при допущении 2-ой ошибки        (некорректная операция с переменной) Рис. 4.7.</w:t>
      </w:r>
    </w:p>
    <w:p w:rsidR="007935F3" w:rsidRPr="00C87D6F" w:rsidRDefault="00351F6C" w:rsidP="00E02808">
      <w:pPr>
        <w:spacing w:after="0" w:line="240" w:lineRule="auto"/>
        <w:ind w:firstLine="708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br/>
      </w:r>
      <w:r w:rsidR="00E02808" w:rsidRPr="00C87D6F">
        <w:rPr>
          <w:noProof/>
          <w:color w:val="000000" w:themeColor="text1"/>
        </w:rPr>
        <w:lastRenderedPageBreak/>
        <w:drawing>
          <wp:inline distT="0" distB="0" distL="0" distR="0" wp14:anchorId="71BC03DB" wp14:editId="1C799B4E">
            <wp:extent cx="3380952" cy="44666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08" w:rsidRPr="00C87D6F" w:rsidRDefault="00E02808" w:rsidP="00E02808">
      <w:pPr>
        <w:spacing w:after="0" w:line="240" w:lineRule="auto"/>
        <w:ind w:firstLine="708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noProof/>
          <w:color w:val="000000" w:themeColor="text1"/>
        </w:rPr>
        <w:drawing>
          <wp:inline distT="0" distB="0" distL="0" distR="0" wp14:anchorId="18CE38BC" wp14:editId="392A09C9">
            <wp:extent cx="5940425" cy="22098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4.7. Результат работы со 2-ой ошибкой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351F6C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Результат работы интерпретатора, при допущении 3-ой ошибки        (переменная не объявлена) Рис. 4.8.</w:t>
      </w:r>
    </w:p>
    <w:p w:rsidR="007935F3" w:rsidRPr="00C87D6F" w:rsidRDefault="00E02808">
      <w:pPr>
        <w:spacing w:after="0" w:line="240" w:lineRule="auto"/>
        <w:ind w:firstLine="708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noProof/>
          <w:color w:val="000000" w:themeColor="text1"/>
        </w:rPr>
        <w:lastRenderedPageBreak/>
        <w:drawing>
          <wp:inline distT="0" distB="0" distL="0" distR="0" wp14:anchorId="0BDE9F90" wp14:editId="7B941282">
            <wp:extent cx="4133333" cy="656190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E02808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noProof/>
          <w:color w:val="000000" w:themeColor="text1"/>
        </w:rPr>
        <w:drawing>
          <wp:inline distT="0" distB="0" distL="0" distR="0" wp14:anchorId="16A0D916" wp14:editId="51AA50F3">
            <wp:extent cx="5940425" cy="2069465"/>
            <wp:effectExtent l="0" t="0" r="317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28"/>
          <w:szCs w:val="28"/>
        </w:rPr>
        <w:t>Рис. 4.8. Результат работы с 3-ей ошибкой</w:t>
      </w:r>
    </w:p>
    <w:p w:rsidR="007935F3" w:rsidRPr="00C87D6F" w:rsidRDefault="007935F3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</w:p>
    <w:p w:rsidR="007935F3" w:rsidRPr="00C87D6F" w:rsidRDefault="00351F6C">
      <w:pPr>
        <w:spacing w:after="0" w:line="240" w:lineRule="auto"/>
        <w:jc w:val="center"/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</w:pPr>
      <w:r w:rsidRPr="00C87D6F">
        <w:rPr>
          <w:rFonts w:ascii="Microsoft Sans Serif" w:eastAsia="Times New Roman" w:hAnsi="Microsoft Sans Serif" w:cs="Microsoft Sans Serif"/>
          <w:b/>
          <w:color w:val="000000" w:themeColor="text1"/>
          <w:sz w:val="36"/>
          <w:szCs w:val="36"/>
        </w:rPr>
        <w:t>5. Выводы</w:t>
      </w: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В результате выполнения работы были получены знания о интерпретаторах, компиляторах и их предназначении.  </w:t>
      </w: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В итоге работы был построен свой собственный простой интерпретатор на основе уже имеющегося лексического, синтаксического и семантического для анализируемого подмножества языка программирования </w:t>
      </w:r>
      <w:r w:rsidR="00E02808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Pascal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. Сам интерпретатор написан на языке программирования </w:t>
      </w:r>
      <w:r w:rsidR="00E02808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C#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Данный интерпретатор способен обнаружить ошибки в коде, уведомлять о них, генерируя исключения. Данный интерпретатор далек от совершенства, но способен выполнять простые программы на языке </w:t>
      </w:r>
      <w:r w:rsidR="00E02808"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  <w:lang w:val="en-US"/>
        </w:rPr>
        <w:t>Pascal</w:t>
      </w: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.</w:t>
      </w:r>
    </w:p>
    <w:p w:rsidR="007935F3" w:rsidRPr="00C87D6F" w:rsidRDefault="00351F6C">
      <w:pPr>
        <w:spacing w:after="0" w:line="240" w:lineRule="auto"/>
        <w:ind w:firstLine="708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>Было замечено, что при работе интерпретатора нужно непрерывно следить за ходом выполнения программы.</w:t>
      </w:r>
    </w:p>
    <w:p w:rsidR="007935F3" w:rsidRPr="00C87D6F" w:rsidRDefault="00351F6C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  <w:r w:rsidRPr="00C87D6F"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  <w:t xml:space="preserve"> </w:t>
      </w: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 w:themeColor="text1"/>
          <w:sz w:val="28"/>
          <w:szCs w:val="28"/>
        </w:rPr>
      </w:pPr>
    </w:p>
    <w:p w:rsidR="007935F3" w:rsidRPr="00C87D6F" w:rsidRDefault="007935F3">
      <w:pPr>
        <w:spacing w:after="0" w:line="240" w:lineRule="auto"/>
        <w:rPr>
          <w:rFonts w:ascii="Microsoft Sans Serif" w:eastAsia="Times New Roman" w:hAnsi="Microsoft Sans Serif" w:cs="Microsoft Sans Serif"/>
          <w:color w:val="000000" w:themeColor="text1"/>
        </w:rPr>
      </w:pPr>
    </w:p>
    <w:sectPr w:rsidR="007935F3" w:rsidRPr="00C87D6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E1CEC"/>
    <w:multiLevelType w:val="multilevel"/>
    <w:tmpl w:val="989AC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50FF150E"/>
    <w:multiLevelType w:val="multilevel"/>
    <w:tmpl w:val="DEEED0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52AF3D8F"/>
    <w:multiLevelType w:val="multilevel"/>
    <w:tmpl w:val="8E501630"/>
    <w:lvl w:ilvl="0">
      <w:start w:val="1"/>
      <w:numFmt w:val="bullet"/>
      <w:lvlText w:val="●"/>
      <w:lvlJc w:val="left"/>
      <w:pPr>
        <w:ind w:left="1430" w:firstLine="10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50" w:firstLine="17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70" w:firstLine="25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0" w:firstLine="32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0" w:firstLine="39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0" w:firstLine="46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0" w:firstLine="53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0" w:firstLine="61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0" w:firstLine="6830"/>
      </w:pPr>
      <w:rPr>
        <w:rFonts w:ascii="Arial" w:eastAsia="Arial" w:hAnsi="Arial" w:cs="Arial"/>
      </w:rPr>
    </w:lvl>
  </w:abstractNum>
  <w:abstractNum w:abstractNumId="3" w15:restartNumberingAfterBreak="0">
    <w:nsid w:val="54841DE6"/>
    <w:multiLevelType w:val="multilevel"/>
    <w:tmpl w:val="5E02FB82"/>
    <w:lvl w:ilvl="0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8640" w:firstLine="82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9360" w:firstLine="900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59AE3DBB"/>
    <w:multiLevelType w:val="multilevel"/>
    <w:tmpl w:val="F1644A8A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5" w15:restartNumberingAfterBreak="0">
    <w:nsid w:val="5EE07A4A"/>
    <w:multiLevelType w:val="multilevel"/>
    <w:tmpl w:val="888AA73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 w15:restartNumberingAfterBreak="0">
    <w:nsid w:val="7C4C3710"/>
    <w:multiLevelType w:val="multilevel"/>
    <w:tmpl w:val="4C0E4766"/>
    <w:lvl w:ilvl="0">
      <w:start w:val="1"/>
      <w:numFmt w:val="bullet"/>
      <w:lvlText w:val="●"/>
      <w:lvlJc w:val="left"/>
      <w:pPr>
        <w:ind w:left="1430" w:firstLine="10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50" w:firstLine="17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70" w:firstLine="25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0" w:firstLine="32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0" w:firstLine="39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0" w:firstLine="46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0" w:firstLine="53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0" w:firstLine="61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0" w:firstLine="683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935F3"/>
    <w:rsid w:val="00351F6C"/>
    <w:rsid w:val="007935F3"/>
    <w:rsid w:val="00934EAD"/>
    <w:rsid w:val="00950BD5"/>
    <w:rsid w:val="00A917CC"/>
    <w:rsid w:val="00C804F5"/>
    <w:rsid w:val="00C87D6F"/>
    <w:rsid w:val="00DC0446"/>
    <w:rsid w:val="00E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CD29"/>
  <w15:docId w15:val="{5F3A982F-3CEC-4BB9-8FE8-775574F6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P-%D0%BA%D0%BE%D0%B4" TargetMode="External"/><Relationship Id="rId18" Type="http://schemas.openxmlformats.org/officeDocument/2006/relationships/hyperlink" Target="https://ru.wikipedia.org/wiki/Perl" TargetMode="External"/><Relationship Id="rId26" Type="http://schemas.openxmlformats.org/officeDocument/2006/relationships/hyperlink" Target="https://ru.wikipedia.org/wiki/Bochs" TargetMode="External"/><Relationship Id="rId39" Type="http://schemas.openxmlformats.org/officeDocument/2006/relationships/hyperlink" Target="https://ru.wikipedia.org/wiki/Pentium" TargetMode="External"/><Relationship Id="rId21" Type="http://schemas.openxmlformats.org/officeDocument/2006/relationships/hyperlink" Target="https://ru.wikipedia.org/wiki/%D0%98%D0%BD%D1%82%D0%B5%D1%80%D0%BF%D1%80%D0%B5%D1%82%D0%B0%D1%82%D0%BE%D1%80" TargetMode="External"/><Relationship Id="rId34" Type="http://schemas.openxmlformats.org/officeDocument/2006/relationships/hyperlink" Target="https://ru.wikipedia.org/w/index.php?title=S-expression&amp;action=edit&amp;redlink=1" TargetMode="External"/><Relationship Id="rId42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s://ru.wikipedia.org/wiki/Tcl" TargetMode="External"/><Relationship Id="rId25" Type="http://schemas.openxmlformats.org/officeDocument/2006/relationships/hyperlink" Target="https://ru.wikipedia.org/wiki/QEMU" TargetMode="External"/><Relationship Id="rId33" Type="http://schemas.openxmlformats.org/officeDocument/2006/relationships/hyperlink" Target="https://ru.wikipedia.org/wiki/%D0%91%D0%B5%D0%B9%D1%81%D0%B8%D0%BA" TargetMode="External"/><Relationship Id="rId38" Type="http://schemas.openxmlformats.org/officeDocument/2006/relationships/hyperlink" Target="https://ru.wikipedia.org/wiki/%D0%9C%D0%B8%D0%BA%D1%80%D0%BE%D0%BF%D1%80%D0%BE%D0%B3%D1%80%D0%B0%D0%BC%D0%BC%D0%B0" TargetMode="External"/><Relationship Id="rId46" Type="http://schemas.openxmlformats.org/officeDocument/2006/relationships/image" Target="media/image5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PHP" TargetMode="External"/><Relationship Id="rId20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29" Type="http://schemas.openxmlformats.org/officeDocument/2006/relationships/hyperlink" Target="https://ru.wikipedia.org/wiki/X86" TargetMode="External"/><Relationship Id="rId41" Type="http://schemas.openxmlformats.org/officeDocument/2006/relationships/hyperlink" Target="https://ru.wikipedia.org/wiki/%D0%9F%D0%BE%D1%80%D1%82%D0%B8%D1%80%D0%BE%D0%B2%D0%B0%D0%BD%D0%B8%D0%B5_%D0%BF%D1%80%D0%BE%D0%B3%D1%80%D0%B0%D0%BC%D0%BC%D0%BD%D0%BE%D0%B3%D0%BE_%D0%BE%D0%B1%D0%B5%D1%81%D0%BF%D0%B5%D1%87%D0%B5%D0%BD%D0%B8%D1%8F" TargetMode="External"/><Relationship Id="rId54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A%D0%BE%D0%BC%D0%BF%D0%B8%D0%BB%D1%8F%D1%82%D0%BE%D1%80" TargetMode="External"/><Relationship Id="rId24" Type="http://schemas.openxmlformats.org/officeDocument/2006/relationships/hyperlink" Target="https://ru.wikipedia.org/wiki/%D0%9C%D0%B0%D1%88%D0%B8%D0%BD%D0%BD%D1%8B%D0%B9_%D0%BA%D0%BE%D0%B4" TargetMode="External"/><Relationship Id="rId32" Type="http://schemas.openxmlformats.org/officeDocument/2006/relationships/hyperlink" Target="https://ru.wikipedia.org/wiki/Python" TargetMode="External"/><Relationship Id="rId37" Type="http://schemas.openxmlformats.org/officeDocument/2006/relationships/hyperlink" Target="https://ru.wikipedia.org/wiki/%D0%9C%D0%B8%D0%BA%D1%80%D0%BE%D0%BF%D1%80%D0%BE%D1%86%D0%B5%D1%81%D1%81%D0%BE%D1%80" TargetMode="External"/><Relationship Id="rId40" Type="http://schemas.openxmlformats.org/officeDocument/2006/relationships/hyperlink" Target="https://ru.wikipedia.org/wiki/Intel_P6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Java" TargetMode="External"/><Relationship Id="rId23" Type="http://schemas.openxmlformats.org/officeDocument/2006/relationships/hyperlink" Target="https://ru.wikipedia.org/wiki/%D0%A2%D0%B5%D0%BA%D1%81%D1%82%D0%BE%D0%B2%D1%8B%D0%B9_%D1%84%D0%BE%D1%80%D0%BC%D0%B0%D1%82" TargetMode="External"/><Relationship Id="rId28" Type="http://schemas.openxmlformats.org/officeDocument/2006/relationships/hyperlink" Target="https://ru.wikipedia.org/wiki/%D0%9F%D1%80%D0%BE%D1%86%D0%B5%D1%81%D1%81%D0%BE%D1%80" TargetMode="External"/><Relationship Id="rId36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ru.wikipedia.org/wiki/%D0%9A%D0%BE%D0%BC%D0%BF%D0%B8%D0%BB%D1%8F%D1%82%D0%BE%D1%80" TargetMode="External"/><Relationship Id="rId19" Type="http://schemas.openxmlformats.org/officeDocument/2006/relationships/hyperlink" Target="https://ru.wikipedia.org/wiki/REXX" TargetMode="External"/><Relationship Id="rId31" Type="http://schemas.openxmlformats.org/officeDocument/2006/relationships/hyperlink" Target="https://ru.wikipedia.org/wiki/Scheme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" Type="http://schemas.openxmlformats.org/officeDocument/2006/relationships/hyperlink" Target="https://ru.wikipedia.org/wiki/%D0%92%D0%B8%D1%80%D1%82%D1%83%D0%B0%D0%BB%D1%8C%D0%BD%D0%B0%D1%8F_%D0%BC%D0%B0%D1%88%D0%B8%D0%BD%D0%B0" TargetMode="External"/><Relationship Id="rId2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7" Type="http://schemas.openxmlformats.org/officeDocument/2006/relationships/hyperlink" Target="https://ru.wikipedia.org/wiki/VMware" TargetMode="External"/><Relationship Id="rId30" Type="http://schemas.openxmlformats.org/officeDocument/2006/relationships/hyperlink" Target="https://ru.wikipedia.org/wiki/%D0%9B%D0%B8%D1%81%D0%BF" TargetMode="External"/><Relationship Id="rId35" Type="http://schemas.openxmlformats.org/officeDocument/2006/relationships/hyperlink" Target="https://ru.wikipedia.org/wiki/Forth" TargetMode="External"/><Relationship Id="rId43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8" Type="http://schemas.openxmlformats.org/officeDocument/2006/relationships/hyperlink" Target="https://ru.wikipedia.org/wiki/%D0%A2%D1%80%D0%B0%D0%BD%D1%81%D0%BB%D1%8F%D1%82%D0%BE%D1%80" TargetMode="External"/><Relationship Id="rId51" Type="http://schemas.openxmlformats.org/officeDocument/2006/relationships/image" Target="media/image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Rovdo, Nikolay</cp:lastModifiedBy>
  <cp:revision>4</cp:revision>
  <dcterms:created xsi:type="dcterms:W3CDTF">2017-05-08T14:48:00Z</dcterms:created>
  <dcterms:modified xsi:type="dcterms:W3CDTF">2017-05-08T15:20:00Z</dcterms:modified>
</cp:coreProperties>
</file>