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5AFE" w:rsidRPr="00070473" w:rsidRDefault="000B5AFE" w:rsidP="000B5AFE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Министерство образования Республики Беларусь</w:t>
      </w:r>
    </w:p>
    <w:p w:rsidR="000B5AFE" w:rsidRPr="00070473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070473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Учреждение образования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>БЕЛОРУССКИЙ ГОСУДАРСТВЕННЫЙ УНИВЕРСИТЕТ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  <w:t>ИНФОРМАТИКИ И РАДИОЭЛЕКТРОНИКИ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br/>
      </w:r>
    </w:p>
    <w:p w:rsidR="000B5AFE" w:rsidRPr="00070473" w:rsidRDefault="000B5AFE" w:rsidP="000B5AFE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Факультет</w:t>
      </w:r>
      <w:r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  <w:t>К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омпьютерных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истем и 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С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етей</w:t>
      </w:r>
    </w:p>
    <w:p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tabs>
          <w:tab w:val="left" w:pos="1620"/>
        </w:tabs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Кафедра</w:t>
      </w:r>
      <w:r w:rsidRPr="00070473"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нформатики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:rsidR="000B5AFE" w:rsidRPr="00070473" w:rsidRDefault="000B5AFE" w:rsidP="000B5AFE">
      <w:pPr>
        <w:tabs>
          <w:tab w:val="left" w:pos="1620"/>
        </w:tabs>
        <w:spacing w:after="5" w:line="240" w:lineRule="auto"/>
        <w:ind w:left="130"/>
        <w:rPr>
          <w:rFonts w:ascii="Times New Roman" w:eastAsia="Times New Roman" w:hAnsi="Times New Roman" w:cs="Times New Roman"/>
          <w:smallCaps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исциплин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Интеллектуальный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анализ</w:t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</w:t>
      </w:r>
      <w:r w:rsidRPr="00E5499B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данных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br/>
      </w: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i/>
          <w:color w:val="000000"/>
          <w:sz w:val="28"/>
          <w:lang w:eastAsia="ru-RU"/>
        </w:rPr>
      </w:pPr>
    </w:p>
    <w:p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E5499B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ОТЧЁТ</w:t>
      </w:r>
    </w:p>
    <w:p w:rsidR="000B5AFE" w:rsidRPr="00E5499B" w:rsidRDefault="000B5AFE" w:rsidP="000B5AFE">
      <w:pPr>
        <w:spacing w:after="5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по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лаборатоной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работе №1 по теме</w:t>
      </w:r>
    </w:p>
    <w:p w:rsidR="000B5AFE" w:rsidRPr="00070473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0B5AFE" w:rsidRDefault="000B5AFE" w:rsidP="000B5AFE">
      <w:pPr>
        <w:spacing w:before="120" w:after="120" w:line="240" w:lineRule="auto"/>
        <w:ind w:left="130"/>
        <w:jc w:val="center"/>
        <w:rPr>
          <w:rFonts w:ascii="Times New Roman" w:eastAsia="Times New Roman" w:hAnsi="Times New Roman" w:cs="Times New Roman"/>
          <w:color w:val="000000"/>
          <w:sz w:val="36"/>
          <w:szCs w:val="28"/>
          <w:lang w:eastAsia="ru-RU"/>
        </w:rPr>
      </w:pPr>
      <w:r w:rsidRPr="000B5AFE">
        <w:rPr>
          <w:rFonts w:ascii="Times New Roman" w:eastAsia="Times New Roman" w:hAnsi="Times New Roman" w:cs="Times New Roman"/>
          <w:b/>
          <w:smallCaps/>
          <w:color w:val="000000"/>
          <w:sz w:val="36"/>
          <w:szCs w:val="28"/>
          <w:lang w:eastAsia="ru-RU"/>
        </w:rPr>
        <w:t>знакомство с программными средствами машинного обучения нейронных сетей</w:t>
      </w:r>
    </w:p>
    <w:p w:rsidR="000B5AFE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070473" w:rsidRDefault="000B5AFE" w:rsidP="000B5AFE">
      <w:pPr>
        <w:spacing w:before="120" w:after="120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Pr="00070473" w:rsidRDefault="000B5AFE" w:rsidP="000B5AFE">
      <w:pPr>
        <w:tabs>
          <w:tab w:val="left" w:pos="6840"/>
        </w:tabs>
        <w:spacing w:before="120" w:after="240" w:line="240" w:lineRule="auto"/>
        <w:ind w:left="130"/>
        <w:contextualSpacing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Магистрант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>:</w:t>
      </w:r>
      <w:r w:rsidRPr="00070473">
        <w:rPr>
          <w:rFonts w:ascii="Times New Roman" w:eastAsia="Times New Roman" w:hAnsi="Times New Roman" w:cs="Times New Roman"/>
          <w:color w:val="000000"/>
          <w:sz w:val="28"/>
          <w:lang w:eastAsia="ru-RU"/>
        </w:rPr>
        <w:tab/>
      </w:r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Н.Р.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lang w:eastAsia="ru-RU"/>
        </w:rPr>
        <w:t>Ровдо</w:t>
      </w:r>
      <w:proofErr w:type="spellEnd"/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spacing w:after="5" w:line="240" w:lineRule="auto"/>
        <w:ind w:left="130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</w:p>
    <w:p w:rsidR="000B5AFE" w:rsidRDefault="000B5AFE" w:rsidP="000B5AFE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jc w:val="center"/>
        <w:rPr>
          <w:rFonts w:eastAsia="Times New Roman" w:cs="Times New Roman"/>
          <w:sz w:val="28"/>
          <w:lang w:eastAsia="ru-RU"/>
        </w:rPr>
      </w:pPr>
      <w:r>
        <w:rPr>
          <w:sz w:val="28"/>
          <w:szCs w:val="28"/>
        </w:rPr>
        <w:t>МИНСК 2019</w:t>
      </w:r>
      <w:r>
        <w:rPr>
          <w:rFonts w:eastAsia="Times New Roman" w:cs="Times New Roman"/>
          <w:sz w:val="28"/>
          <w:lang w:eastAsia="ru-RU"/>
        </w:rPr>
        <w:tab/>
      </w:r>
    </w:p>
    <w:p w:rsidR="000B5AFE" w:rsidRPr="00B6486D" w:rsidRDefault="000B5AFE" w:rsidP="000B5AFE">
      <w:pPr>
        <w:pStyle w:val="a"/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 w:cs="Times New Roman"/>
          <w:b/>
          <w:bCs/>
          <w:sz w:val="28"/>
          <w:lang w:eastAsia="ru-RU"/>
        </w:rPr>
      </w:pPr>
      <w:r w:rsidRPr="00B6486D">
        <w:rPr>
          <w:rFonts w:eastAsia="Times New Roman" w:cs="Times New Roman"/>
          <w:b/>
          <w:bCs/>
          <w:sz w:val="28"/>
          <w:lang w:eastAsia="ru-RU"/>
        </w:rPr>
        <w:lastRenderedPageBreak/>
        <w:t>П</w:t>
      </w:r>
      <w:r w:rsidRPr="00B6486D">
        <w:rPr>
          <w:rFonts w:eastAsia="Times New Roman" w:cs="Times New Roman"/>
          <w:b/>
          <w:bCs/>
          <w:sz w:val="28"/>
          <w:lang w:eastAsia="ru-RU"/>
        </w:rPr>
        <w:t>римеры команд и результаты, демонстрирующие успешность установки.</w:t>
      </w:r>
    </w:p>
    <w:p w:rsidR="000B5AFE" w:rsidRPr="00B6486D" w:rsidRDefault="00B6486D" w:rsidP="00F303CC">
      <w:pPr>
        <w:pStyle w:val="ListParagraph"/>
        <w:numPr>
          <w:ilvl w:val="0"/>
          <w:numId w:val="1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  <w:r>
        <w:t xml:space="preserve">Установить </w:t>
      </w:r>
      <w:r w:rsidRPr="00B6486D">
        <w:rPr>
          <w:lang w:val="en-US"/>
        </w:rPr>
        <w:t>python (3.x)</w:t>
      </w:r>
      <w:r w:rsidR="000B5AFE">
        <w:rPr>
          <w:noProof/>
        </w:rPr>
        <w:drawing>
          <wp:inline distT="0" distB="0" distL="0" distR="0" wp14:anchorId="0A3F1F60" wp14:editId="6789EFC8">
            <wp:extent cx="5591175" cy="4410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B6486D" w:rsidRDefault="00B6486D" w:rsidP="00B6486D">
      <w:pPr>
        <w:pStyle w:val="ListParagraph"/>
        <w:numPr>
          <w:ilvl w:val="0"/>
          <w:numId w:val="1"/>
        </w:numPr>
      </w:pPr>
      <w:r>
        <w:t>Установить</w:t>
      </w:r>
      <w:r>
        <w:rPr>
          <w:lang w:val="be-BY"/>
        </w:rPr>
        <w:t xml:space="preserve"> </w:t>
      </w:r>
      <w:r>
        <w:t>и</w:t>
      </w:r>
      <w:r>
        <w:rPr>
          <w:lang w:val="be-BY"/>
        </w:rPr>
        <w:t xml:space="preserve"> настро</w:t>
      </w:r>
      <w:r>
        <w:t>и</w:t>
      </w:r>
      <w:r>
        <w:rPr>
          <w:lang w:val="be-BY"/>
        </w:rPr>
        <w:t xml:space="preserve">ть </w:t>
      </w:r>
      <w:proofErr w:type="spellStart"/>
      <w:r>
        <w:rPr>
          <w:lang w:val="en-US"/>
        </w:rPr>
        <w:t>tensorflow</w:t>
      </w:r>
      <w:proofErr w:type="spellEnd"/>
      <w:r>
        <w:t xml:space="preserve"> и</w:t>
      </w:r>
      <w:r>
        <w:rPr>
          <w:lang w:val="be-BY"/>
        </w:rPr>
        <w:t xml:space="preserve"> все необход</w:t>
      </w:r>
      <w:r>
        <w:t>и</w:t>
      </w:r>
      <w:r>
        <w:rPr>
          <w:lang w:val="be-BY"/>
        </w:rPr>
        <w:t>мые пакеты</w:t>
      </w:r>
    </w:p>
    <w:p w:rsidR="00B6486D" w:rsidRDefault="00B6486D" w:rsidP="00B6486D">
      <w:pPr>
        <w:pStyle w:val="ListParagraph"/>
      </w:pPr>
      <w:r>
        <w:rPr>
          <w:noProof/>
        </w:rPr>
        <w:drawing>
          <wp:inline distT="0" distB="0" distL="0" distR="0" wp14:anchorId="7C07FE83" wp14:editId="59BBD7AE">
            <wp:extent cx="6152515" cy="1491615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AFE" w:rsidRPr="00B6486D" w:rsidRDefault="00B6486D" w:rsidP="004103FB">
      <w:pPr>
        <w:pStyle w:val="ListParagraph"/>
        <w:numPr>
          <w:ilvl w:val="0"/>
          <w:numId w:val="1"/>
        </w:num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  <w:r>
        <w:t>Установи</w:t>
      </w:r>
      <w:r w:rsidRPr="00B6486D">
        <w:rPr>
          <w:lang w:val="be-BY"/>
        </w:rPr>
        <w:t xml:space="preserve">ть </w:t>
      </w:r>
      <w:proofErr w:type="spellStart"/>
      <w:r w:rsidRPr="00B6486D">
        <w:rPr>
          <w:lang w:val="en-US"/>
        </w:rPr>
        <w:t>keras</w:t>
      </w:r>
      <w:proofErr w:type="spellEnd"/>
      <w:r w:rsidR="000B5AFE">
        <w:rPr>
          <w:noProof/>
        </w:rPr>
        <w:drawing>
          <wp:inline distT="0" distB="0" distL="0" distR="0" wp14:anchorId="6F5B2F28" wp14:editId="499D1838">
            <wp:extent cx="6152515" cy="80137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0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B6486D" w:rsidRDefault="00B6486D" w:rsidP="00B6486D">
      <w:pPr>
        <w:pStyle w:val="ListParagraph"/>
        <w:numPr>
          <w:ilvl w:val="0"/>
          <w:numId w:val="1"/>
        </w:numPr>
      </w:pPr>
      <w:r>
        <w:rPr>
          <w:lang w:val="be-BY"/>
        </w:rPr>
        <w:t>Выбрать демонстрац</w:t>
      </w:r>
      <w:r>
        <w:t>и</w:t>
      </w:r>
      <w:r>
        <w:rPr>
          <w:lang w:val="be-BY"/>
        </w:rPr>
        <w:t xml:space="preserve">онный </w:t>
      </w:r>
      <w:r>
        <w:t>и</w:t>
      </w:r>
      <w:r w:rsidRPr="00B6486D">
        <w:t xml:space="preserve"> </w:t>
      </w:r>
      <w:r>
        <w:t xml:space="preserve">запустить </w:t>
      </w:r>
      <w:r>
        <w:rPr>
          <w:lang w:val="be-BY"/>
        </w:rPr>
        <w:t>пр</w:t>
      </w:r>
      <w:r>
        <w:t>и</w:t>
      </w:r>
      <w:r>
        <w:rPr>
          <w:lang w:val="be-BY"/>
        </w:rPr>
        <w:t>мер (</w:t>
      </w:r>
      <w:proofErr w:type="spellStart"/>
      <w:r>
        <w:rPr>
          <w:lang w:val="en-US"/>
        </w:rPr>
        <w:t>cifar</w:t>
      </w:r>
      <w:proofErr w:type="spellEnd"/>
      <w:r w:rsidRPr="00B6486D">
        <w:t xml:space="preserve">10 </w:t>
      </w:r>
      <w:r>
        <w:rPr>
          <w:lang w:val="en-US"/>
        </w:rPr>
        <w:t>CNN</w:t>
      </w:r>
      <w:r w:rsidRPr="00B6486D">
        <w:t xml:space="preserve">, </w:t>
      </w:r>
      <w:proofErr w:type="spellStart"/>
      <w:r>
        <w:rPr>
          <w:lang w:val="en-US"/>
        </w:rPr>
        <w:t>cifar</w:t>
      </w:r>
      <w:proofErr w:type="spellEnd"/>
      <w:r w:rsidRPr="00B6486D">
        <w:t xml:space="preserve">10 </w:t>
      </w:r>
      <w:proofErr w:type="spellStart"/>
      <w:r>
        <w:rPr>
          <w:lang w:val="en-US"/>
        </w:rPr>
        <w:t>ResNet</w:t>
      </w:r>
      <w:proofErr w:type="spellEnd"/>
      <w:r>
        <w:rPr>
          <w:lang w:val="be-BY"/>
        </w:rPr>
        <w:t>)</w:t>
      </w:r>
    </w:p>
    <w:p w:rsidR="00B6486D" w:rsidRPr="00B6486D" w:rsidRDefault="00B6486D" w:rsidP="00B6486D">
      <w:pPr>
        <w:pStyle w:val="ListParagraph"/>
      </w:pPr>
      <w:r>
        <w:rPr>
          <w:noProof/>
        </w:rPr>
        <w:lastRenderedPageBreak/>
        <w:drawing>
          <wp:inline distT="0" distB="0" distL="0" distR="0" wp14:anchorId="1FB861DF" wp14:editId="3E33685A">
            <wp:extent cx="5981700" cy="6629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Default="00B6486D" w:rsidP="00B6486D">
      <w:pPr>
        <w:pStyle w:val="ListParagraph"/>
      </w:pPr>
      <w:r>
        <w:rPr>
          <w:noProof/>
        </w:rPr>
        <w:lastRenderedPageBreak/>
        <w:drawing>
          <wp:inline distT="0" distB="0" distL="0" distR="0" wp14:anchorId="3A633D6D" wp14:editId="6261907F">
            <wp:extent cx="6152515" cy="3486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B6486D" w:rsidRDefault="00B6486D" w:rsidP="00B6486D">
      <w:pPr>
        <w:tabs>
          <w:tab w:val="left" w:pos="709"/>
          <w:tab w:val="left" w:pos="1418"/>
          <w:tab w:val="left" w:pos="2127"/>
          <w:tab w:val="left" w:pos="2836"/>
          <w:tab w:val="left" w:pos="3545"/>
          <w:tab w:val="left" w:pos="4254"/>
          <w:tab w:val="left" w:pos="4963"/>
          <w:tab w:val="left" w:pos="5672"/>
          <w:tab w:val="left" w:pos="6381"/>
          <w:tab w:val="left" w:pos="7090"/>
          <w:tab w:val="left" w:pos="7799"/>
          <w:tab w:val="left" w:pos="8508"/>
          <w:tab w:val="left" w:pos="9217"/>
        </w:tabs>
        <w:rPr>
          <w:rFonts w:eastAsia="Times New Roman"/>
          <w:sz w:val="28"/>
          <w:lang w:eastAsia="ru-RU"/>
        </w:rPr>
      </w:pPr>
    </w:p>
    <w:p w:rsidR="00B6486D" w:rsidRPr="00B6486D" w:rsidRDefault="00B6486D" w:rsidP="00B6486D">
      <w:pPr>
        <w:pStyle w:val="Heading2"/>
        <w:rPr>
          <w:rFonts w:ascii="Times New Roman" w:hAnsi="Times New Roman"/>
          <w:b w:val="0"/>
          <w:bCs w:val="0"/>
          <w:i w:val="0"/>
          <w:iCs w:val="0"/>
        </w:rPr>
      </w:pPr>
      <w:r w:rsidRPr="00B6486D">
        <w:rPr>
          <w:rFonts w:ascii="Times New Roman" w:hAnsi="Times New Roman"/>
          <w:b w:val="0"/>
          <w:bCs w:val="0"/>
          <w:i w:val="0"/>
          <w:iCs w:val="0"/>
        </w:rPr>
        <w:t>Ответить на вопросы.</w:t>
      </w: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модель нейронной сети</w:t>
      </w:r>
      <w:r w:rsidRPr="0027642A">
        <w:rPr>
          <w:b/>
          <w:bCs/>
          <w:lang w:val="be-BY"/>
        </w:rPr>
        <w:t>. Как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е есть 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нтерфейсы 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 </w:t>
      </w:r>
      <w:proofErr w:type="spellStart"/>
      <w:r w:rsidRPr="0027642A">
        <w:rPr>
          <w:b/>
          <w:bCs/>
        </w:rPr>
        <w:t>и</w:t>
      </w:r>
      <w:proofErr w:type="spellEnd"/>
      <w:r w:rsidRPr="0027642A">
        <w:rPr>
          <w:b/>
          <w:bCs/>
          <w:lang w:val="be-BY"/>
        </w:rPr>
        <w:t>х параметры</w:t>
      </w:r>
      <w:r w:rsidRPr="0027642A">
        <w:rPr>
          <w:b/>
          <w:bCs/>
        </w:rPr>
        <w:t>?</w:t>
      </w:r>
    </w:p>
    <w:p w:rsid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313582C" wp14:editId="5D260BDB">
            <wp:extent cx="6152515" cy="2719705"/>
            <wp:effectExtent l="0" t="0" r="63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2A" w:rsidRP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D33ECFA" wp14:editId="5F671666">
            <wp:extent cx="3800475" cy="421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весовые коэффициенты нейронной сети?</w:t>
      </w:r>
    </w:p>
    <w:p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47DF314" wp14:editId="56BABB8E">
            <wp:extent cx="3600450" cy="6381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42A" w:rsidRDefault="0027642A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Как задать </w:t>
      </w:r>
      <w:proofErr w:type="spellStart"/>
      <w:r w:rsidRPr="0027642A">
        <w:rPr>
          <w:b/>
          <w:bCs/>
        </w:rPr>
        <w:t>полносвязный</w:t>
      </w:r>
      <w:proofErr w:type="spellEnd"/>
      <w:r w:rsidRPr="0027642A">
        <w:rPr>
          <w:b/>
          <w:bCs/>
        </w:rPr>
        <w:t xml:space="preserve"> слой нейронной сети?</w:t>
      </w:r>
    </w:p>
    <w:p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8ED6824" wp14:editId="7C8D652C">
            <wp:extent cx="6152515" cy="3294380"/>
            <wp:effectExtent l="0" t="0" r="63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Как задать </w:t>
      </w:r>
      <w:proofErr w:type="spellStart"/>
      <w:r w:rsidRPr="0027642A">
        <w:rPr>
          <w:b/>
          <w:bCs/>
        </w:rPr>
        <w:t>свёрточный</w:t>
      </w:r>
      <w:proofErr w:type="spellEnd"/>
      <w:r w:rsidRPr="0027642A">
        <w:rPr>
          <w:b/>
          <w:bCs/>
        </w:rPr>
        <w:t xml:space="preserve"> слой нейронной сети?</w:t>
      </w:r>
    </w:p>
    <w:p w:rsidR="00B6486D" w:rsidRDefault="0027642A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4FCCCDA7" wp14:editId="3A79E9B4">
            <wp:extent cx="6152515" cy="2090420"/>
            <wp:effectExtent l="0" t="0" r="63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proofErr w:type="spellStart"/>
      <w:r w:rsidRPr="0027642A">
        <w:rPr>
          <w:b/>
          <w:bCs/>
        </w:rPr>
        <w:t>Каки</w:t>
      </w:r>
      <w:proofErr w:type="spellEnd"/>
      <w:r w:rsidRPr="0027642A">
        <w:rPr>
          <w:b/>
          <w:bCs/>
          <w:lang w:val="be-BY"/>
        </w:rPr>
        <w:t>е есть средства для работы с рекуррентным</w:t>
      </w:r>
      <w:r w:rsidRPr="0027642A">
        <w:rPr>
          <w:b/>
          <w:bCs/>
        </w:rPr>
        <w:t>и</w:t>
      </w:r>
      <w:r w:rsidRPr="0027642A">
        <w:rPr>
          <w:b/>
          <w:bCs/>
          <w:lang w:val="be-BY"/>
        </w:rPr>
        <w:t xml:space="preserve"> нейросетям</w:t>
      </w:r>
      <w:r w:rsidRPr="0027642A">
        <w:rPr>
          <w:b/>
          <w:bCs/>
        </w:rPr>
        <w:t>и?</w:t>
      </w:r>
    </w:p>
    <w:p w:rsidR="00B6486D" w:rsidRDefault="00062088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EAF0BB0" wp14:editId="53E6585A">
            <wp:extent cx="6152515" cy="3500120"/>
            <wp:effectExtent l="0" t="0" r="63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Как задать функцию активации нейронной сети и какие поддерживаются в </w:t>
      </w:r>
      <w:proofErr w:type="spellStart"/>
      <w:r w:rsidRPr="0027642A">
        <w:rPr>
          <w:b/>
          <w:bCs/>
          <w:lang w:val="en-US"/>
        </w:rPr>
        <w:t>keras</w:t>
      </w:r>
      <w:proofErr w:type="spellEnd"/>
      <w:r w:rsidRPr="0027642A">
        <w:rPr>
          <w:b/>
          <w:bCs/>
        </w:rPr>
        <w:t>?</w:t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F715F45" wp14:editId="3726C834">
            <wp:extent cx="6152515" cy="2275205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88" w:rsidRPr="00062088" w:rsidRDefault="00062088" w:rsidP="00062088">
      <w:p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Available activations</w:t>
      </w:r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E</w:t>
      </w:r>
      <w:r w:rsidRPr="00062088">
        <w:rPr>
          <w:lang w:val="en-US"/>
        </w:rPr>
        <w:t>lu</w:t>
      </w:r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S</w:t>
      </w:r>
      <w:r w:rsidRPr="00062088">
        <w:rPr>
          <w:lang w:val="en-US"/>
        </w:rPr>
        <w:t>oftmax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S</w:t>
      </w:r>
      <w:r w:rsidRPr="00062088">
        <w:rPr>
          <w:lang w:val="en-US"/>
        </w:rPr>
        <w:t>elu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S</w:t>
      </w:r>
      <w:r w:rsidRPr="00062088">
        <w:rPr>
          <w:lang w:val="en-US"/>
        </w:rPr>
        <w:t>oftplus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S</w:t>
      </w:r>
      <w:r w:rsidRPr="00062088">
        <w:rPr>
          <w:lang w:val="en-US"/>
        </w:rPr>
        <w:t>oftsign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R</w:t>
      </w:r>
      <w:r w:rsidRPr="00062088">
        <w:rPr>
          <w:lang w:val="en-US"/>
        </w:rPr>
        <w:t>elu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tanh</w:t>
      </w:r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sigmoid</w:t>
      </w:r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proofErr w:type="spellStart"/>
      <w:r w:rsidRPr="00062088">
        <w:rPr>
          <w:lang w:val="en-US"/>
        </w:rPr>
        <w:t>hard_sigmoid</w:t>
      </w:r>
      <w:proofErr w:type="spellEnd"/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exponential</w:t>
      </w:r>
    </w:p>
    <w:p w:rsidR="00062088" w:rsidRPr="00062088" w:rsidRDefault="00062088" w:rsidP="00062088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lang w:val="en-US"/>
        </w:rPr>
      </w:pPr>
      <w:r w:rsidRPr="00062088">
        <w:rPr>
          <w:lang w:val="en-US"/>
        </w:rPr>
        <w:t>linear</w:t>
      </w:r>
    </w:p>
    <w:p w:rsidR="00B6486D" w:rsidRPr="00062088" w:rsidRDefault="00B6486D" w:rsidP="00B6486D">
      <w:pPr>
        <w:autoSpaceDE w:val="0"/>
        <w:autoSpaceDN w:val="0"/>
        <w:adjustRightInd w:val="0"/>
        <w:spacing w:after="0" w:line="240" w:lineRule="auto"/>
        <w:rPr>
          <w:lang w:val="en-US"/>
        </w:rPr>
      </w:pPr>
    </w:p>
    <w:p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linear</w:t>
      </w:r>
      <w:r w:rsidRPr="0027642A">
        <w:rPr>
          <w:b/>
          <w:bCs/>
        </w:rPr>
        <w:t xml:space="preserve"> от </w:t>
      </w:r>
      <w:proofErr w:type="spellStart"/>
      <w:r w:rsidRPr="0027642A">
        <w:rPr>
          <w:b/>
          <w:bCs/>
          <w:lang w:val="en-US"/>
        </w:rPr>
        <w:t>ReLU</w:t>
      </w:r>
      <w:proofErr w:type="spellEnd"/>
      <w:r w:rsidRPr="0027642A">
        <w:rPr>
          <w:b/>
          <w:bCs/>
          <w:lang w:val="be-BY"/>
        </w:rPr>
        <w:t xml:space="preserve">, </w:t>
      </w:r>
      <w:proofErr w:type="spellStart"/>
      <w:r w:rsidRPr="0027642A">
        <w:rPr>
          <w:b/>
          <w:bCs/>
          <w:lang w:val="en-US"/>
        </w:rPr>
        <w:t>softplus</w:t>
      </w:r>
      <w:proofErr w:type="spellEnd"/>
      <w:r w:rsidRPr="0027642A">
        <w:rPr>
          <w:b/>
          <w:bCs/>
        </w:rPr>
        <w:t>?</w:t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491CEE" wp14:editId="08CC2AE5">
            <wp:extent cx="6152515" cy="480187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80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Relu</w:t>
      </w:r>
      <w:proofErr w:type="spellEnd"/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F702CF2" wp14:editId="309EC160">
            <wp:extent cx="29813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>Linear</w:t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2F82223" wp14:editId="3C8E10F3">
            <wp:extent cx="3648075" cy="36480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2088" w:rsidRDefault="00062088" w:rsidP="00B6486D">
      <w:pPr>
        <w:autoSpaceDE w:val="0"/>
        <w:autoSpaceDN w:val="0"/>
        <w:adjustRightInd w:val="0"/>
        <w:spacing w:after="0" w:line="240" w:lineRule="auto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Softplus</w:t>
      </w:r>
      <w:proofErr w:type="spellEnd"/>
    </w:p>
    <w:p w:rsid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функцию ошибки\ потерь нейронной сети?</w:t>
      </w:r>
    </w:p>
    <w:p w:rsid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75B71FF9" wp14:editId="43D9A199">
            <wp:extent cx="6152515" cy="1504315"/>
            <wp:effectExtent l="0" t="0" r="635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</w:pP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mean</w:t>
      </w:r>
      <w:r w:rsidRPr="0027642A">
        <w:rPr>
          <w:b/>
          <w:bCs/>
        </w:rPr>
        <w:t>_</w:t>
      </w:r>
      <w:r w:rsidRPr="0027642A">
        <w:rPr>
          <w:b/>
          <w:bCs/>
          <w:lang w:val="en-US"/>
        </w:rPr>
        <w:t>squared</w:t>
      </w:r>
      <w:r w:rsidRPr="0027642A">
        <w:rPr>
          <w:b/>
          <w:bCs/>
        </w:rPr>
        <w:t>_</w:t>
      </w:r>
      <w:r w:rsidRPr="0027642A">
        <w:rPr>
          <w:b/>
          <w:bCs/>
          <w:lang w:val="en-US"/>
        </w:rPr>
        <w:t>error</w:t>
      </w:r>
      <w:r w:rsidRPr="0027642A">
        <w:rPr>
          <w:b/>
          <w:bCs/>
        </w:rPr>
        <w:t xml:space="preserve"> от </w:t>
      </w:r>
      <w:proofErr w:type="spellStart"/>
      <w:r w:rsidRPr="0027642A">
        <w:rPr>
          <w:b/>
          <w:bCs/>
          <w:lang w:val="en-US"/>
        </w:rPr>
        <w:t>cosinus</w:t>
      </w:r>
      <w:proofErr w:type="spellEnd"/>
      <w:r w:rsidRPr="0027642A">
        <w:rPr>
          <w:b/>
          <w:bCs/>
        </w:rPr>
        <w:t>_</w:t>
      </w:r>
      <w:proofErr w:type="spellStart"/>
      <w:r w:rsidRPr="0027642A">
        <w:rPr>
          <w:b/>
          <w:bCs/>
          <w:lang w:val="en-US"/>
        </w:rPr>
        <w:t>proxmity</w:t>
      </w:r>
      <w:proofErr w:type="spellEnd"/>
      <w:r w:rsidRPr="0027642A">
        <w:rPr>
          <w:b/>
          <w:bCs/>
        </w:rPr>
        <w:t>, по каким формулам они вычисляются?</w:t>
      </w:r>
    </w:p>
    <w:p w:rsidR="00B6486D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3962C2B7" wp14:editId="2844C293">
            <wp:extent cx="1962150" cy="514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6B644179" wp14:editId="2783E99D">
            <wp:extent cx="3848100" cy="10763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27642A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задать метод обучения нейронной сети?</w:t>
      </w:r>
    </w:p>
    <w:p w:rsidR="00B6486D" w:rsidRDefault="002C282F" w:rsidP="00B6486D">
      <w:pPr>
        <w:autoSpaceDE w:val="0"/>
        <w:autoSpaceDN w:val="0"/>
        <w:adjustRightInd w:val="0"/>
        <w:spacing w:after="0" w:line="240" w:lineRule="auto"/>
      </w:pPr>
      <w:bookmarkStart w:id="0" w:name="_GoBack"/>
      <w:r>
        <w:rPr>
          <w:noProof/>
        </w:rPr>
        <w:lastRenderedPageBreak/>
        <w:drawing>
          <wp:inline distT="0" distB="0" distL="0" distR="0" wp14:anchorId="4B028360" wp14:editId="542E7771">
            <wp:extent cx="3781425" cy="1295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 xml:space="preserve">Чем отличается </w:t>
      </w:r>
      <w:r w:rsidRPr="0027642A">
        <w:rPr>
          <w:b/>
          <w:bCs/>
          <w:lang w:val="en-US"/>
        </w:rPr>
        <w:t>SGD</w:t>
      </w:r>
      <w:r w:rsidRPr="0027642A">
        <w:rPr>
          <w:b/>
          <w:bCs/>
        </w:rPr>
        <w:t xml:space="preserve"> от </w:t>
      </w:r>
      <w:proofErr w:type="spellStart"/>
      <w:r w:rsidRPr="0027642A">
        <w:rPr>
          <w:b/>
          <w:bCs/>
          <w:lang w:val="en-US"/>
        </w:rPr>
        <w:t>rprop</w:t>
      </w:r>
      <w:proofErr w:type="spellEnd"/>
      <w:r w:rsidRPr="0027642A">
        <w:rPr>
          <w:b/>
          <w:bCs/>
        </w:rPr>
        <w:t xml:space="preserve">, </w:t>
      </w:r>
      <w:proofErr w:type="spellStart"/>
      <w:r w:rsidRPr="0027642A">
        <w:rPr>
          <w:b/>
          <w:bCs/>
          <w:lang w:val="en-US"/>
        </w:rPr>
        <w:t>Adadelta</w:t>
      </w:r>
      <w:proofErr w:type="spellEnd"/>
      <w:r w:rsidRPr="0027642A">
        <w:rPr>
          <w:b/>
          <w:bCs/>
        </w:rPr>
        <w:t xml:space="preserve">, </w:t>
      </w:r>
      <w:r w:rsidRPr="0027642A">
        <w:rPr>
          <w:b/>
          <w:bCs/>
          <w:lang w:val="en-US"/>
        </w:rPr>
        <w:t>Adam</w:t>
      </w:r>
      <w:r w:rsidRPr="0027642A">
        <w:rPr>
          <w:b/>
          <w:bCs/>
        </w:rPr>
        <w:t xml:space="preserve">; </w:t>
      </w:r>
      <w:proofErr w:type="spellStart"/>
      <w:r w:rsidRPr="0027642A">
        <w:rPr>
          <w:b/>
          <w:bCs/>
          <w:lang w:val="en-US"/>
        </w:rPr>
        <w:t>nesterov</w:t>
      </w:r>
      <w:proofErr w:type="spellEnd"/>
      <w:r w:rsidRPr="0027642A">
        <w:rPr>
          <w:b/>
          <w:bCs/>
        </w:rPr>
        <w:t xml:space="preserve"> </w:t>
      </w:r>
      <w:r w:rsidRPr="0027642A">
        <w:rPr>
          <w:b/>
          <w:bCs/>
          <w:lang w:val="be-BY"/>
        </w:rPr>
        <w:t xml:space="preserve">от </w:t>
      </w:r>
      <w:r w:rsidRPr="0027642A">
        <w:rPr>
          <w:b/>
          <w:bCs/>
          <w:lang w:val="en-US"/>
        </w:rPr>
        <w:t>momentum</w:t>
      </w:r>
      <w:r w:rsidRPr="0027642A">
        <w:rPr>
          <w:b/>
          <w:bCs/>
        </w:rPr>
        <w:t>?</w:t>
      </w: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61D7831F" wp14:editId="200E1410">
            <wp:extent cx="6152515" cy="1830705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068BF943" wp14:editId="77E95ED2">
            <wp:extent cx="6152515" cy="158559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2F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37AEE605" wp14:editId="3A7A7CF6">
            <wp:extent cx="6152515" cy="2908935"/>
            <wp:effectExtent l="0" t="0" r="63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82F" w:rsidRPr="0027642A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437A4AC" wp14:editId="6EF07CB2">
            <wp:extent cx="6152515" cy="1844675"/>
            <wp:effectExtent l="0" t="0" r="63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Default="002C282F" w:rsidP="00B6486D">
      <w:pPr>
        <w:autoSpaceDE w:val="0"/>
        <w:autoSpaceDN w:val="0"/>
        <w:adjustRightInd w:val="0"/>
        <w:spacing w:after="0" w:line="240" w:lineRule="auto"/>
      </w:pPr>
      <w:r>
        <w:rPr>
          <w:noProof/>
        </w:rPr>
        <w:drawing>
          <wp:inline distT="0" distB="0" distL="0" distR="0" wp14:anchorId="213A0122" wp14:editId="47F5578A">
            <wp:extent cx="6152515" cy="1895475"/>
            <wp:effectExtent l="0" t="0" r="63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Default="00B6486D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27642A">
        <w:rPr>
          <w:b/>
          <w:bCs/>
        </w:rPr>
        <w:t>Как указать обучающую выборку?</w:t>
      </w:r>
    </w:p>
    <w:p w:rsidR="002C282F" w:rsidRPr="0027642A" w:rsidRDefault="002C282F" w:rsidP="00B6486D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>
        <w:rPr>
          <w:noProof/>
        </w:rPr>
        <w:drawing>
          <wp:inline distT="0" distB="0" distL="0" distR="0" wp14:anchorId="7EEBDB9F" wp14:editId="1B6C335C">
            <wp:extent cx="4152900" cy="16383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86D" w:rsidRPr="00B6486D" w:rsidRDefault="00B6486D" w:rsidP="00B6486D">
      <w:pPr>
        <w:autoSpaceDE w:val="0"/>
        <w:autoSpaceDN w:val="0"/>
        <w:adjustRightInd w:val="0"/>
        <w:spacing w:after="0" w:line="240" w:lineRule="auto"/>
      </w:pPr>
    </w:p>
    <w:p w:rsidR="000B5AFE" w:rsidRPr="000B5AFE" w:rsidRDefault="000B5AFE" w:rsidP="000B5AFE">
      <w:pPr>
        <w:pStyle w:val="Heading2"/>
        <w:rPr>
          <w:rFonts w:ascii="Times New Roman" w:hAnsi="Times New Roman"/>
          <w:i w:val="0"/>
          <w:iCs w:val="0"/>
          <w:lang w:val="be-BY"/>
        </w:rPr>
      </w:pPr>
      <w:r w:rsidRPr="000B5AFE">
        <w:rPr>
          <w:rFonts w:ascii="Times New Roman" w:hAnsi="Times New Roman"/>
          <w:i w:val="0"/>
          <w:iCs w:val="0"/>
          <w:lang w:val="be-BY"/>
        </w:rPr>
        <w:t>CПИСОК ИСТОЧНИКОВ</w:t>
      </w:r>
    </w:p>
    <w:p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[1] Оф. сайт Chocolatey. — Электронный ресурс. — Режим доступа:</w:t>
      </w:r>
      <w:r w:rsidRPr="000B5AFE">
        <w:t xml:space="preserve"> </w:t>
      </w:r>
      <w:r>
        <w:rPr>
          <w:lang w:val="be-BY"/>
        </w:rPr>
        <w:t>https://chocolatey.org/ — Дата доступа: 12.09.2019.</w:t>
      </w:r>
    </w:p>
    <w:p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[2] Оф. сайт Python. — Электронный ресурс. — Режим доступа: https://www.python.org/ — Дата доступа: 12.09.2019.</w:t>
      </w:r>
    </w:p>
    <w:p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[3] Оф. сайт PIP. — Электронный ресурс. — Режим доступа: https://pypi.org/project/pip/ — Дата доступа: 12.09.2019.</w:t>
      </w:r>
    </w:p>
    <w:p w:rsid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  <w:rPr>
          <w:lang w:val="be-BY"/>
        </w:rPr>
      </w:pPr>
      <w:r>
        <w:rPr>
          <w:lang w:val="be-BY"/>
        </w:rPr>
        <w:t>[4] Документация виртуальной среды Python. — Электронный ресурс.</w:t>
      </w:r>
      <w:r w:rsidRPr="000B5AFE">
        <w:t xml:space="preserve"> </w:t>
      </w:r>
      <w:r>
        <w:rPr>
          <w:lang w:val="be-BY"/>
        </w:rPr>
        <w:t>— Режим доступа: https://docs.python.org/3/library/venv.html — Дата доступа: 12.09.2019.</w:t>
      </w:r>
    </w:p>
    <w:p w:rsidR="000B5AFE" w:rsidRPr="000B5AFE" w:rsidRDefault="000B5AFE" w:rsidP="000B5AFE">
      <w:pPr>
        <w:autoSpaceDE w:val="0"/>
        <w:autoSpaceDN w:val="0"/>
        <w:adjustRightInd w:val="0"/>
        <w:spacing w:after="0" w:line="240" w:lineRule="auto"/>
        <w:jc w:val="both"/>
      </w:pPr>
      <w:r>
        <w:rPr>
          <w:lang w:val="be-BY"/>
        </w:rPr>
        <w:t>[5] Пример глубокого обучения с помощью библиотеки Keras. — Электронный ресурс. — Режим доступа: https://</w:t>
      </w:r>
      <w:proofErr w:type="spellStart"/>
      <w:r>
        <w:rPr>
          <w:lang w:val="en-US"/>
        </w:rPr>
        <w:t>keras</w:t>
      </w:r>
      <w:proofErr w:type="spellEnd"/>
      <w:r w:rsidRPr="000B5AFE">
        <w:t>.</w:t>
      </w:r>
      <w:proofErr w:type="spellStart"/>
      <w:r>
        <w:rPr>
          <w:lang w:val="en-US"/>
        </w:rPr>
        <w:t>io</w:t>
      </w:r>
      <w:proofErr w:type="spellEnd"/>
      <w:r>
        <w:rPr>
          <w:lang w:val="be-BY"/>
        </w:rPr>
        <w:t xml:space="preserve"> — Дата доступа: 12.09.2019.</w:t>
      </w:r>
    </w:p>
    <w:p w:rsidR="00FF4401" w:rsidRPr="000B5AFE" w:rsidRDefault="00FF4401" w:rsidP="000B5AFE"/>
    <w:sectPr w:rsidR="00FF4401" w:rsidRPr="000B5AFE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8A1264"/>
    <w:multiLevelType w:val="hybridMultilevel"/>
    <w:tmpl w:val="EC18F4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9C19A2"/>
    <w:multiLevelType w:val="hybridMultilevel"/>
    <w:tmpl w:val="187231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AFE"/>
    <w:rsid w:val="00062088"/>
    <w:rsid w:val="000B5AFE"/>
    <w:rsid w:val="0027642A"/>
    <w:rsid w:val="002C282F"/>
    <w:rsid w:val="006D04A0"/>
    <w:rsid w:val="00B6486D"/>
    <w:rsid w:val="00FF4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037FC"/>
  <w15:chartTrackingRefBased/>
  <w15:docId w15:val="{FE4674FE-B18A-4E21-A1B7-227841136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5AFE"/>
    <w:pPr>
      <w:spacing w:after="200" w:line="276" w:lineRule="auto"/>
    </w:pPr>
    <w:rPr>
      <w:lang w:val="ru-RU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B5AFE"/>
    <w:pPr>
      <w:keepNext/>
      <w:spacing w:before="240" w:after="60"/>
      <w:outlineLvl w:val="1"/>
    </w:pPr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20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Текстовый блок"/>
    <w:rsid w:val="000B5AFE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B5AFE"/>
    <w:rPr>
      <w:rFonts w:ascii="Cambria" w:eastAsia="Times New Roman" w:hAnsi="Cambria" w:cs="Times New Roman"/>
      <w:b/>
      <w:bCs/>
      <w:i/>
      <w:iCs/>
      <w:sz w:val="28"/>
      <w:szCs w:val="28"/>
      <w:lang w:val="ru-RU"/>
    </w:rPr>
  </w:style>
  <w:style w:type="paragraph" w:styleId="ListParagraph">
    <w:name w:val="List Paragraph"/>
    <w:basedOn w:val="Normal"/>
    <w:uiPriority w:val="34"/>
    <w:qFormat/>
    <w:rsid w:val="00B6486D"/>
    <w:pPr>
      <w:ind w:left="720"/>
      <w:contextualSpacing/>
    </w:pPr>
    <w:rPr>
      <w:rFonts w:ascii="Calibri" w:eastAsia="Calibri" w:hAnsi="Calibri" w:cs="Times New Roman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2088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15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10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5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4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325</Words>
  <Characters>1855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Nickolai Rovdo</dc:creator>
  <cp:keywords/>
  <dc:description/>
  <cp:lastModifiedBy>Nickolai Rovdo</cp:lastModifiedBy>
  <cp:revision>2</cp:revision>
  <dcterms:created xsi:type="dcterms:W3CDTF">2019-11-24T17:31:00Z</dcterms:created>
  <dcterms:modified xsi:type="dcterms:W3CDTF">2019-11-24T18:20:00Z</dcterms:modified>
</cp:coreProperties>
</file>