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284" w:rsidRPr="001D0284" w:rsidRDefault="001D0284" w:rsidP="001D0284">
      <w:pPr>
        <w:widowControl/>
        <w:jc w:val="center"/>
        <w:rPr>
          <w:rFonts w:ascii="黑体" w:eastAsia="黑体" w:hAnsi="黑体" w:cs="Segoe UI"/>
          <w:b/>
          <w:color w:val="1C1F23"/>
          <w:kern w:val="0"/>
          <w:sz w:val="32"/>
          <w:szCs w:val="32"/>
          <w:shd w:val="clear" w:color="auto" w:fill="FFFFFF"/>
        </w:rPr>
      </w:pPr>
      <w:r w:rsidRPr="001D0284">
        <w:rPr>
          <w:rFonts w:ascii="黑体" w:eastAsia="黑体" w:hAnsi="黑体" w:cs="Segoe UI"/>
          <w:b/>
          <w:color w:val="1C1F23"/>
          <w:kern w:val="0"/>
          <w:sz w:val="32"/>
          <w:szCs w:val="32"/>
          <w:shd w:val="clear" w:color="auto" w:fill="FFFFFF"/>
        </w:rPr>
        <w:t>《工程管理项目书》格式规范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一、页面设置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纸张大小：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A4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纸。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页边距：上下左右均为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2.5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厘米。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二、字体和字号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（一）标题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一级标题（如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“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项目背景与目的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”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、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“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项目范围定义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”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等）：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字体：黑体。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字号：三号。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加粗：是。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行距：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1.5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倍行距。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（二）二级标题（如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“1.1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项目背景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”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、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“2.1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项目范围概述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”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等）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字体：黑体。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字号：四号。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加粗：是。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行距：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1.5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倍行距。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（三）正文内容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字体：宋体。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字号：小四号。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lastRenderedPageBreak/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加粗：否（特殊强调内容可加粗）。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行距：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1.5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倍行距。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（四）图表标题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字体：宋体。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字号：五号。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加粗：是。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行距：单倍行距。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（五）图表内文字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字体：宋体。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字号：六号（可根据图表大小适当调整，但要保证清晰可读）。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加粗：否。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行距：单倍行距。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（六）页码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字体：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Times New Roman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字号：小五。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位置：页面底部居中。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三、页眉和页脚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页眉：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字体：宋体。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字号：小五。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页脚：可以添加页码和日期等信息，字体和字号与页眉相同。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四、项目书结构及内容要求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（一）封面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项目名称：居中，字体为黑体，字号一号，加粗。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小组名称：居中，字体为宋体，字号三号，加粗。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日期：居中，字体为宋体，字号三号，加粗。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（二）目录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自动生成：使用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Word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文档的自动生成目录功能，显示至二级标题。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字体：宋体。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字号：小四。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行距：单倍行距。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页码：右对齐，显示实际页码。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（三）正文内容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1.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项目背景与目的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阐述项目的来源、相关背景信息以及开展该项目的目的和意义。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应包括对项目所涉及领域的现状分析、存在的问题以及项目预期解决的问题等内容。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2.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项目范围定义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明确界定项目的边界和主要交付成果。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详细描述项目包括哪些具体的工作内容，不包括哪些内容，以及项目的约束条件和假设。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3. WBS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（工作分解结构）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以树形结构展示项目的工作分解情况，将项目分解为若干个层次的工作包，每个工作包应明确其名称、负责人、工作内容描述、时间估计等信息。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至少分解到第三级工作包，并确保工作分解的合理性和完整性，能够有效支持项目进度计划、资源分配等后续工作。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4.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项目进度计划（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Gantt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图）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使用专业的项目管理软件（如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Microsoft Project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）绘制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Gantt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图，并将其截图插入项目书中。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在图中明确标注项目的各个任务、任务的开始时间、结束时间、持续时间以及任务之间的逻辑关系（如先后顺序、并行关系等）。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同时，在图下方或旁边配以文字说明，解释关键路径、里程碑事件以及进度计划的调整策略等。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5.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资源需求与分配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分析项目所需的各类资源，包括人力资源、物资资源、设备资源等。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对于人力资源，应列出项目团队成员的角色、职责以及所需的人数和技能要求，并制定人员配备计划和时间表。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对于物资和设备资源，应详细列出所需的材料、设备的名称、数量、规格型号以及获取方式（采购、租赁等）和时间要求。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根据项目进度计划，合理分配资源到各个任务和工作阶段，确保资源的有效利用和供应的及时性。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6.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风险识别与缓解策略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识别项目中可能面临的各种风险，包括技术风险、市场风险、管理风险、环境风险等。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对每个识别出的风险进行详细描述，分析其可能产生的原因、对项目的影响程度（如成本、进度、质量等方面的影响）以及发生的概率。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针对每个风险制定相应的风险缓解策略和应对措施，包括风险规避、风险减轻、风险转移和风险接受等方法，并明确责任人和实施时间。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7.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成本预算与控制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制定项目的成本预算，包括直接成本（如人工成本、材料成本、设备成本等）和间接成本（如管理费用、场地租赁费用等）。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对各项成本进行详细的估算和分类，列出成本预算表，明确每个成本项目的预算金额、计算依据和时间分布。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制定成本控制措施和方法，如建立成本监控机制、定期进行成本核算和分析、采取节约成本的技术和管理措施等，确保项目在预算范围内完成。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8.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质量保证计划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明确项目的质量目标和质量标准，确保项目交付成果满足相关的质量要求。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制定质量保证措施，包括质量控制流程、检验和测试计划、质量培训计划等。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明确质量责任，规定各个环节和工作包的质量责任人，以及质量问题的处理流程和方法。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（四）参考文献（如有）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格式：按照国家标准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GB/T</w:t>
      </w:r>
      <w:bookmarkStart w:id="0" w:name="_GoBack"/>
      <w:bookmarkEnd w:id="0"/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7714  2015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《信息与文献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参考文献著录规则》进行编排。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字体：宋体。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字号：小五号。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行距：单倍行距。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（五）附录（如有）</w:t>
      </w:r>
    </w:p>
    <w:p w:rsidR="001D0284" w:rsidRPr="001D0284" w:rsidRDefault="001D0284" w:rsidP="001D0284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可包括项目相关的详细数据、计算过程、调查问卷、技术文档、重要合同等补充材料。</w:t>
      </w:r>
    </w:p>
    <w:p w:rsidR="00D71826" w:rsidRPr="001D0284" w:rsidRDefault="001D0284" w:rsidP="001D0284">
      <w:pPr>
        <w:widowControl/>
        <w:jc w:val="left"/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</w:pP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1D0284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每个附录应单独编号，并在正文中引用时注明附录编号和名称。</w:t>
      </w:r>
    </w:p>
    <w:sectPr w:rsidR="00D71826" w:rsidRPr="001D0284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3D4" w:rsidRDefault="004C53D4" w:rsidP="001D0284">
      <w:r>
        <w:separator/>
      </w:r>
    </w:p>
  </w:endnote>
  <w:endnote w:type="continuationSeparator" w:id="0">
    <w:p w:rsidR="004C53D4" w:rsidRDefault="004C53D4" w:rsidP="001D0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8539317"/>
      <w:docPartObj>
        <w:docPartGallery w:val="Page Numbers (Bottom of Page)"/>
        <w:docPartUnique/>
      </w:docPartObj>
    </w:sdtPr>
    <w:sdtContent>
      <w:p w:rsidR="001D0284" w:rsidRDefault="001D028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53D4" w:rsidRPr="004C53D4">
          <w:rPr>
            <w:noProof/>
            <w:lang w:val="zh-CN"/>
          </w:rPr>
          <w:t>1</w:t>
        </w:r>
        <w:r>
          <w:fldChar w:fldCharType="end"/>
        </w:r>
      </w:p>
    </w:sdtContent>
  </w:sdt>
  <w:p w:rsidR="001D0284" w:rsidRDefault="001D02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3D4" w:rsidRDefault="004C53D4" w:rsidP="001D0284">
      <w:r>
        <w:separator/>
      </w:r>
    </w:p>
  </w:footnote>
  <w:footnote w:type="continuationSeparator" w:id="0">
    <w:p w:rsidR="004C53D4" w:rsidRDefault="004C53D4" w:rsidP="001D02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284"/>
    <w:rsid w:val="001D0284"/>
    <w:rsid w:val="004C53D4"/>
    <w:rsid w:val="00D7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15AC"/>
  <w15:chartTrackingRefBased/>
  <w15:docId w15:val="{5FFDB6FD-8271-4A85-9697-7E3839CD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2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2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yangliu</dc:creator>
  <cp:keywords/>
  <dc:description/>
  <cp:lastModifiedBy>yangliu</cp:lastModifiedBy>
  <cp:revision>1</cp:revision>
  <dcterms:created xsi:type="dcterms:W3CDTF">2024-09-27T08:14:00Z</dcterms:created>
  <dcterms:modified xsi:type="dcterms:W3CDTF">2024-09-27T08:19:00Z</dcterms:modified>
</cp:coreProperties>
</file>