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1051B" w14:textId="079AEC21" w:rsidR="00931D0D" w:rsidRDefault="00931D0D" w:rsidP="00931D0D">
      <w:pPr>
        <w:rPr>
          <w:rFonts w:hint="eastAsia"/>
        </w:rPr>
      </w:pPr>
    </w:p>
    <w:p w14:paraId="6D8DBC31" w14:textId="5CD10D0B" w:rsidR="00931D0D" w:rsidRDefault="00931D0D" w:rsidP="00931D0D">
      <w:pPr>
        <w:rPr>
          <w:rFonts w:hint="eastAsia"/>
        </w:rPr>
      </w:pPr>
      <w:r>
        <w:rPr>
          <w:rFonts w:hint="eastAsia"/>
        </w:rPr>
        <w:t>1. 引言</w:t>
      </w:r>
    </w:p>
    <w:p w14:paraId="71798667" w14:textId="74DE7FD7" w:rsidR="00931D0D" w:rsidRDefault="00931D0D" w:rsidP="00931D0D">
      <w:pPr>
        <w:rPr>
          <w:rFonts w:hint="eastAsia"/>
        </w:rPr>
      </w:pPr>
      <w:r>
        <w:rPr>
          <w:rFonts w:hint="eastAsia"/>
        </w:rPr>
        <w:t>开场介绍：</w:t>
      </w:r>
    </w:p>
    <w:p w14:paraId="5E261F1E" w14:textId="0AC6810F" w:rsidR="00931D0D" w:rsidRDefault="00931D0D" w:rsidP="00931D0D">
      <w:pPr>
        <w:rPr>
          <w:rFonts w:hint="eastAsia"/>
        </w:rPr>
      </w:pPr>
      <w:r>
        <w:rPr>
          <w:rFonts w:hint="eastAsia"/>
        </w:rPr>
        <w:t xml:space="preserve">  </w:t>
      </w:r>
      <w:r w:rsidR="009C012E">
        <w:rPr>
          <w:rFonts w:hint="eastAsia"/>
        </w:rPr>
        <w:t xml:space="preserve"> </w:t>
      </w:r>
      <w:r>
        <w:rPr>
          <w:rFonts w:hint="eastAsia"/>
        </w:rPr>
        <w:t>今天我将为大家介绍线粒体在健康和疾病中的角色。线粒体不仅仅是细胞的能量工厂，还在调节细胞功能和信号传递中起着重要作用。研究发现，线粒体的功能异常与多种人类疾病密切相关，包括神经退行性疾病、代谢综合征和癌症。</w:t>
      </w:r>
    </w:p>
    <w:p w14:paraId="7784ABEB" w14:textId="77777777" w:rsidR="00931D0D" w:rsidRDefault="00931D0D" w:rsidP="00931D0D">
      <w:pPr>
        <w:rPr>
          <w:rFonts w:hint="eastAsia"/>
        </w:rPr>
      </w:pPr>
    </w:p>
    <w:p w14:paraId="37C45766" w14:textId="407FAB90" w:rsidR="00931D0D" w:rsidRDefault="00931D0D" w:rsidP="00931D0D">
      <w:pPr>
        <w:rPr>
          <w:rFonts w:hint="eastAsia"/>
        </w:rPr>
      </w:pPr>
      <w:r>
        <w:rPr>
          <w:rFonts w:hint="eastAsia"/>
        </w:rPr>
        <w:t>主要内容：</w:t>
      </w:r>
    </w:p>
    <w:p w14:paraId="59D61A2D" w14:textId="39392C45" w:rsidR="00931D0D" w:rsidRDefault="00931D0D" w:rsidP="00931D0D">
      <w:pPr>
        <w:rPr>
          <w:rFonts w:hint="eastAsia"/>
        </w:rPr>
      </w:pPr>
      <w:r>
        <w:rPr>
          <w:rFonts w:hint="eastAsia"/>
        </w:rPr>
        <w:t xml:space="preserve">  </w:t>
      </w:r>
      <w:r w:rsidR="009C012E">
        <w:rPr>
          <w:rFonts w:hint="eastAsia"/>
        </w:rPr>
        <w:t xml:space="preserve"> </w:t>
      </w:r>
      <w:r>
        <w:rPr>
          <w:rFonts w:hint="eastAsia"/>
        </w:rPr>
        <w:t>线粒体源于一种原始的细菌，拥有独立的DNA，和其他细胞器高度动态整合。它不仅生产ATP，还在调节细胞压力反应、细胞死亡和自噬等过程中发挥重要作用。这些功能的失调，往往是许多复杂人类疾病的根源。</w:t>
      </w:r>
    </w:p>
    <w:p w14:paraId="05B7161B" w14:textId="33EF7D69" w:rsidR="00931D0D" w:rsidRDefault="00931D0D" w:rsidP="00931D0D">
      <w:pPr>
        <w:rPr>
          <w:rFonts w:hint="eastAsia"/>
        </w:rPr>
      </w:pPr>
      <w:r>
        <w:rPr>
          <w:rFonts w:hint="eastAsia"/>
        </w:rPr>
        <w:t>2. 线粒体缺陷导致的多样性疾病</w:t>
      </w:r>
    </w:p>
    <w:p w14:paraId="5BD7B08C" w14:textId="4885C08A" w:rsidR="00931D0D" w:rsidRDefault="00931D0D" w:rsidP="00931D0D">
      <w:pPr>
        <w:rPr>
          <w:rFonts w:hint="eastAsia"/>
        </w:rPr>
      </w:pPr>
      <w:r>
        <w:rPr>
          <w:rFonts w:hint="eastAsia"/>
        </w:rPr>
        <w:t>开场介绍：</w:t>
      </w:r>
    </w:p>
    <w:p w14:paraId="24ABBEC8" w14:textId="7FD3BC3D" w:rsidR="00931D0D" w:rsidRDefault="00931D0D" w:rsidP="009C012E">
      <w:pPr>
        <w:ind w:firstLineChars="200" w:firstLine="420"/>
        <w:rPr>
          <w:rFonts w:hint="eastAsia"/>
        </w:rPr>
      </w:pPr>
      <w:r>
        <w:rPr>
          <w:rFonts w:hint="eastAsia"/>
        </w:rPr>
        <w:t>线粒体功能障碍是多种疾病的核心驱动因素，特别是在神经退行性疾病和代谢性疾病中。</w:t>
      </w:r>
    </w:p>
    <w:p w14:paraId="6BC2B3A1" w14:textId="78E96C17" w:rsidR="00931D0D" w:rsidRDefault="00931D0D" w:rsidP="00931D0D">
      <w:pPr>
        <w:rPr>
          <w:rFonts w:hint="eastAsia"/>
        </w:rPr>
      </w:pPr>
      <w:r>
        <w:rPr>
          <w:rFonts w:hint="eastAsia"/>
        </w:rPr>
        <w:t>主要内容：</w:t>
      </w:r>
    </w:p>
    <w:p w14:paraId="27721170" w14:textId="304D8BE3" w:rsidR="00931D0D" w:rsidRDefault="00931D0D" w:rsidP="00931D0D">
      <w:pPr>
        <w:rPr>
          <w:rFonts w:hint="eastAsia"/>
        </w:rPr>
      </w:pPr>
      <w:r>
        <w:rPr>
          <w:rFonts w:hint="eastAsia"/>
        </w:rPr>
        <w:t xml:space="preserve">  </w:t>
      </w:r>
      <w:r w:rsidR="009C012E">
        <w:rPr>
          <w:rFonts w:hint="eastAsia"/>
        </w:rPr>
        <w:t xml:space="preserve">  </w:t>
      </w:r>
      <w:r>
        <w:rPr>
          <w:rFonts w:hint="eastAsia"/>
        </w:rPr>
        <w:t>线粒体疾病是一类遗传异质性极高的疾病，可能由线粒体DNA或核基因突变引起。这些疾病在临床上具有高度的多样性，可以影响任何器官系统，并且可能是由母系遗传、常染色体遗传或X染色体遗传。</w:t>
      </w:r>
    </w:p>
    <w:p w14:paraId="38274A10" w14:textId="61E85561" w:rsidR="00931D0D" w:rsidRDefault="00931D0D" w:rsidP="00931D0D">
      <w:pPr>
        <w:rPr>
          <w:rFonts w:hint="eastAsia"/>
        </w:rPr>
      </w:pPr>
      <w:r>
        <w:rPr>
          <w:rFonts w:hint="eastAsia"/>
        </w:rPr>
        <w:t>案例说明：</w:t>
      </w:r>
    </w:p>
    <w:p w14:paraId="36E7508C" w14:textId="2633BBCC" w:rsidR="00931D0D" w:rsidRDefault="00931D0D" w:rsidP="00931D0D">
      <w:pPr>
        <w:rPr>
          <w:rFonts w:hint="eastAsia"/>
        </w:rPr>
      </w:pPr>
      <w:r>
        <w:rPr>
          <w:rFonts w:hint="eastAsia"/>
        </w:rPr>
        <w:t xml:space="preserve">  </w:t>
      </w:r>
      <w:r w:rsidR="009C012E">
        <w:rPr>
          <w:rFonts w:hint="eastAsia"/>
        </w:rPr>
        <w:t xml:space="preserve">  </w:t>
      </w:r>
      <w:r>
        <w:rPr>
          <w:rFonts w:hint="eastAsia"/>
        </w:rPr>
        <w:t>比如，呼吸链I复合体的缺陷可以在成人中导致视神经萎缩，而在婴儿中则表现为亚急性坏死性脑病。这说明相同的基因突变在不同个体中的表现是非常多样的</w:t>
      </w:r>
      <w:r w:rsidR="009C012E">
        <w:rPr>
          <w:rFonts w:hint="eastAsia"/>
        </w:rPr>
        <w:t>。</w:t>
      </w:r>
    </w:p>
    <w:p w14:paraId="6309CFF1" w14:textId="1611D362" w:rsidR="00931D0D" w:rsidRDefault="00931D0D" w:rsidP="00931D0D">
      <w:pPr>
        <w:rPr>
          <w:rFonts w:hint="eastAsia"/>
        </w:rPr>
      </w:pPr>
      <w:r>
        <w:rPr>
          <w:rFonts w:hint="eastAsia"/>
        </w:rPr>
        <w:t>3. 线粒体作为代谢信号中心</w:t>
      </w:r>
    </w:p>
    <w:p w14:paraId="0A7B3C87" w14:textId="6FA4070F" w:rsidR="00931D0D" w:rsidRDefault="00931D0D" w:rsidP="00931D0D">
      <w:pPr>
        <w:rPr>
          <w:rFonts w:hint="eastAsia"/>
        </w:rPr>
      </w:pPr>
      <w:r>
        <w:rPr>
          <w:rFonts w:hint="eastAsia"/>
        </w:rPr>
        <w:t>开场介绍：</w:t>
      </w:r>
    </w:p>
    <w:p w14:paraId="5200C2EE" w14:textId="332A05C0" w:rsidR="00931D0D" w:rsidRDefault="00931D0D" w:rsidP="00931D0D">
      <w:pPr>
        <w:rPr>
          <w:rFonts w:hint="eastAsia"/>
        </w:rPr>
      </w:pPr>
      <w:r>
        <w:rPr>
          <w:rFonts w:hint="eastAsia"/>
        </w:rPr>
        <w:t xml:space="preserve">  </w:t>
      </w:r>
      <w:r w:rsidR="009C012E">
        <w:rPr>
          <w:rFonts w:hint="eastAsia"/>
        </w:rPr>
        <w:t xml:space="preserve">  </w:t>
      </w:r>
      <w:r>
        <w:rPr>
          <w:rFonts w:hint="eastAsia"/>
        </w:rPr>
        <w:t>接下来我们探讨线粒体在代谢信号调节中的中心作用。</w:t>
      </w:r>
    </w:p>
    <w:p w14:paraId="024300A0" w14:textId="1412E00D" w:rsidR="00931D0D" w:rsidRDefault="00931D0D" w:rsidP="00931D0D">
      <w:pPr>
        <w:rPr>
          <w:rFonts w:hint="eastAsia"/>
        </w:rPr>
      </w:pPr>
      <w:r>
        <w:rPr>
          <w:rFonts w:hint="eastAsia"/>
        </w:rPr>
        <w:t>主要内容：</w:t>
      </w:r>
    </w:p>
    <w:p w14:paraId="5F7BBDA2" w14:textId="4D45E280" w:rsidR="00931D0D" w:rsidRDefault="00931D0D" w:rsidP="00931D0D">
      <w:pPr>
        <w:rPr>
          <w:rFonts w:hint="eastAsia"/>
        </w:rPr>
      </w:pPr>
      <w:r>
        <w:rPr>
          <w:rFonts w:hint="eastAsia"/>
        </w:rPr>
        <w:t xml:space="preserve">  </w:t>
      </w:r>
      <w:r w:rsidR="009C012E">
        <w:rPr>
          <w:rFonts w:hint="eastAsia"/>
        </w:rPr>
        <w:t xml:space="preserve">  </w:t>
      </w:r>
      <w:r>
        <w:rPr>
          <w:rFonts w:hint="eastAsia"/>
        </w:rPr>
        <w:t>线粒体通过氧化磷酸化系统生成ATP，同时也参与脂肪酸氧化、</w:t>
      </w:r>
      <w:proofErr w:type="gramStart"/>
      <w:r>
        <w:rPr>
          <w:rFonts w:hint="eastAsia"/>
        </w:rPr>
        <w:t>铁硫簇合成</w:t>
      </w:r>
      <w:proofErr w:type="gramEnd"/>
      <w:r>
        <w:rPr>
          <w:rFonts w:hint="eastAsia"/>
        </w:rPr>
        <w:t>、钙离子调节等多个关键代谢过程。除了能量生成外，线粒体还会生成</w:t>
      </w:r>
      <w:proofErr w:type="gramStart"/>
      <w:r>
        <w:rPr>
          <w:rFonts w:hint="eastAsia"/>
        </w:rPr>
        <w:t>反应性氧物种</w:t>
      </w:r>
      <w:proofErr w:type="gramEnd"/>
      <w:r>
        <w:rPr>
          <w:rFonts w:hint="eastAsia"/>
        </w:rPr>
        <w:t>（ROS），这些活性氧不仅能对细胞产生损伤，还能够作为信号分子调节细胞的应激反应</w:t>
      </w:r>
      <w:r w:rsidR="009C012E">
        <w:rPr>
          <w:rFonts w:hint="eastAsia"/>
        </w:rPr>
        <w:t>。</w:t>
      </w:r>
    </w:p>
    <w:p w14:paraId="53DD2864" w14:textId="4AC6AE79" w:rsidR="00931D0D" w:rsidRDefault="00931D0D" w:rsidP="00931D0D">
      <w:pPr>
        <w:rPr>
          <w:rFonts w:hint="eastAsia"/>
        </w:rPr>
      </w:pPr>
      <w:r>
        <w:rPr>
          <w:rFonts w:hint="eastAsia"/>
        </w:rPr>
        <w:t>补充说明：</w:t>
      </w:r>
    </w:p>
    <w:p w14:paraId="3B31039F" w14:textId="2607E16B" w:rsidR="00931D0D" w:rsidRDefault="00931D0D" w:rsidP="00931D0D">
      <w:pPr>
        <w:rPr>
          <w:rFonts w:hint="eastAsia"/>
        </w:rPr>
      </w:pPr>
      <w:r>
        <w:rPr>
          <w:rFonts w:hint="eastAsia"/>
        </w:rPr>
        <w:t xml:space="preserve">  </w:t>
      </w:r>
      <w:r w:rsidR="009C012E">
        <w:rPr>
          <w:rFonts w:hint="eastAsia"/>
        </w:rPr>
        <w:t xml:space="preserve">  </w:t>
      </w:r>
      <w:r>
        <w:rPr>
          <w:rFonts w:hint="eastAsia"/>
        </w:rPr>
        <w:t>举例来说，在神经元中，线粒体通过调控钙离子的流动，参与神经递质的释放和神经可塑性。因此，氧化代谢的紊乱可能会对神经元产生深远的影响，甚至导致神经退行性疾病。</w:t>
      </w:r>
    </w:p>
    <w:p w14:paraId="6264BADC" w14:textId="44BAE241" w:rsidR="00931D0D" w:rsidRDefault="00931D0D" w:rsidP="00931D0D">
      <w:pPr>
        <w:rPr>
          <w:rFonts w:hint="eastAsia"/>
        </w:rPr>
      </w:pPr>
      <w:r>
        <w:rPr>
          <w:rFonts w:hint="eastAsia"/>
        </w:rPr>
        <w:t>4. 线粒体作为能量感知器</w:t>
      </w:r>
    </w:p>
    <w:p w14:paraId="4D616A6E" w14:textId="621B851D" w:rsidR="00931D0D" w:rsidRDefault="00931D0D" w:rsidP="00931D0D">
      <w:pPr>
        <w:rPr>
          <w:rFonts w:hint="eastAsia"/>
        </w:rPr>
      </w:pPr>
      <w:r>
        <w:rPr>
          <w:rFonts w:hint="eastAsia"/>
        </w:rPr>
        <w:t>开场介绍：</w:t>
      </w:r>
    </w:p>
    <w:p w14:paraId="2D3CD601" w14:textId="02964ADB" w:rsidR="00931D0D" w:rsidRDefault="00931D0D" w:rsidP="00931D0D">
      <w:pPr>
        <w:rPr>
          <w:rFonts w:hint="eastAsia"/>
        </w:rPr>
      </w:pPr>
      <w:r>
        <w:rPr>
          <w:rFonts w:hint="eastAsia"/>
        </w:rPr>
        <w:t xml:space="preserve">  </w:t>
      </w:r>
      <w:r w:rsidR="009C012E">
        <w:rPr>
          <w:rFonts w:hint="eastAsia"/>
        </w:rPr>
        <w:t xml:space="preserve">  </w:t>
      </w:r>
      <w:r>
        <w:rPr>
          <w:rFonts w:hint="eastAsia"/>
        </w:rPr>
        <w:t>线粒体在能量感知和代谢调节中也扮演着核心角色。</w:t>
      </w:r>
    </w:p>
    <w:p w14:paraId="72456874" w14:textId="17BB4500" w:rsidR="00931D0D" w:rsidRDefault="00931D0D" w:rsidP="00931D0D">
      <w:pPr>
        <w:rPr>
          <w:rFonts w:hint="eastAsia"/>
        </w:rPr>
      </w:pPr>
      <w:r>
        <w:rPr>
          <w:rFonts w:hint="eastAsia"/>
        </w:rPr>
        <w:t>主要内容：</w:t>
      </w:r>
    </w:p>
    <w:p w14:paraId="02DFC736" w14:textId="3BA209B1" w:rsidR="00931D0D" w:rsidRDefault="00931D0D" w:rsidP="00931D0D">
      <w:pPr>
        <w:rPr>
          <w:rFonts w:hint="eastAsia"/>
        </w:rPr>
      </w:pPr>
      <w:r>
        <w:rPr>
          <w:rFonts w:hint="eastAsia"/>
        </w:rPr>
        <w:t xml:space="preserve">  </w:t>
      </w:r>
      <w:r w:rsidR="009C012E">
        <w:rPr>
          <w:rFonts w:hint="eastAsia"/>
        </w:rPr>
        <w:t xml:space="preserve">  </w:t>
      </w:r>
      <w:r>
        <w:rPr>
          <w:rFonts w:hint="eastAsia"/>
        </w:rPr>
        <w:t>线粒体能够感知细胞内能量状态的变化，例如NAD+/NADH比率和AMP/ATP比率。两个关键的能量传感器——AMP激活的蛋白激酶（AMPK）和Sirt1，在能量缺乏的情况下被激活，进而调控线粒体生物生成及代谢路径。</w:t>
      </w:r>
    </w:p>
    <w:p w14:paraId="5DEA041C" w14:textId="66A07D5B" w:rsidR="00931D0D" w:rsidRDefault="00931D0D" w:rsidP="00931D0D">
      <w:pPr>
        <w:rPr>
          <w:rFonts w:hint="eastAsia"/>
        </w:rPr>
      </w:pPr>
      <w:r>
        <w:rPr>
          <w:rFonts w:hint="eastAsia"/>
        </w:rPr>
        <w:t>相关实例：</w:t>
      </w:r>
    </w:p>
    <w:p w14:paraId="75AC876E" w14:textId="20812EC6" w:rsidR="00931D0D" w:rsidRDefault="00931D0D" w:rsidP="00931D0D">
      <w:pPr>
        <w:rPr>
          <w:rFonts w:hint="eastAsia"/>
        </w:rPr>
      </w:pPr>
      <w:r>
        <w:rPr>
          <w:rFonts w:hint="eastAsia"/>
        </w:rPr>
        <w:t xml:space="preserve">  </w:t>
      </w:r>
      <w:r w:rsidR="009C012E">
        <w:rPr>
          <w:rFonts w:hint="eastAsia"/>
        </w:rPr>
        <w:t xml:space="preserve">  </w:t>
      </w:r>
      <w:r>
        <w:rPr>
          <w:rFonts w:hint="eastAsia"/>
        </w:rPr>
        <w:t>研究表明，肥胖和代谢综合征患者的线粒体质量和功能通常下降。例如，在研究肥胖的同卵双胞胎时，发现肥胖个体的脂肪组织中的线粒体质量显著下降，这表明环境因素对线粒体功能的调控至关重要。</w:t>
      </w:r>
    </w:p>
    <w:p w14:paraId="76D46EF5" w14:textId="77777777" w:rsidR="00931D0D" w:rsidRDefault="00931D0D" w:rsidP="00931D0D">
      <w:pPr>
        <w:rPr>
          <w:rFonts w:hint="eastAsia"/>
        </w:rPr>
      </w:pPr>
    </w:p>
    <w:p w14:paraId="4EB1B1B4" w14:textId="77777777" w:rsidR="00931D0D" w:rsidRDefault="00931D0D" w:rsidP="00931D0D">
      <w:pPr>
        <w:rPr>
          <w:rFonts w:hint="eastAsia"/>
        </w:rPr>
      </w:pPr>
      <w:r>
        <w:rPr>
          <w:rFonts w:hint="eastAsia"/>
        </w:rPr>
        <w:t>---</w:t>
      </w:r>
    </w:p>
    <w:p w14:paraId="11FB143F" w14:textId="77777777" w:rsidR="00931D0D" w:rsidRDefault="00931D0D" w:rsidP="00931D0D">
      <w:pPr>
        <w:rPr>
          <w:rFonts w:hint="eastAsia"/>
        </w:rPr>
      </w:pPr>
    </w:p>
    <w:p w14:paraId="68445DCC" w14:textId="6A646007" w:rsidR="00931D0D" w:rsidRDefault="00931D0D" w:rsidP="00931D0D">
      <w:pPr>
        <w:rPr>
          <w:rFonts w:hint="eastAsia"/>
        </w:rPr>
      </w:pPr>
      <w:r>
        <w:rPr>
          <w:rFonts w:hint="eastAsia"/>
        </w:rPr>
        <w:t>5. 线粒体形态与功能在稳态和疾病中的关系</w:t>
      </w:r>
    </w:p>
    <w:p w14:paraId="21CF3BB2" w14:textId="6562ED2E" w:rsidR="00931D0D" w:rsidRDefault="00931D0D" w:rsidP="00931D0D">
      <w:pPr>
        <w:rPr>
          <w:rFonts w:hint="eastAsia"/>
        </w:rPr>
      </w:pPr>
      <w:r>
        <w:rPr>
          <w:rFonts w:hint="eastAsia"/>
        </w:rPr>
        <w:t>开场介绍：</w:t>
      </w:r>
    </w:p>
    <w:p w14:paraId="2631D450" w14:textId="2420D7D4" w:rsidR="00931D0D" w:rsidRDefault="00931D0D" w:rsidP="00931D0D">
      <w:pPr>
        <w:rPr>
          <w:rFonts w:hint="eastAsia"/>
        </w:rPr>
      </w:pPr>
      <w:r>
        <w:rPr>
          <w:rFonts w:hint="eastAsia"/>
        </w:rPr>
        <w:t xml:space="preserve">  </w:t>
      </w:r>
      <w:r w:rsidR="009C012E">
        <w:rPr>
          <w:rFonts w:hint="eastAsia"/>
        </w:rPr>
        <w:t xml:space="preserve">  </w:t>
      </w:r>
      <w:r>
        <w:rPr>
          <w:rFonts w:hint="eastAsia"/>
        </w:rPr>
        <w:t>线粒体的形态与其功能紧密相连，这一关系在稳态维持和疾病中都有重要意义。</w:t>
      </w:r>
    </w:p>
    <w:p w14:paraId="11B44E99" w14:textId="1F7320CB" w:rsidR="00931D0D" w:rsidRDefault="00931D0D" w:rsidP="00931D0D">
      <w:pPr>
        <w:rPr>
          <w:rFonts w:hint="eastAsia"/>
        </w:rPr>
      </w:pPr>
      <w:r>
        <w:rPr>
          <w:rFonts w:hint="eastAsia"/>
        </w:rPr>
        <w:t>主要内容：</w:t>
      </w:r>
    </w:p>
    <w:p w14:paraId="4D38054B" w14:textId="01071820" w:rsidR="00931D0D" w:rsidRDefault="00931D0D" w:rsidP="00931D0D">
      <w:pPr>
        <w:rPr>
          <w:rFonts w:hint="eastAsia"/>
        </w:rPr>
      </w:pPr>
      <w:r>
        <w:rPr>
          <w:rFonts w:hint="eastAsia"/>
        </w:rPr>
        <w:t xml:space="preserve">  </w:t>
      </w:r>
      <w:r w:rsidR="009C012E">
        <w:rPr>
          <w:rFonts w:hint="eastAsia"/>
        </w:rPr>
        <w:t xml:space="preserve">  </w:t>
      </w:r>
      <w:r>
        <w:rPr>
          <w:rFonts w:hint="eastAsia"/>
        </w:rPr>
        <w:t>线粒体内膜的高度结构化和分化有助于其执行能量生产的任务。内膜的</w:t>
      </w:r>
      <w:proofErr w:type="gramStart"/>
      <w:r>
        <w:rPr>
          <w:rFonts w:hint="eastAsia"/>
        </w:rPr>
        <w:t>嵴</w:t>
      </w:r>
      <w:proofErr w:type="gramEnd"/>
      <w:r>
        <w:rPr>
          <w:rFonts w:hint="eastAsia"/>
        </w:rPr>
        <w:t>结构提高了局部电荷密度和pH，从而增强了ATP的生成。而线粒体的融合与分裂过程对于维持其功能至关重要。</w:t>
      </w:r>
    </w:p>
    <w:p w14:paraId="3F9F31E1" w14:textId="515C730D" w:rsidR="00931D0D" w:rsidRDefault="00931D0D" w:rsidP="00931D0D">
      <w:pPr>
        <w:rPr>
          <w:rFonts w:hint="eastAsia"/>
        </w:rPr>
      </w:pPr>
      <w:r>
        <w:rPr>
          <w:rFonts w:hint="eastAsia"/>
        </w:rPr>
        <w:t>补充说明：</w:t>
      </w:r>
    </w:p>
    <w:p w14:paraId="5A844655" w14:textId="6A3C0E2C" w:rsidR="00931D0D" w:rsidRDefault="00931D0D" w:rsidP="00931D0D">
      <w:pPr>
        <w:rPr>
          <w:rFonts w:hint="eastAsia"/>
        </w:rPr>
      </w:pPr>
      <w:r>
        <w:rPr>
          <w:rFonts w:hint="eastAsia"/>
        </w:rPr>
        <w:t xml:space="preserve">  </w:t>
      </w:r>
      <w:r w:rsidR="009C012E">
        <w:rPr>
          <w:rFonts w:hint="eastAsia"/>
        </w:rPr>
        <w:t xml:space="preserve">  </w:t>
      </w:r>
      <w:r>
        <w:rPr>
          <w:rFonts w:hint="eastAsia"/>
        </w:rPr>
        <w:t>缺乏线粒体的融合或分裂功能，会导致呼吸链功能受损并产生过量的ROS。这也与许多神经退行性疾病和代谢紊乱密切相关。</w:t>
      </w:r>
    </w:p>
    <w:p w14:paraId="1F8B2145" w14:textId="313D4097" w:rsidR="00931D0D" w:rsidRDefault="00931D0D" w:rsidP="00931D0D">
      <w:pPr>
        <w:rPr>
          <w:rFonts w:hint="eastAsia"/>
        </w:rPr>
      </w:pPr>
      <w:r>
        <w:rPr>
          <w:rFonts w:hint="eastAsia"/>
        </w:rPr>
        <w:t>6. 线粒体动力学与细胞凋亡及自噬的联系</w:t>
      </w:r>
    </w:p>
    <w:p w14:paraId="3788073E" w14:textId="602E12D9" w:rsidR="00931D0D" w:rsidRDefault="00931D0D" w:rsidP="00931D0D">
      <w:pPr>
        <w:rPr>
          <w:rFonts w:hint="eastAsia"/>
        </w:rPr>
      </w:pPr>
      <w:r>
        <w:rPr>
          <w:rFonts w:hint="eastAsia"/>
        </w:rPr>
        <w:t>开场介绍：</w:t>
      </w:r>
    </w:p>
    <w:p w14:paraId="788AB1AF" w14:textId="3CE7560A" w:rsidR="00931D0D" w:rsidRDefault="00931D0D" w:rsidP="00931D0D">
      <w:pPr>
        <w:rPr>
          <w:rFonts w:hint="eastAsia"/>
        </w:rPr>
      </w:pPr>
      <w:r>
        <w:rPr>
          <w:rFonts w:hint="eastAsia"/>
        </w:rPr>
        <w:t xml:space="preserve">  </w:t>
      </w:r>
      <w:r w:rsidR="009C012E">
        <w:rPr>
          <w:rFonts w:hint="eastAsia"/>
        </w:rPr>
        <w:t xml:space="preserve">  </w:t>
      </w:r>
      <w:r>
        <w:rPr>
          <w:rFonts w:hint="eastAsia"/>
        </w:rPr>
        <w:t>线粒体在细胞凋亡和自噬等细胞死亡调控过程中的角色同样重要。</w:t>
      </w:r>
    </w:p>
    <w:p w14:paraId="6019B894" w14:textId="40B49225" w:rsidR="00931D0D" w:rsidRDefault="00931D0D" w:rsidP="00931D0D">
      <w:pPr>
        <w:rPr>
          <w:rFonts w:hint="eastAsia"/>
        </w:rPr>
      </w:pPr>
      <w:r>
        <w:rPr>
          <w:rFonts w:hint="eastAsia"/>
        </w:rPr>
        <w:t>主要内容：</w:t>
      </w:r>
    </w:p>
    <w:p w14:paraId="55CAE6A6" w14:textId="6981493D" w:rsidR="00931D0D" w:rsidRDefault="00931D0D" w:rsidP="00931D0D">
      <w:pPr>
        <w:rPr>
          <w:rFonts w:hint="eastAsia"/>
        </w:rPr>
      </w:pPr>
      <w:r>
        <w:rPr>
          <w:rFonts w:hint="eastAsia"/>
        </w:rPr>
        <w:t xml:space="preserve">  </w:t>
      </w:r>
      <w:r w:rsidR="009C012E">
        <w:rPr>
          <w:rFonts w:hint="eastAsia"/>
        </w:rPr>
        <w:t xml:space="preserve">  </w:t>
      </w:r>
      <w:r>
        <w:rPr>
          <w:rFonts w:hint="eastAsia"/>
        </w:rPr>
        <w:t>细胞凋亡过程中，线粒体会发生分裂，这会增加其外膜的通透性，从而释放促凋亡因子。与此同时，线粒体自噬（即选择性清除受损线粒体）是由PINK1和Parkin通路</w:t>
      </w:r>
      <w:proofErr w:type="gramStart"/>
      <w:r>
        <w:rPr>
          <w:rFonts w:hint="eastAsia"/>
        </w:rPr>
        <w:t>介</w:t>
      </w:r>
      <w:proofErr w:type="gramEnd"/>
      <w:r>
        <w:rPr>
          <w:rFonts w:hint="eastAsia"/>
        </w:rPr>
        <w:t>导的，它们能够识别并标记损伤的线粒体，最终通过自噬清除。</w:t>
      </w:r>
    </w:p>
    <w:p w14:paraId="52B36E4B" w14:textId="15599D4D" w:rsidR="00931D0D" w:rsidRDefault="00931D0D" w:rsidP="00931D0D">
      <w:pPr>
        <w:rPr>
          <w:rFonts w:hint="eastAsia"/>
        </w:rPr>
      </w:pPr>
      <w:r>
        <w:rPr>
          <w:rFonts w:hint="eastAsia"/>
        </w:rPr>
        <w:t>案例补充：</w:t>
      </w:r>
    </w:p>
    <w:p w14:paraId="489B24B0" w14:textId="064EE540" w:rsidR="00931D0D" w:rsidRDefault="00931D0D" w:rsidP="00931D0D">
      <w:pPr>
        <w:rPr>
          <w:rFonts w:hint="eastAsia"/>
        </w:rPr>
      </w:pPr>
      <w:r>
        <w:rPr>
          <w:rFonts w:hint="eastAsia"/>
        </w:rPr>
        <w:t xml:space="preserve">  </w:t>
      </w:r>
      <w:r w:rsidR="009C012E">
        <w:rPr>
          <w:rFonts w:hint="eastAsia"/>
        </w:rPr>
        <w:t xml:space="preserve">  </w:t>
      </w:r>
      <w:r>
        <w:rPr>
          <w:rFonts w:hint="eastAsia"/>
        </w:rPr>
        <w:t>这种机制在神经退行性疾病中尤为关键。例如，帕金森病中，PINK1和Parkin的突变会导致受损线粒体无法被清除，从而加剧疾病的进展。</w:t>
      </w:r>
    </w:p>
    <w:p w14:paraId="2ED6EFE6" w14:textId="6CEA378E" w:rsidR="00931D0D" w:rsidRDefault="00931D0D" w:rsidP="00931D0D">
      <w:pPr>
        <w:rPr>
          <w:rFonts w:hint="eastAsia"/>
        </w:rPr>
      </w:pPr>
      <w:r>
        <w:rPr>
          <w:rFonts w:hint="eastAsia"/>
        </w:rPr>
        <w:t>7. 细胞器间的相互联系与线粒体生物学</w:t>
      </w:r>
    </w:p>
    <w:p w14:paraId="06BE0634" w14:textId="755505C3" w:rsidR="00931D0D" w:rsidRDefault="00931D0D" w:rsidP="00931D0D">
      <w:pPr>
        <w:rPr>
          <w:rFonts w:hint="eastAsia"/>
        </w:rPr>
      </w:pPr>
      <w:r>
        <w:rPr>
          <w:rFonts w:hint="eastAsia"/>
        </w:rPr>
        <w:t>开场介绍：</w:t>
      </w:r>
    </w:p>
    <w:p w14:paraId="43009C7B" w14:textId="4957D071" w:rsidR="00931D0D" w:rsidRDefault="00931D0D" w:rsidP="00931D0D">
      <w:pPr>
        <w:rPr>
          <w:rFonts w:hint="eastAsia"/>
        </w:rPr>
      </w:pPr>
      <w:r>
        <w:rPr>
          <w:rFonts w:hint="eastAsia"/>
        </w:rPr>
        <w:t xml:space="preserve">  </w:t>
      </w:r>
      <w:r w:rsidR="009C012E">
        <w:rPr>
          <w:rFonts w:hint="eastAsia"/>
        </w:rPr>
        <w:t xml:space="preserve">  </w:t>
      </w:r>
      <w:r>
        <w:rPr>
          <w:rFonts w:hint="eastAsia"/>
        </w:rPr>
        <w:t>线粒体与其他细胞器的相互作用对其功能的调节同样重要。</w:t>
      </w:r>
    </w:p>
    <w:p w14:paraId="0E6F97DC" w14:textId="453C6039" w:rsidR="00931D0D" w:rsidRDefault="00931D0D" w:rsidP="00931D0D">
      <w:pPr>
        <w:rPr>
          <w:rFonts w:hint="eastAsia"/>
        </w:rPr>
      </w:pPr>
      <w:r>
        <w:rPr>
          <w:rFonts w:hint="eastAsia"/>
        </w:rPr>
        <w:t>主要内容：</w:t>
      </w:r>
    </w:p>
    <w:p w14:paraId="6A219E73" w14:textId="50876A39" w:rsidR="00931D0D" w:rsidRDefault="00931D0D" w:rsidP="00931D0D">
      <w:pPr>
        <w:rPr>
          <w:rFonts w:hint="eastAsia"/>
        </w:rPr>
      </w:pPr>
      <w:r>
        <w:rPr>
          <w:rFonts w:hint="eastAsia"/>
        </w:rPr>
        <w:t xml:space="preserve">  </w:t>
      </w:r>
      <w:r w:rsidR="009C012E">
        <w:rPr>
          <w:rFonts w:hint="eastAsia"/>
        </w:rPr>
        <w:t xml:space="preserve">  </w:t>
      </w:r>
      <w:r>
        <w:rPr>
          <w:rFonts w:hint="eastAsia"/>
        </w:rPr>
        <w:t>线粒体与内质网、溶酶体、过氧化物酶体等多个细胞器之间通过物理接触点进行交流，调节钙离子稳态和脂质合成等功能。这些细胞器间的相互作用对于维持细胞功能和应对外界压力至关重要。</w:t>
      </w:r>
    </w:p>
    <w:p w14:paraId="74C527DC" w14:textId="13AD73E4" w:rsidR="00931D0D" w:rsidRDefault="00931D0D" w:rsidP="00931D0D">
      <w:pPr>
        <w:rPr>
          <w:rFonts w:hint="eastAsia"/>
        </w:rPr>
      </w:pPr>
      <w:r>
        <w:rPr>
          <w:rFonts w:hint="eastAsia"/>
        </w:rPr>
        <w:t>补充说明：</w:t>
      </w:r>
    </w:p>
    <w:p w14:paraId="249563AE" w14:textId="6FD417E0" w:rsidR="00931D0D" w:rsidRDefault="00931D0D" w:rsidP="00931D0D">
      <w:pPr>
        <w:rPr>
          <w:rFonts w:hint="eastAsia"/>
        </w:rPr>
      </w:pPr>
      <w:r>
        <w:rPr>
          <w:rFonts w:hint="eastAsia"/>
        </w:rPr>
        <w:t xml:space="preserve">  </w:t>
      </w:r>
      <w:r w:rsidR="009C012E">
        <w:rPr>
          <w:rFonts w:hint="eastAsia"/>
        </w:rPr>
        <w:t xml:space="preserve">  </w:t>
      </w:r>
      <w:r>
        <w:rPr>
          <w:rFonts w:hint="eastAsia"/>
        </w:rPr>
        <w:t>例如，内质网与线粒体接触位点上的钙释放能够敏化线粒体，使其更容易受到凋亡信号的影响。</w:t>
      </w:r>
    </w:p>
    <w:p w14:paraId="121DD24C" w14:textId="76AFBF33" w:rsidR="00931D0D" w:rsidRDefault="00931D0D" w:rsidP="00931D0D">
      <w:pPr>
        <w:rPr>
          <w:rFonts w:hint="eastAsia"/>
        </w:rPr>
      </w:pPr>
      <w:r>
        <w:rPr>
          <w:rFonts w:hint="eastAsia"/>
        </w:rPr>
        <w:t>8. 线粒体在生物体层面的作用</w:t>
      </w:r>
    </w:p>
    <w:p w14:paraId="1D19570C" w14:textId="7D5ACBC8" w:rsidR="00931D0D" w:rsidRDefault="00931D0D" w:rsidP="00931D0D">
      <w:pPr>
        <w:rPr>
          <w:rFonts w:hint="eastAsia"/>
        </w:rPr>
      </w:pPr>
      <w:r>
        <w:rPr>
          <w:rFonts w:hint="eastAsia"/>
        </w:rPr>
        <w:t>开场介绍：</w:t>
      </w:r>
    </w:p>
    <w:p w14:paraId="702D2BFE" w14:textId="44F4509F" w:rsidR="00931D0D" w:rsidRDefault="00931D0D" w:rsidP="00931D0D">
      <w:pPr>
        <w:rPr>
          <w:rFonts w:hint="eastAsia"/>
        </w:rPr>
      </w:pPr>
      <w:r>
        <w:rPr>
          <w:rFonts w:hint="eastAsia"/>
        </w:rPr>
        <w:t xml:space="preserve">  </w:t>
      </w:r>
      <w:r w:rsidR="009C012E">
        <w:rPr>
          <w:rFonts w:hint="eastAsia"/>
        </w:rPr>
        <w:t xml:space="preserve">  </w:t>
      </w:r>
      <w:r>
        <w:rPr>
          <w:rFonts w:hint="eastAsia"/>
        </w:rPr>
        <w:t>线粒体功能异常不仅影响单个细胞，还会波及整个生物体。</w:t>
      </w:r>
    </w:p>
    <w:p w14:paraId="0EB555F0" w14:textId="1D640493" w:rsidR="00931D0D" w:rsidRDefault="00931D0D" w:rsidP="00931D0D">
      <w:pPr>
        <w:rPr>
          <w:rFonts w:hint="eastAsia"/>
        </w:rPr>
      </w:pPr>
      <w:r>
        <w:rPr>
          <w:rFonts w:hint="eastAsia"/>
        </w:rPr>
        <w:t>主要内容：</w:t>
      </w:r>
    </w:p>
    <w:p w14:paraId="5F6741E2" w14:textId="6D82C7FB" w:rsidR="00931D0D" w:rsidRDefault="00931D0D" w:rsidP="00931D0D">
      <w:pPr>
        <w:rPr>
          <w:rFonts w:hint="eastAsia"/>
        </w:rPr>
      </w:pPr>
      <w:r>
        <w:rPr>
          <w:rFonts w:hint="eastAsia"/>
        </w:rPr>
        <w:t xml:space="preserve">  </w:t>
      </w:r>
      <w:r w:rsidR="009C012E">
        <w:rPr>
          <w:rFonts w:hint="eastAsia"/>
        </w:rPr>
        <w:t xml:space="preserve">  </w:t>
      </w:r>
      <w:r>
        <w:rPr>
          <w:rFonts w:hint="eastAsia"/>
        </w:rPr>
        <w:t>在线粒体疾病模型中，缺乏氧化磷酸化功能的骨骼肌细胞会释放FGF21（一种饥饿信号激素），通过血液循环影响全身的脂质代谢。这说明线粒体的功能障碍可能通过信号分子影响整个生物体的代谢状态。</w:t>
      </w:r>
    </w:p>
    <w:p w14:paraId="17575D43" w14:textId="5A435B39" w:rsidR="00931D0D" w:rsidRDefault="00931D0D" w:rsidP="00931D0D">
      <w:pPr>
        <w:rPr>
          <w:rFonts w:hint="eastAsia"/>
        </w:rPr>
      </w:pPr>
      <w:r>
        <w:rPr>
          <w:rFonts w:hint="eastAsia"/>
        </w:rPr>
        <w:t>9. 展望</w:t>
      </w:r>
    </w:p>
    <w:p w14:paraId="0DA184DF" w14:textId="2B8041BD" w:rsidR="00931D0D" w:rsidRDefault="00931D0D" w:rsidP="00931D0D">
      <w:pPr>
        <w:rPr>
          <w:rFonts w:hint="eastAsia"/>
        </w:rPr>
      </w:pPr>
      <w:r>
        <w:rPr>
          <w:rFonts w:hint="eastAsia"/>
        </w:rPr>
        <w:t>开场介绍：</w:t>
      </w:r>
    </w:p>
    <w:p w14:paraId="087314F7" w14:textId="31156FA3" w:rsidR="00931D0D" w:rsidRDefault="00931D0D" w:rsidP="00931D0D">
      <w:pPr>
        <w:rPr>
          <w:rFonts w:hint="eastAsia"/>
        </w:rPr>
      </w:pPr>
      <w:r>
        <w:rPr>
          <w:rFonts w:hint="eastAsia"/>
        </w:rPr>
        <w:t xml:space="preserve">  </w:t>
      </w:r>
      <w:r w:rsidR="009C012E">
        <w:rPr>
          <w:rFonts w:hint="eastAsia"/>
        </w:rPr>
        <w:t xml:space="preserve">  </w:t>
      </w:r>
      <w:r>
        <w:rPr>
          <w:rFonts w:hint="eastAsia"/>
        </w:rPr>
        <w:t>最后，我们展望一下线粒体研究的未来方向。</w:t>
      </w:r>
    </w:p>
    <w:p w14:paraId="602B0069" w14:textId="34AB3762" w:rsidR="00931D0D" w:rsidRDefault="00931D0D" w:rsidP="00931D0D">
      <w:pPr>
        <w:rPr>
          <w:rFonts w:hint="eastAsia"/>
        </w:rPr>
      </w:pPr>
      <w:r>
        <w:rPr>
          <w:rFonts w:hint="eastAsia"/>
        </w:rPr>
        <w:t>主要内容：</w:t>
      </w:r>
    </w:p>
    <w:p w14:paraId="6CBB96BB" w14:textId="7838B623" w:rsidR="00931D0D" w:rsidRDefault="00931D0D" w:rsidP="00931D0D">
      <w:pPr>
        <w:rPr>
          <w:rFonts w:hint="eastAsia"/>
        </w:rPr>
      </w:pPr>
      <w:r>
        <w:rPr>
          <w:rFonts w:hint="eastAsia"/>
        </w:rPr>
        <w:t xml:space="preserve">  </w:t>
      </w:r>
      <w:r w:rsidR="009C012E">
        <w:rPr>
          <w:rFonts w:hint="eastAsia"/>
        </w:rPr>
        <w:t xml:space="preserve">  </w:t>
      </w:r>
      <w:r>
        <w:rPr>
          <w:rFonts w:hint="eastAsia"/>
        </w:rPr>
        <w:t>未来的研究将继续深入探讨线粒体的分子机制，并开发更有效的模型来模拟人类的线粒体疾病。这不仅能够帮助我们更好地理解线粒体在不同组织中的特异性功能，还可能为治疗</w:t>
      </w:r>
      <w:r>
        <w:rPr>
          <w:rFonts w:hint="eastAsia"/>
        </w:rPr>
        <w:lastRenderedPageBreak/>
        <w:t>线粒体相关疾病提供新的思路。</w:t>
      </w:r>
    </w:p>
    <w:p w14:paraId="549C7EA4" w14:textId="2A11B80B" w:rsidR="00931D0D" w:rsidRDefault="00931D0D" w:rsidP="00931D0D">
      <w:pPr>
        <w:rPr>
          <w:rFonts w:hint="eastAsia"/>
        </w:rPr>
      </w:pPr>
      <w:r>
        <w:rPr>
          <w:rFonts w:hint="eastAsia"/>
        </w:rPr>
        <w:t>总结：</w:t>
      </w:r>
    </w:p>
    <w:p w14:paraId="42093FAD" w14:textId="003D9B17" w:rsidR="00931D0D" w:rsidRDefault="00931D0D" w:rsidP="00931D0D">
      <w:pPr>
        <w:rPr>
          <w:rFonts w:hint="eastAsia"/>
        </w:rPr>
      </w:pPr>
      <w:r>
        <w:rPr>
          <w:rFonts w:hint="eastAsia"/>
        </w:rPr>
        <w:t xml:space="preserve">  </w:t>
      </w:r>
      <w:r w:rsidR="009C012E">
        <w:rPr>
          <w:rFonts w:hint="eastAsia"/>
        </w:rPr>
        <w:t xml:space="preserve">  </w:t>
      </w:r>
      <w:r>
        <w:rPr>
          <w:rFonts w:hint="eastAsia"/>
        </w:rPr>
        <w:t>通过整合蛋白质组学、基因组学等系统生物学方法，研究人员希望能够绘制完整的线粒体网络图，以更好地理解线粒体功能失调在疾病中的作用。</w:t>
      </w:r>
    </w:p>
    <w:p w14:paraId="509A169E" w14:textId="567381DE" w:rsidR="002C3C56" w:rsidRDefault="002C3C56" w:rsidP="00931D0D">
      <w:pPr>
        <w:rPr>
          <w:rFonts w:hint="eastAsia"/>
        </w:rPr>
      </w:pPr>
    </w:p>
    <w:sectPr w:rsidR="002C3C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15"/>
    <w:rsid w:val="002C3C56"/>
    <w:rsid w:val="00625B15"/>
    <w:rsid w:val="00931D0D"/>
    <w:rsid w:val="009C012E"/>
    <w:rsid w:val="00BB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053A"/>
  <w15:chartTrackingRefBased/>
  <w15:docId w15:val="{5EA91723-FF7E-4F85-A441-964B1744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伟凯 朱</dc:creator>
  <cp:keywords/>
  <dc:description/>
  <cp:lastModifiedBy>伟凯 朱</cp:lastModifiedBy>
  <cp:revision>3</cp:revision>
  <dcterms:created xsi:type="dcterms:W3CDTF">2024-09-27T12:56:00Z</dcterms:created>
  <dcterms:modified xsi:type="dcterms:W3CDTF">2024-09-27T13:05:00Z</dcterms:modified>
</cp:coreProperties>
</file>