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7FA3" w14:textId="067FB322" w:rsidR="000758B6" w:rsidRDefault="00BA539F">
      <w:r>
        <w:t>Software Architecture Patterns</w:t>
      </w:r>
    </w:p>
    <w:p w14:paraId="6C07D632" w14:textId="03B13ADF" w:rsidR="00BA539F" w:rsidRDefault="00BA539F"/>
    <w:p w14:paraId="412C367B" w14:textId="2D0A8FF2" w:rsidR="00BA539F" w:rsidRDefault="00BA539F">
      <w:pPr>
        <w:rPr>
          <w:b/>
          <w:bCs/>
        </w:rPr>
      </w:pPr>
      <w:r w:rsidRPr="00BA539F">
        <w:rPr>
          <w:b/>
          <w:bCs/>
        </w:rPr>
        <w:t>Event Driven Architecture</w:t>
      </w:r>
    </w:p>
    <w:p w14:paraId="4D61D37D" w14:textId="03F17E0C" w:rsidR="00D71C9E" w:rsidRPr="00D71C9E" w:rsidRDefault="00BA539F" w:rsidP="00BA539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i/>
          <w:iCs/>
        </w:rPr>
        <w:t>A distributed, asynchronous architecture pattern used to produce scalable applications</w:t>
      </w:r>
      <w:r w:rsidR="007B7847">
        <w:t>. It can be used for small, simple apps as well as complex ones.</w:t>
      </w:r>
    </w:p>
    <w:p w14:paraId="627D4FB9" w14:textId="49D8E9DE" w:rsidR="00D71C9E" w:rsidRPr="00D71C9E" w:rsidRDefault="00D71C9E" w:rsidP="00BA539F">
      <w:pPr>
        <w:pStyle w:val="ListParagraph"/>
        <w:numPr>
          <w:ilvl w:val="0"/>
          <w:numId w:val="1"/>
        </w:numPr>
        <w:rPr>
          <w:b/>
          <w:bCs/>
        </w:rPr>
      </w:pPr>
      <w:r>
        <w:t>Though it is scalable for small and big projects, its architecture pattern is complex primarily due to its asynchronous, distributed nature</w:t>
      </w:r>
    </w:p>
    <w:p w14:paraId="0CC1DABF" w14:textId="77777777" w:rsidR="00D71C9E" w:rsidRPr="00D71C9E" w:rsidRDefault="007B7847" w:rsidP="00BA539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It is made up of highly decoupled, single-purpose event processing components that asynchronously receive and process events</w:t>
      </w:r>
      <w:r w:rsidR="00E03421">
        <w:t xml:space="preserve">. </w:t>
      </w:r>
    </w:p>
    <w:p w14:paraId="09411122" w14:textId="3CFB38E1" w:rsidR="00BA539F" w:rsidRPr="00BA539F" w:rsidRDefault="00E03421" w:rsidP="00BA539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It usually consists of two main “topologies”: the </w:t>
      </w:r>
      <w:r w:rsidRPr="00E03421">
        <w:rPr>
          <w:u w:val="single"/>
        </w:rPr>
        <w:t>mediator</w:t>
      </w:r>
      <w:r>
        <w:t xml:space="preserve"> and the </w:t>
      </w:r>
      <w:r w:rsidRPr="00E03421">
        <w:rPr>
          <w:u w:val="single"/>
        </w:rPr>
        <w:t>broker</w:t>
      </w:r>
    </w:p>
    <w:p w14:paraId="16E07584" w14:textId="0925470A" w:rsidR="00BA539F" w:rsidRDefault="00BA539F" w:rsidP="00BA539F">
      <w:pPr>
        <w:pStyle w:val="ListParagraph"/>
        <w:numPr>
          <w:ilvl w:val="0"/>
          <w:numId w:val="1"/>
        </w:numPr>
        <w:rPr>
          <w:b/>
          <w:bCs/>
        </w:rPr>
      </w:pPr>
      <w:r w:rsidRPr="000C3D23">
        <w:rPr>
          <w:b/>
          <w:bCs/>
        </w:rPr>
        <w:t>Mediator Topology</w:t>
      </w:r>
    </w:p>
    <w:p w14:paraId="781C1DD4" w14:textId="162EFE1A" w:rsidR="00BD4C10" w:rsidRDefault="00633FFE" w:rsidP="00BD4C10">
      <w:pPr>
        <w:pStyle w:val="ListParagraph"/>
        <w:numPr>
          <w:ilvl w:val="1"/>
          <w:numId w:val="1"/>
        </w:numPr>
      </w:pPr>
      <w:r w:rsidRPr="007647AA">
        <w:t xml:space="preserve">Used for events that have multiple steps and require some level of orchestration </w:t>
      </w:r>
      <w:r w:rsidR="00315DC6">
        <w:t xml:space="preserve">to </w:t>
      </w:r>
      <w:r w:rsidRPr="007647AA">
        <w:t>process the event</w:t>
      </w:r>
      <w:r w:rsidR="00315DC6">
        <w:t xml:space="preserve"> according to business logic</w:t>
      </w:r>
    </w:p>
    <w:p w14:paraId="5CD848BC" w14:textId="3B196941" w:rsidR="00936B90" w:rsidRDefault="00936B90" w:rsidP="00BD4C10">
      <w:pPr>
        <w:pStyle w:val="ListParagraph"/>
        <w:numPr>
          <w:ilvl w:val="1"/>
          <w:numId w:val="1"/>
        </w:numPr>
      </w:pPr>
      <w:r>
        <w:t>Main types of components within this topology:</w:t>
      </w:r>
    </w:p>
    <w:p w14:paraId="0572417C" w14:textId="1CBBDE37" w:rsidR="00936B90" w:rsidRDefault="00936B90" w:rsidP="00936B90">
      <w:pPr>
        <w:pStyle w:val="ListParagraph"/>
        <w:numPr>
          <w:ilvl w:val="2"/>
          <w:numId w:val="1"/>
        </w:numPr>
      </w:pPr>
      <w:r>
        <w:t>Event Queue</w:t>
      </w:r>
    </w:p>
    <w:p w14:paraId="1C0F336F" w14:textId="38068051" w:rsidR="00936B90" w:rsidRDefault="00936B90" w:rsidP="00936B90">
      <w:pPr>
        <w:pStyle w:val="ListParagraph"/>
        <w:numPr>
          <w:ilvl w:val="3"/>
          <w:numId w:val="1"/>
        </w:numPr>
      </w:pPr>
      <w:r>
        <w:t>Transports the event to the mediator</w:t>
      </w:r>
    </w:p>
    <w:p w14:paraId="393FC339" w14:textId="2244EC84" w:rsidR="00936B90" w:rsidRDefault="00936B90" w:rsidP="00936B90">
      <w:pPr>
        <w:pStyle w:val="ListParagraph"/>
        <w:numPr>
          <w:ilvl w:val="2"/>
          <w:numId w:val="1"/>
        </w:numPr>
      </w:pPr>
      <w:r>
        <w:t>Event Mediator</w:t>
      </w:r>
    </w:p>
    <w:p w14:paraId="71F76F83" w14:textId="3226615F" w:rsidR="00936B90" w:rsidRDefault="00936B90" w:rsidP="00936B90">
      <w:pPr>
        <w:pStyle w:val="ListParagraph"/>
        <w:numPr>
          <w:ilvl w:val="3"/>
          <w:numId w:val="1"/>
        </w:numPr>
      </w:pPr>
      <w:r>
        <w:t>Receives initial event and orchestrates that event by sending additional asynchronous events to event channels</w:t>
      </w:r>
    </w:p>
    <w:p w14:paraId="64A6F08A" w14:textId="4D80EF30" w:rsidR="00936B90" w:rsidRDefault="00936B90" w:rsidP="00936B90">
      <w:pPr>
        <w:pStyle w:val="ListParagraph"/>
        <w:numPr>
          <w:ilvl w:val="2"/>
          <w:numId w:val="1"/>
        </w:numPr>
      </w:pPr>
      <w:r>
        <w:t>Event Channels</w:t>
      </w:r>
    </w:p>
    <w:p w14:paraId="5398EC36" w14:textId="3421D9EB" w:rsidR="00936B90" w:rsidRDefault="007F753B" w:rsidP="00936B90">
      <w:pPr>
        <w:pStyle w:val="ListParagraph"/>
        <w:numPr>
          <w:ilvl w:val="3"/>
          <w:numId w:val="1"/>
        </w:numPr>
      </w:pPr>
      <w:r>
        <w:t>Asynchronously pass specific processing events to the event processor</w:t>
      </w:r>
    </w:p>
    <w:p w14:paraId="5C01C8D5" w14:textId="0A5488AD" w:rsidR="00936B90" w:rsidRDefault="00936B90" w:rsidP="00936B90">
      <w:pPr>
        <w:pStyle w:val="ListParagraph"/>
        <w:numPr>
          <w:ilvl w:val="2"/>
          <w:numId w:val="1"/>
        </w:numPr>
      </w:pPr>
      <w:r>
        <w:t>Event Processors</w:t>
      </w:r>
    </w:p>
    <w:p w14:paraId="22160710" w14:textId="46E7ED8A" w:rsidR="00087469" w:rsidRDefault="00936B90" w:rsidP="00087469">
      <w:pPr>
        <w:pStyle w:val="ListParagraph"/>
        <w:numPr>
          <w:ilvl w:val="3"/>
          <w:numId w:val="1"/>
        </w:numPr>
      </w:pPr>
      <w:r>
        <w:t>Listen on the event channels, receive the event from the mediator and execute business logic to process the event</w:t>
      </w:r>
    </w:p>
    <w:p w14:paraId="558828B0" w14:textId="61315003" w:rsidR="00E469B4" w:rsidRDefault="00E469B4" w:rsidP="00087469">
      <w:pPr>
        <w:pStyle w:val="ListParagraph"/>
        <w:numPr>
          <w:ilvl w:val="3"/>
          <w:numId w:val="1"/>
        </w:numPr>
      </w:pPr>
      <w:r>
        <w:t>Should perform a single business task and not rely on other event processors</w:t>
      </w:r>
    </w:p>
    <w:p w14:paraId="72FC0B1D" w14:textId="23215315" w:rsidR="00D71252" w:rsidRDefault="00E778D5" w:rsidP="00D71252">
      <w:r>
        <w:rPr>
          <w:noProof/>
        </w:rPr>
        <w:lastRenderedPageBreak/>
        <w:drawing>
          <wp:inline distT="0" distB="0" distL="0" distR="0" wp14:anchorId="5FDCBFA9" wp14:editId="38B8AF6F">
            <wp:extent cx="4498644" cy="3438144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4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619" w14:textId="4C8F8F43" w:rsidR="00AB33D5" w:rsidRDefault="00AB33D5" w:rsidP="00D71252">
      <w:r>
        <w:rPr>
          <w:noProof/>
        </w:rPr>
        <w:drawing>
          <wp:inline distT="0" distB="0" distL="0" distR="0" wp14:anchorId="3A77CA97" wp14:editId="36CA95F0">
            <wp:extent cx="4572680" cy="36322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15" cy="3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2D3C" w14:textId="16B091B5" w:rsidR="00D71252" w:rsidRPr="00D71252" w:rsidRDefault="00D71252" w:rsidP="00D71252">
      <w:pPr>
        <w:rPr>
          <w:b/>
          <w:bCs/>
        </w:rPr>
      </w:pPr>
    </w:p>
    <w:p w14:paraId="2BF02D8B" w14:textId="032A9FB0" w:rsidR="00D71252" w:rsidRDefault="00D71252" w:rsidP="00D71252"/>
    <w:p w14:paraId="74D92EE3" w14:textId="4A541854" w:rsidR="00B25B8F" w:rsidRDefault="00B25B8F" w:rsidP="00D71252"/>
    <w:p w14:paraId="5E287A0A" w14:textId="1A35EED8" w:rsidR="00B25B8F" w:rsidRDefault="00B25B8F" w:rsidP="00D71252"/>
    <w:p w14:paraId="666DB23D" w14:textId="58022D90" w:rsidR="00B25B8F" w:rsidRDefault="00B25B8F" w:rsidP="00D71252"/>
    <w:p w14:paraId="4CACCC5C" w14:textId="2D927EDC" w:rsidR="00317E45" w:rsidRDefault="00317E45" w:rsidP="00317E45">
      <w:pPr>
        <w:pStyle w:val="ListParagraph"/>
        <w:numPr>
          <w:ilvl w:val="0"/>
          <w:numId w:val="1"/>
        </w:numPr>
      </w:pPr>
      <w:r>
        <w:rPr>
          <w:b/>
          <w:bCs/>
        </w:rPr>
        <w:t>Broker Topology</w:t>
      </w:r>
    </w:p>
    <w:p w14:paraId="271A9258" w14:textId="64EBE968" w:rsidR="00317E45" w:rsidRDefault="00317E45" w:rsidP="00317E45">
      <w:pPr>
        <w:pStyle w:val="ListParagraph"/>
        <w:numPr>
          <w:ilvl w:val="1"/>
          <w:numId w:val="1"/>
        </w:numPr>
      </w:pPr>
      <w:r>
        <w:lastRenderedPageBreak/>
        <w:t xml:space="preserve">No central </w:t>
      </w:r>
      <w:proofErr w:type="gramStart"/>
      <w:r>
        <w:t>mediator;</w:t>
      </w:r>
      <w:proofErr w:type="gramEnd"/>
      <w:r>
        <w:t xml:space="preserve"> message flow is distributed across the event processor components in a chain-like fashion.</w:t>
      </w:r>
    </w:p>
    <w:p w14:paraId="009F56C5" w14:textId="7F1455B8" w:rsidR="00317E45" w:rsidRDefault="00317E45" w:rsidP="00317E45">
      <w:pPr>
        <w:pStyle w:val="ListParagraph"/>
        <w:numPr>
          <w:ilvl w:val="1"/>
          <w:numId w:val="1"/>
        </w:numPr>
      </w:pPr>
      <w:r>
        <w:t>Useful when you have a relatively simple event flow and do not want or need central event orchestration</w:t>
      </w:r>
    </w:p>
    <w:p w14:paraId="4A29728C" w14:textId="39650173" w:rsidR="00D71252" w:rsidRDefault="00D71252" w:rsidP="00317E45">
      <w:pPr>
        <w:pStyle w:val="ListParagraph"/>
        <w:numPr>
          <w:ilvl w:val="1"/>
          <w:numId w:val="1"/>
        </w:numPr>
      </w:pPr>
      <w:r>
        <w:t>Main components within broker topology:</w:t>
      </w:r>
    </w:p>
    <w:p w14:paraId="5A34DF3D" w14:textId="18CF6BBA" w:rsidR="00D71252" w:rsidRDefault="00B25B8F" w:rsidP="00D71252">
      <w:pPr>
        <w:pStyle w:val="ListParagraph"/>
        <w:numPr>
          <w:ilvl w:val="2"/>
          <w:numId w:val="1"/>
        </w:numPr>
      </w:pPr>
      <w:r>
        <w:t>Broker</w:t>
      </w:r>
    </w:p>
    <w:p w14:paraId="68646D40" w14:textId="4BE7BCB2" w:rsidR="006F7F26" w:rsidRDefault="006F7F26" w:rsidP="006F7F26">
      <w:pPr>
        <w:pStyle w:val="ListParagraph"/>
        <w:numPr>
          <w:ilvl w:val="3"/>
          <w:numId w:val="1"/>
        </w:numPr>
      </w:pPr>
      <w:r>
        <w:t>Centralized of federated and contains all event channels used within flow. The channels can be queues, message topics, or both</w:t>
      </w:r>
    </w:p>
    <w:p w14:paraId="5B36F022" w14:textId="77777777" w:rsidR="006F7F26" w:rsidRDefault="00B25B8F" w:rsidP="006F7F26">
      <w:pPr>
        <w:pStyle w:val="ListParagraph"/>
        <w:numPr>
          <w:ilvl w:val="2"/>
          <w:numId w:val="1"/>
        </w:numPr>
      </w:pPr>
      <w:r>
        <w:t>Event processor</w:t>
      </w:r>
    </w:p>
    <w:p w14:paraId="7A89DD0E" w14:textId="77777777" w:rsidR="006F7F26" w:rsidRDefault="006F7F26" w:rsidP="006F7F26"/>
    <w:p w14:paraId="03F29FA2" w14:textId="77777777" w:rsidR="009E7DA9" w:rsidRDefault="009E7DA9" w:rsidP="006F7F26"/>
    <w:p w14:paraId="4DB43AA1" w14:textId="77777777" w:rsidR="009E7DA9" w:rsidRDefault="009E7DA9" w:rsidP="006F7F26"/>
    <w:p w14:paraId="552E22EC" w14:textId="32A08A95" w:rsidR="00087469" w:rsidRDefault="007B258B" w:rsidP="006F7F26">
      <w:r>
        <w:rPr>
          <w:noProof/>
        </w:rPr>
        <w:lastRenderedPageBreak/>
        <w:drawing>
          <wp:inline distT="0" distB="0" distL="0" distR="0" wp14:anchorId="04BF67B3" wp14:editId="39DDA616">
            <wp:extent cx="5295900" cy="35560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469">
        <w:br w:type="textWrapping" w:clear="all"/>
      </w:r>
      <w:r w:rsidR="00D71C9E">
        <w:rPr>
          <w:noProof/>
        </w:rPr>
        <w:drawing>
          <wp:inline distT="0" distB="0" distL="0" distR="0" wp14:anchorId="2F40A9C0" wp14:editId="14B3830A">
            <wp:extent cx="5359400" cy="45085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4ED8" w14:textId="4FB33C0E" w:rsidR="001546A1" w:rsidRDefault="001546A1" w:rsidP="001546A1">
      <w:pPr>
        <w:pStyle w:val="ListParagraph"/>
        <w:numPr>
          <w:ilvl w:val="0"/>
          <w:numId w:val="2"/>
        </w:numPr>
      </w:pPr>
      <w:r>
        <w:lastRenderedPageBreak/>
        <w:t>Pros of EDA:</w:t>
      </w:r>
    </w:p>
    <w:p w14:paraId="2A13BDF4" w14:textId="4A13A1F3" w:rsidR="001546A1" w:rsidRDefault="001546A1" w:rsidP="001546A1">
      <w:pPr>
        <w:pStyle w:val="ListParagraph"/>
        <w:numPr>
          <w:ilvl w:val="1"/>
          <w:numId w:val="2"/>
        </w:numPr>
      </w:pPr>
      <w:r>
        <w:t>Ease of deployment due to decoupled nature of event processor components. Broker topology is even easier than mediator.</w:t>
      </w:r>
    </w:p>
    <w:p w14:paraId="6E38B786" w14:textId="333756F4" w:rsidR="00E46E68" w:rsidRDefault="00E46E68" w:rsidP="001546A1">
      <w:pPr>
        <w:pStyle w:val="ListParagraph"/>
        <w:numPr>
          <w:ilvl w:val="1"/>
          <w:numId w:val="2"/>
        </w:numPr>
      </w:pPr>
      <w:r>
        <w:t>High performance through asynchronous nature</w:t>
      </w:r>
    </w:p>
    <w:p w14:paraId="77A2CED8" w14:textId="6D6205C2" w:rsidR="00E46E68" w:rsidRDefault="00E46E68" w:rsidP="001546A1">
      <w:pPr>
        <w:pStyle w:val="ListParagraph"/>
        <w:numPr>
          <w:ilvl w:val="1"/>
          <w:numId w:val="2"/>
        </w:numPr>
      </w:pPr>
      <w:r>
        <w:t>High scalability through decoupled event processors</w:t>
      </w:r>
    </w:p>
    <w:p w14:paraId="1B207BEA" w14:textId="3824BCC0" w:rsidR="001546A1" w:rsidRDefault="001546A1" w:rsidP="001546A1">
      <w:pPr>
        <w:pStyle w:val="ListParagraph"/>
        <w:numPr>
          <w:ilvl w:val="0"/>
          <w:numId w:val="2"/>
        </w:numPr>
      </w:pPr>
      <w:r>
        <w:t>Cons:</w:t>
      </w:r>
    </w:p>
    <w:p w14:paraId="7469F21B" w14:textId="6483E639" w:rsidR="001546A1" w:rsidRDefault="001546A1" w:rsidP="001546A1">
      <w:pPr>
        <w:pStyle w:val="ListParagraph"/>
        <w:numPr>
          <w:ilvl w:val="1"/>
          <w:numId w:val="2"/>
        </w:numPr>
      </w:pPr>
      <w:r>
        <w:t>Hard to test due to reliance on generation of events and the asynchronous nature of application.</w:t>
      </w:r>
    </w:p>
    <w:p w14:paraId="33241790" w14:textId="64FFB684" w:rsidR="00E46E68" w:rsidRPr="007647AA" w:rsidRDefault="00E46E68" w:rsidP="001546A1">
      <w:pPr>
        <w:pStyle w:val="ListParagraph"/>
        <w:numPr>
          <w:ilvl w:val="1"/>
          <w:numId w:val="2"/>
        </w:numPr>
      </w:pPr>
      <w:r>
        <w:t xml:space="preserve">Difficult to </w:t>
      </w:r>
      <w:proofErr w:type="spellStart"/>
      <w:r>
        <w:t>develop</w:t>
      </w:r>
      <w:proofErr w:type="spellEnd"/>
    </w:p>
    <w:sectPr w:rsidR="00E46E68" w:rsidRPr="00764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04DC0"/>
    <w:multiLevelType w:val="hybridMultilevel"/>
    <w:tmpl w:val="9D5EA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7A38C3"/>
    <w:multiLevelType w:val="hybridMultilevel"/>
    <w:tmpl w:val="C3ECD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7174593">
    <w:abstractNumId w:val="0"/>
  </w:num>
  <w:num w:numId="2" w16cid:durableId="1507595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9F"/>
    <w:rsid w:val="000758B6"/>
    <w:rsid w:val="00087469"/>
    <w:rsid w:val="000C3D23"/>
    <w:rsid w:val="001546A1"/>
    <w:rsid w:val="00315DC6"/>
    <w:rsid w:val="00317E45"/>
    <w:rsid w:val="005822D8"/>
    <w:rsid w:val="00633FFE"/>
    <w:rsid w:val="00681427"/>
    <w:rsid w:val="006F7F26"/>
    <w:rsid w:val="007647AA"/>
    <w:rsid w:val="007B258B"/>
    <w:rsid w:val="007B7847"/>
    <w:rsid w:val="007F753B"/>
    <w:rsid w:val="00936B90"/>
    <w:rsid w:val="009E7DA9"/>
    <w:rsid w:val="00AB33D5"/>
    <w:rsid w:val="00B25B8F"/>
    <w:rsid w:val="00BA539F"/>
    <w:rsid w:val="00BD4C10"/>
    <w:rsid w:val="00D71252"/>
    <w:rsid w:val="00D71C9E"/>
    <w:rsid w:val="00E03421"/>
    <w:rsid w:val="00E469B4"/>
    <w:rsid w:val="00E46E68"/>
    <w:rsid w:val="00E7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D0513"/>
  <w15:chartTrackingRefBased/>
  <w15:docId w15:val="{B68D3683-ED1D-5B4E-8F54-505BFD843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3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373C27-6159-0843-97A6-9320046C5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Frey</dc:creator>
  <cp:keywords/>
  <dc:description/>
  <cp:lastModifiedBy>Jordan Frey</cp:lastModifiedBy>
  <cp:revision>23</cp:revision>
  <dcterms:created xsi:type="dcterms:W3CDTF">2022-08-05T17:01:00Z</dcterms:created>
  <dcterms:modified xsi:type="dcterms:W3CDTF">2022-08-05T17:36:00Z</dcterms:modified>
</cp:coreProperties>
</file>