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0pt;margin-top:0pt;width:611.999991pt;height:101.05pt;mso-position-horizontal-relative:page;mso-position-vertical-relative:page;z-index:0" type="#_x0000_t75" stroked="false">
            <v:imagedata r:id="rId6" o:title=""/>
          </v:shape>
        </w:pic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76" w:lineRule="exact" w:before="0"/>
        <w:ind w:left="811" w:right="0" w:firstLine="0"/>
        <w:jc w:val="both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>Vega Consulting Solutions,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Inc.</w:t>
      </w:r>
      <w:r>
        <w:rPr>
          <w:rFonts w:ascii="Times New Roman"/>
          <w:sz w:val="24"/>
        </w:rPr>
      </w:r>
    </w:p>
    <w:p>
      <w:pPr>
        <w:spacing w:line="253" w:lineRule="exact" w:before="0"/>
        <w:ind w:left="811" w:right="0" w:firstLine="0"/>
        <w:jc w:val="both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>Attention:  Contract</w:t>
      </w:r>
      <w:r>
        <w:rPr>
          <w:rFonts w:ascii="Times New Roman"/>
          <w:spacing w:val="-16"/>
          <w:sz w:val="22"/>
        </w:rPr>
        <w:t> </w:t>
      </w:r>
      <w:r>
        <w:rPr>
          <w:rFonts w:ascii="Times New Roman"/>
          <w:sz w:val="22"/>
        </w:rPr>
        <w:t>Services/Subcontracts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811" w:right="164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THIS AGREEMENT is between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Vega Consulting Solutions, Inc.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(“VEGA”) </w:t>
      </w:r>
      <w:r>
        <w:rPr>
          <w:rFonts w:ascii="Times New Roman" w:hAnsi="Times New Roman" w:cs="Times New Roman" w:eastAsia="Times New Roman"/>
          <w:sz w:val="20"/>
          <w:szCs w:val="20"/>
        </w:rPr>
        <w:t>with offices at 3 Romaine Road,</w:t>
      </w:r>
      <w:r>
        <w:rPr>
          <w:rFonts w:ascii="Times New Roman" w:hAnsi="Times New Roman" w:cs="Times New Roman" w:eastAsia="Times New Roman"/>
          <w:spacing w:val="-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Mountain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Lakes, NJ 07046 an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d ITLIZE Global LLC </w:t>
      </w:r>
      <w:r>
        <w:rPr>
          <w:rFonts w:ascii="Times New Roman" w:hAnsi="Times New Roman" w:cs="Times New Roman" w:eastAsia="Times New Roman"/>
          <w:b/>
          <w:bCs/>
          <w:sz w:val="20"/>
          <w:szCs w:val="20"/>
        </w:rPr>
        <w:t>(“Supplier”) </w:t>
      </w:r>
      <w:r>
        <w:rPr>
          <w:rFonts w:ascii="Times New Roman" w:hAnsi="Times New Roman" w:cs="Times New Roman" w:eastAsia="Times New Roman"/>
          <w:sz w:val="20"/>
          <w:szCs w:val="20"/>
        </w:rPr>
        <w:t>with offices at 242 Old New Brunswick Road, Suite</w:t>
      </w:r>
      <w:r>
        <w:rPr>
          <w:rFonts w:ascii="Times New Roman" w:hAnsi="Times New Roman" w:cs="Times New Roman" w:eastAsia="Times New Roman"/>
          <w:spacing w:val="-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#250,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Piscataway, NJ</w:t>
      </w:r>
      <w:r>
        <w:rPr>
          <w:rFonts w:ascii="Times New Roman" w:hAnsi="Times New Roman" w:cs="Times New Roman" w:eastAsia="Times New Roman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08854.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29" w:lineRule="exact" w:before="0" w:after="0"/>
        <w:ind w:left="1017" w:right="0" w:hanging="206"/>
        <w:jc w:val="both"/>
        <w:rPr>
          <w:b w:val="0"/>
          <w:bCs w:val="0"/>
        </w:rPr>
      </w:pPr>
      <w:r>
        <w:rPr/>
        <w:t>Type of</w:t>
      </w:r>
      <w:r>
        <w:rPr>
          <w:spacing w:val="-1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/>
        <w:ind w:left="811" w:right="1164"/>
        <w:jc w:val="both"/>
      </w:pP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business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locating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temporary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with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technology</w:t>
      </w:r>
      <w:r>
        <w:rPr>
          <w:rFonts w:ascii="Times New Roman" w:hAnsi="Times New Roman" w:cs="Times New Roman" w:eastAsia="Times New Roman"/>
          <w:spacing w:val="16"/>
        </w:rPr>
        <w:t> </w:t>
      </w:r>
      <w:r>
        <w:rPr>
          <w:rFonts w:ascii="Times New Roman" w:hAnsi="Times New Roman" w:cs="Times New Roman" w:eastAsia="Times New Roman"/>
        </w:rPr>
        <w:t>skills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various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clients</w:t>
      </w:r>
      <w:r>
        <w:rPr>
          <w:rFonts w:ascii="Times New Roman" w:hAnsi="Times New Roman" w:cs="Times New Roman" w:eastAsia="Times New Roman"/>
          <w:spacing w:val="14"/>
        </w:rPr>
        <w:t> </w:t>
      </w:r>
      <w:r>
        <w:rPr>
          <w:rFonts w:ascii="Times New Roman" w:hAnsi="Times New Roman" w:cs="Times New Roman" w:eastAsia="Times New Roman"/>
        </w:rPr>
        <w:t>(“Client”),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provide</w:t>
      </w:r>
      <w:r>
        <w:rPr>
          <w:spacing w:val="-12"/>
        </w:rPr>
        <w:t> </w:t>
      </w:r>
      <w:r>
        <w:rPr/>
        <w:t>specifically</w:t>
      </w:r>
      <w:r>
        <w:rPr>
          <w:spacing w:val="-14"/>
        </w:rPr>
        <w:t> </w:t>
      </w:r>
      <w:r>
        <w:rPr/>
        <w:t>designated</w:t>
      </w:r>
      <w:r>
        <w:rPr>
          <w:spacing w:val="-12"/>
        </w:rPr>
        <w:t> </w:t>
      </w:r>
      <w:r>
        <w:rPr/>
        <w:t>technical</w:t>
      </w:r>
      <w:r>
        <w:rPr>
          <w:spacing w:val="-10"/>
        </w:rPr>
        <w:t> </w:t>
      </w:r>
      <w:r>
        <w:rPr/>
        <w:t>services.</w:t>
      </w:r>
      <w:r>
        <w:rPr>
          <w:spacing w:val="27"/>
        </w:rPr>
        <w:t> </w:t>
      </w:r>
      <w:r>
        <w:rPr/>
        <w:t>This</w:t>
      </w:r>
      <w:r>
        <w:rPr>
          <w:spacing w:val="-11"/>
        </w:rPr>
        <w:t> </w:t>
      </w:r>
      <w:r>
        <w:rPr/>
        <w:t>Agreement</w:t>
      </w:r>
      <w:r>
        <w:rPr>
          <w:spacing w:val="-13"/>
        </w:rPr>
        <w:t> </w:t>
      </w:r>
      <w:r>
        <w:rPr/>
        <w:t>is</w:t>
      </w:r>
      <w:r>
        <w:rPr>
          <w:spacing w:val="-13"/>
        </w:rPr>
        <w:t> </w:t>
      </w:r>
      <w:r>
        <w:rPr/>
        <w:t>a</w:t>
      </w:r>
      <w:r>
        <w:rPr>
          <w:spacing w:val="-12"/>
        </w:rPr>
        <w:t> </w:t>
      </w:r>
      <w:r>
        <w:rPr/>
        <w:t>contractual</w:t>
      </w:r>
      <w:r>
        <w:rPr>
          <w:spacing w:val="-10"/>
        </w:rPr>
        <w:t> </w:t>
      </w:r>
      <w:r>
        <w:rPr/>
        <w:t>vehicle</w:t>
      </w:r>
      <w:r>
        <w:rPr>
          <w:spacing w:val="-8"/>
        </w:rPr>
        <w:t> </w:t>
      </w:r>
      <w:r>
        <w:rPr/>
        <w:t>which</w:t>
      </w:r>
      <w:r>
        <w:rPr>
          <w:spacing w:val="-11"/>
        </w:rPr>
        <w:t> </w:t>
      </w:r>
      <w:r>
        <w:rPr/>
        <w:t>will</w:t>
      </w:r>
      <w:r>
        <w:rPr>
          <w:spacing w:val="-13"/>
        </w:rPr>
        <w:t> </w:t>
      </w:r>
      <w:r>
        <w:rPr/>
        <w:t>allow</w:t>
      </w:r>
      <w:r>
        <w:rPr>
          <w:spacing w:val="-12"/>
        </w:rPr>
        <w:t> </w:t>
      </w:r>
      <w:r>
        <w:rPr/>
        <w:t>Supplier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introduce</w:t>
      </w:r>
      <w:r>
        <w:rPr>
          <w:w w:val="99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candidates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VEGA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order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VEGA</w:t>
      </w:r>
      <w:r>
        <w:rPr>
          <w:spacing w:val="-7"/>
        </w:rPr>
        <w:t> </w:t>
      </w:r>
      <w:r>
        <w:rPr/>
        <w:t>may</w:t>
      </w:r>
      <w:r>
        <w:rPr>
          <w:spacing w:val="-9"/>
        </w:rPr>
        <w:t> </w:t>
      </w:r>
      <w:r>
        <w:rPr/>
        <w:t>propose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services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such</w:t>
      </w:r>
      <w:r>
        <w:rPr>
          <w:spacing w:val="-9"/>
        </w:rPr>
        <w:t> </w:t>
      </w:r>
      <w:r>
        <w:rPr/>
        <w:t>personnel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Client</w:t>
      </w:r>
      <w:r>
        <w:rPr>
          <w:spacing w:val="-8"/>
        </w:rPr>
        <w:t> </w:t>
      </w:r>
      <w:r>
        <w:rPr/>
        <w:t>under</w:t>
      </w:r>
      <w:r>
        <w:rPr>
          <w:spacing w:val="-7"/>
        </w:rPr>
        <w:t> </w:t>
      </w:r>
      <w:r>
        <w:rPr/>
        <w:t>various</w:t>
      </w:r>
      <w:r>
        <w:rPr>
          <w:spacing w:val="-8"/>
        </w:rPr>
        <w:t> </w:t>
      </w:r>
      <w:r>
        <w:rPr/>
        <w:t>Client</w:t>
      </w:r>
      <w:r>
        <w:rPr>
          <w:w w:val="99"/>
        </w:rPr>
        <w:t> </w:t>
      </w:r>
      <w:r>
        <w:rPr/>
        <w:t>agreements.</w:t>
      </w:r>
      <w:r>
        <w:rPr>
          <w:spacing w:val="-5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will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only</w:t>
      </w:r>
      <w:r>
        <w:rPr>
          <w:spacing w:val="-9"/>
        </w:rPr>
        <w:t> </w:t>
      </w:r>
      <w:r>
        <w:rPr/>
        <w:t>as</w:t>
      </w:r>
      <w:r>
        <w:rPr>
          <w:spacing w:val="-6"/>
        </w:rPr>
        <w:t> </w:t>
      </w:r>
      <w:r>
        <w:rPr/>
        <w:t>an</w:t>
      </w:r>
      <w:r>
        <w:rPr>
          <w:spacing w:val="-7"/>
        </w:rPr>
        <w:t> </w:t>
      </w:r>
      <w:r>
        <w:rPr/>
        <w:t>independent</w:t>
      </w:r>
      <w:r>
        <w:rPr>
          <w:spacing w:val="-6"/>
        </w:rPr>
        <w:t> </w:t>
      </w:r>
      <w:r>
        <w:rPr/>
        <w:t>contractor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VEGA</w:t>
      </w:r>
      <w:r>
        <w:rPr>
          <w:spacing w:val="-7"/>
        </w:rPr>
        <w:t> </w:t>
      </w:r>
      <w:r>
        <w:rPr/>
        <w:t>under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Agreement</w:t>
      </w:r>
      <w:r>
        <w:rPr>
          <w:spacing w:val="-6"/>
        </w:rPr>
        <w:t> </w:t>
      </w:r>
      <w:r>
        <w:rPr/>
        <w:t>and</w:t>
      </w:r>
      <w:r>
        <w:rPr>
          <w:spacing w:val="-2"/>
        </w:rPr>
        <w:t> </w:t>
      </w:r>
      <w:r>
        <w:rPr/>
        <w:t>will</w:t>
      </w:r>
      <w:r>
        <w:rPr>
          <w:spacing w:val="-6"/>
        </w:rPr>
        <w:t> </w:t>
      </w:r>
      <w:r>
        <w:rPr/>
        <w:t>not</w:t>
      </w:r>
      <w:r>
        <w:rPr>
          <w:spacing w:val="-6"/>
        </w:rPr>
        <w:t> </w:t>
      </w:r>
      <w:r>
        <w:rPr/>
        <w:t>act</w:t>
      </w:r>
      <w:r>
        <w:rPr>
          <w:spacing w:val="-6"/>
        </w:rPr>
        <w:t> </w:t>
      </w:r>
      <w:r>
        <w:rPr/>
        <w:t>or</w:t>
      </w:r>
      <w:r>
        <w:rPr>
          <w:spacing w:val="-5"/>
        </w:rPr>
        <w:t> </w:t>
      </w:r>
      <w:r>
        <w:rPr/>
        <w:t>attempt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>
          <w:spacing w:val="3"/>
        </w:rPr>
        <w:t>act</w:t>
      </w:r>
      <w:r>
        <w:rPr>
          <w:w w:val="99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represent</w:t>
      </w:r>
      <w:r>
        <w:rPr>
          <w:spacing w:val="-3"/>
        </w:rPr>
        <w:t> </w:t>
      </w:r>
      <w:r>
        <w:rPr/>
        <w:t>itself,</w:t>
      </w:r>
      <w:r>
        <w:rPr>
          <w:spacing w:val="-2"/>
        </w:rPr>
        <w:t> </w:t>
      </w:r>
      <w:r>
        <w:rPr/>
        <w:t>either</w:t>
      </w:r>
      <w:r>
        <w:rPr>
          <w:spacing w:val="-1"/>
        </w:rPr>
        <w:t> </w:t>
      </w:r>
      <w:r>
        <w:rPr/>
        <w:t>directly</w:t>
      </w:r>
      <w:r>
        <w:rPr>
          <w:spacing w:val="-6"/>
        </w:rPr>
        <w:t> </w:t>
      </w:r>
      <w:r>
        <w:rPr/>
        <w:t>or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implication,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an</w:t>
      </w:r>
      <w:r>
        <w:rPr>
          <w:spacing w:val="-1"/>
        </w:rPr>
        <w:t> </w:t>
      </w:r>
      <w:r>
        <w:rPr/>
        <w:t>agent,</w:t>
      </w:r>
      <w:r>
        <w:rPr>
          <w:spacing w:val="-2"/>
        </w:rPr>
        <w:t> </w:t>
      </w:r>
      <w:r>
        <w:rPr/>
        <w:t>partner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joint</w:t>
      </w:r>
      <w:r>
        <w:rPr>
          <w:spacing w:val="-3"/>
        </w:rPr>
        <w:t> </w:t>
      </w:r>
      <w:r>
        <w:rPr/>
        <w:t>venturer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VEGA</w:t>
      </w:r>
      <w:r>
        <w:rPr>
          <w:spacing w:val="-4"/>
        </w:rPr>
        <w:t> </w:t>
      </w:r>
      <w:r>
        <w:rPr/>
        <w:t>or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affiliates.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left="811" w:right="1179"/>
        <w:jc w:val="both"/>
      </w:pPr>
      <w:r>
        <w:rPr/>
        <w:t>This</w:t>
      </w:r>
      <w:r>
        <w:rPr>
          <w:spacing w:val="9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is</w:t>
      </w:r>
      <w:r>
        <w:rPr>
          <w:spacing w:val="9"/>
        </w:rPr>
        <w:t> </w:t>
      </w:r>
      <w:r>
        <w:rPr/>
        <w:t>not</w:t>
      </w:r>
      <w:r>
        <w:rPr>
          <w:spacing w:val="7"/>
        </w:rPr>
        <w:t> </w:t>
      </w:r>
      <w:r>
        <w:rPr/>
        <w:t>a</w:t>
      </w:r>
      <w:r>
        <w:rPr>
          <w:spacing w:val="8"/>
        </w:rPr>
        <w:t> </w:t>
      </w:r>
      <w:r>
        <w:rPr/>
        <w:t>purchase</w:t>
      </w:r>
      <w:r>
        <w:rPr>
          <w:spacing w:val="7"/>
        </w:rPr>
        <w:t> </w:t>
      </w:r>
      <w:r>
        <w:rPr/>
        <w:t>commitment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request</w:t>
      </w:r>
      <w:r>
        <w:rPr>
          <w:spacing w:val="9"/>
        </w:rPr>
        <w:t> </w:t>
      </w:r>
      <w:r>
        <w:rPr/>
        <w:t>for</w:t>
      </w:r>
      <w:r>
        <w:rPr>
          <w:spacing w:val="8"/>
        </w:rPr>
        <w:t> </w:t>
      </w:r>
      <w:r>
        <w:rPr/>
        <w:t>delivery</w:t>
      </w:r>
      <w:r>
        <w:rPr>
          <w:spacing w:val="5"/>
        </w:rPr>
        <w:t> </w:t>
      </w:r>
      <w:r>
        <w:rPr/>
        <w:t>by</w:t>
      </w:r>
      <w:r>
        <w:rPr>
          <w:spacing w:val="6"/>
        </w:rPr>
        <w:t> </w:t>
      </w:r>
      <w:r>
        <w:rPr/>
        <w:t>VEGA</w:t>
      </w:r>
      <w:r>
        <w:rPr>
          <w:spacing w:val="5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/>
        <w:t>Supplier</w:t>
      </w:r>
      <w:r>
        <w:rPr>
          <w:spacing w:val="8"/>
        </w:rPr>
        <w:t> </w:t>
      </w:r>
      <w:r>
        <w:rPr/>
        <w:t>services.</w:t>
      </w:r>
      <w:r>
        <w:rPr>
          <w:spacing w:val="19"/>
        </w:rPr>
        <w:t> </w:t>
      </w:r>
      <w:r>
        <w:rPr/>
        <w:t>Any</w:t>
      </w:r>
      <w:r>
        <w:rPr>
          <w:spacing w:val="6"/>
        </w:rPr>
        <w:t> </w:t>
      </w:r>
      <w:r>
        <w:rPr/>
        <w:t>services</w:t>
      </w:r>
      <w:r>
        <w:rPr>
          <w:spacing w:val="7"/>
        </w:rPr>
        <w:t> </w:t>
      </w:r>
      <w:r>
        <w:rPr/>
        <w:t>to</w:t>
      </w:r>
      <w:r>
        <w:rPr>
          <w:spacing w:val="8"/>
        </w:rPr>
        <w:t> </w:t>
      </w:r>
      <w:r>
        <w:rPr/>
        <w:t>be</w:t>
      </w:r>
      <w:r>
        <w:rPr>
          <w:w w:val="99"/>
        </w:rPr>
        <w:t> </w:t>
      </w:r>
      <w:r>
        <w:rPr/>
        <w:t>performed</w:t>
      </w:r>
      <w:r>
        <w:rPr>
          <w:spacing w:val="1"/>
        </w:rPr>
        <w:t> </w:t>
      </w:r>
      <w:r>
        <w:rPr/>
        <w:t>under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Supplier 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authorized</w:t>
      </w:r>
      <w:r>
        <w:rPr>
          <w:spacing w:val="-2"/>
        </w:rPr>
        <w:t> </w:t>
      </w:r>
      <w:r>
        <w:rPr/>
        <w:t>only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individual</w:t>
      </w:r>
      <w:r>
        <w:rPr>
          <w:spacing w:val="-4"/>
        </w:rPr>
        <w:t> </w:t>
      </w:r>
      <w:r>
        <w:rPr/>
        <w:t>signed</w:t>
      </w:r>
      <w:r>
        <w:rPr>
          <w:spacing w:val="1"/>
        </w:rPr>
        <w:t> </w:t>
      </w:r>
      <w:r>
        <w:rPr/>
        <w:t>Purchase</w:t>
      </w:r>
      <w:r>
        <w:rPr>
          <w:spacing w:val="-3"/>
        </w:rPr>
        <w:t> </w:t>
      </w:r>
      <w:r>
        <w:rPr/>
        <w:t>Orders.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Purchase</w:t>
      </w:r>
      <w:r>
        <w:rPr>
          <w:spacing w:val="-1"/>
        </w:rPr>
        <w:t> </w:t>
      </w:r>
      <w:r>
        <w:rPr/>
        <w:t>Orders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75"/>
        <w:jc w:val="both"/>
      </w:pPr>
      <w:r>
        <w:rPr/>
        <w:t>In the event that a Purchase Order is required, each Purchase Order will specify the type of services or level of effort</w:t>
      </w:r>
      <w:r>
        <w:rPr>
          <w:spacing w:val="16"/>
        </w:rPr>
        <w:t> </w:t>
      </w:r>
      <w:r>
        <w:rPr/>
        <w:t>required,</w:t>
      </w:r>
      <w:r>
        <w:rPr>
          <w:w w:val="99"/>
        </w:rPr>
        <w:t> </w:t>
      </w:r>
      <w:r>
        <w:rPr/>
        <w:t>the</w:t>
      </w:r>
      <w:r>
        <w:rPr>
          <w:spacing w:val="20"/>
        </w:rPr>
        <w:t> </w:t>
      </w:r>
      <w:r>
        <w:rPr/>
        <w:t>term,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negotiated</w:t>
      </w:r>
      <w:r>
        <w:rPr>
          <w:spacing w:val="23"/>
        </w:rPr>
        <w:t> </w:t>
      </w:r>
      <w:r>
        <w:rPr/>
        <w:t>labor</w:t>
      </w:r>
      <w:r>
        <w:rPr>
          <w:spacing w:val="20"/>
        </w:rPr>
        <w:t> </w:t>
      </w:r>
      <w:r>
        <w:rPr/>
        <w:t>rate,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name</w:t>
      </w:r>
      <w:r>
        <w:rPr>
          <w:spacing w:val="20"/>
        </w:rPr>
        <w:t> </w:t>
      </w:r>
      <w:r>
        <w:rPr/>
        <w:t>of</w:t>
      </w:r>
      <w:r>
        <w:rPr>
          <w:spacing w:val="18"/>
        </w:rPr>
        <w:t> </w:t>
      </w:r>
      <w:r>
        <w:rPr/>
        <w:t>the</w:t>
      </w:r>
      <w:r>
        <w:rPr>
          <w:spacing w:val="20"/>
        </w:rPr>
        <w:t> </w:t>
      </w:r>
      <w:r>
        <w:rPr/>
        <w:t>individual</w:t>
      </w:r>
      <w:r>
        <w:rPr>
          <w:spacing w:val="19"/>
        </w:rPr>
        <w:t> </w:t>
      </w:r>
      <w:r>
        <w:rPr/>
        <w:t>performing</w:t>
      </w:r>
      <w:r>
        <w:rPr>
          <w:spacing w:val="18"/>
        </w:rPr>
        <w:t> </w:t>
      </w:r>
      <w:r>
        <w:rPr/>
        <w:t>the</w:t>
      </w:r>
      <w:r>
        <w:rPr>
          <w:spacing w:val="22"/>
        </w:rPr>
        <w:t> </w:t>
      </w:r>
      <w:r>
        <w:rPr/>
        <w:t>services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2"/>
        </w:rPr>
        <w:t> </w:t>
      </w:r>
      <w:r>
        <w:rPr/>
        <w:t>performance</w:t>
      </w:r>
      <w:r>
        <w:rPr>
          <w:spacing w:val="20"/>
        </w:rPr>
        <w:t> </w:t>
      </w:r>
      <w:r>
        <w:rPr/>
        <w:t>location(s).</w:t>
      </w:r>
      <w:r>
        <w:rPr>
          <w:spacing w:val="39"/>
        </w:rPr>
        <w:t> </w:t>
      </w:r>
      <w:r>
        <w:rPr/>
        <w:t>No</w:t>
      </w:r>
      <w:r>
        <w:rPr>
          <w:w w:val="99"/>
        </w:rPr>
        <w:t> </w:t>
      </w:r>
      <w:r>
        <w:rPr/>
        <w:t>expenses</w:t>
      </w:r>
      <w:r>
        <w:rPr>
          <w:spacing w:val="25"/>
        </w:rPr>
        <w:t> </w:t>
      </w:r>
      <w:r>
        <w:rPr/>
        <w:t>other</w:t>
      </w:r>
      <w:r>
        <w:rPr>
          <w:spacing w:val="27"/>
        </w:rPr>
        <w:t> </w:t>
      </w:r>
      <w:r>
        <w:rPr/>
        <w:t>than</w:t>
      </w:r>
      <w:r>
        <w:rPr>
          <w:spacing w:val="25"/>
        </w:rPr>
        <w:t> </w:t>
      </w:r>
      <w:r>
        <w:rPr/>
        <w:t>labor</w:t>
      </w:r>
      <w:r>
        <w:rPr>
          <w:spacing w:val="26"/>
        </w:rPr>
        <w:t> </w:t>
      </w:r>
      <w:r>
        <w:rPr/>
        <w:t>rates</w:t>
      </w:r>
      <w:r>
        <w:rPr>
          <w:spacing w:val="28"/>
        </w:rPr>
        <w:t> </w:t>
      </w:r>
      <w:r>
        <w:rPr/>
        <w:t>will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allowed.</w:t>
      </w:r>
      <w:r>
        <w:rPr>
          <w:spacing w:val="2"/>
        </w:rPr>
        <w:t> </w:t>
      </w:r>
      <w:r>
        <w:rPr/>
        <w:t>Incidental</w:t>
      </w:r>
      <w:r>
        <w:rPr>
          <w:spacing w:val="26"/>
        </w:rPr>
        <w:t> </w:t>
      </w:r>
      <w:r>
        <w:rPr/>
        <w:t>expenses,</w:t>
      </w:r>
      <w:r>
        <w:rPr>
          <w:spacing w:val="26"/>
        </w:rPr>
        <w:t> </w:t>
      </w:r>
      <w:r>
        <w:rPr/>
        <w:t>such</w:t>
      </w:r>
      <w:r>
        <w:rPr>
          <w:spacing w:val="25"/>
        </w:rPr>
        <w:t> </w:t>
      </w:r>
      <w:r>
        <w:rPr/>
        <w:t>as</w:t>
      </w:r>
      <w:r>
        <w:rPr>
          <w:spacing w:val="25"/>
        </w:rPr>
        <w:t> </w:t>
      </w:r>
      <w:r>
        <w:rPr/>
        <w:t>travel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living,</w:t>
      </w:r>
      <w:r>
        <w:rPr>
          <w:spacing w:val="28"/>
        </w:rPr>
        <w:t> </w:t>
      </w:r>
      <w:r>
        <w:rPr/>
        <w:t>will</w:t>
      </w:r>
      <w:r>
        <w:rPr>
          <w:spacing w:val="25"/>
        </w:rPr>
        <w:t> </w:t>
      </w:r>
      <w:r>
        <w:rPr/>
        <w:t>not</w:t>
      </w:r>
      <w:r>
        <w:rPr>
          <w:spacing w:val="25"/>
        </w:rPr>
        <w:t> </w:t>
      </w:r>
      <w:r>
        <w:rPr/>
        <w:t>be</w:t>
      </w:r>
      <w:r>
        <w:rPr>
          <w:spacing w:val="26"/>
        </w:rPr>
        <w:t> </w:t>
      </w:r>
      <w:r>
        <w:rPr/>
        <w:t>allowed</w:t>
      </w:r>
      <w:r>
        <w:rPr>
          <w:spacing w:val="27"/>
        </w:rPr>
        <w:t> </w:t>
      </w:r>
      <w:r>
        <w:rPr/>
        <w:t>unless</w:t>
      </w:r>
      <w:r>
        <w:rPr>
          <w:w w:val="99"/>
        </w:rPr>
        <w:t> </w:t>
      </w:r>
      <w:r>
        <w:rPr/>
        <w:t>specifically authorized by the Client and as detailed in the Purchase</w:t>
      </w:r>
      <w:r>
        <w:rPr>
          <w:spacing w:val="-26"/>
        </w:rPr>
        <w:t> </w:t>
      </w:r>
      <w:r>
        <w:rPr/>
        <w:t>Order.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811" w:right="1168"/>
        <w:jc w:val="both"/>
        <w:rPr>
          <w:rFonts w:ascii="Times New Roman" w:hAnsi="Times New Roman" w:cs="Times New Roman" w:eastAsia="Times New Roman"/>
        </w:rPr>
      </w:pPr>
      <w:r>
        <w:rPr/>
        <w:t>Specified</w:t>
      </w:r>
      <w:r>
        <w:rPr>
          <w:spacing w:val="19"/>
        </w:rPr>
        <w:t> </w:t>
      </w:r>
      <w:r>
        <w:rPr/>
        <w:t>contract</w:t>
      </w:r>
      <w:r>
        <w:rPr>
          <w:spacing w:val="18"/>
        </w:rPr>
        <w:t> </w:t>
      </w:r>
      <w:r>
        <w:rPr/>
        <w:t>clauses,</w:t>
      </w:r>
      <w:r>
        <w:rPr>
          <w:spacing w:val="19"/>
        </w:rPr>
        <w:t> </w:t>
      </w:r>
      <w:r>
        <w:rPr/>
        <w:t>attachments,</w:t>
      </w:r>
      <w:r>
        <w:rPr>
          <w:spacing w:val="19"/>
        </w:rPr>
        <w:t> </w:t>
      </w:r>
      <w:r>
        <w:rPr/>
        <w:t>addendum</w:t>
      </w:r>
      <w:r>
        <w:rPr>
          <w:spacing w:val="14"/>
        </w:rPr>
        <w:t> </w:t>
      </w:r>
      <w:r>
        <w:rPr/>
        <w:t>and</w:t>
      </w:r>
      <w:r>
        <w:rPr>
          <w:spacing w:val="22"/>
        </w:rPr>
        <w:t> </w:t>
      </w:r>
      <w:r>
        <w:rPr/>
        <w:t>modifications</w:t>
      </w:r>
      <w:r>
        <w:rPr>
          <w:spacing w:val="27"/>
        </w:rPr>
        <w:t> </w:t>
      </w:r>
      <w:r>
        <w:rPr/>
        <w:t>may</w:t>
      </w:r>
      <w:r>
        <w:rPr>
          <w:spacing w:val="17"/>
        </w:rPr>
        <w:t> </w:t>
      </w:r>
      <w:r>
        <w:rPr/>
        <w:t>be</w:t>
      </w:r>
      <w:r>
        <w:rPr>
          <w:spacing w:val="19"/>
        </w:rPr>
        <w:t> </w:t>
      </w:r>
      <w:r>
        <w:rPr/>
        <w:t>incorporated</w:t>
      </w:r>
      <w:r>
        <w:rPr>
          <w:spacing w:val="20"/>
        </w:rPr>
        <w:t> </w:t>
      </w:r>
      <w:r>
        <w:rPr/>
        <w:t>by</w:t>
      </w:r>
      <w:r>
        <w:rPr>
          <w:spacing w:val="15"/>
        </w:rPr>
        <w:t> </w:t>
      </w:r>
      <w:r>
        <w:rPr/>
        <w:t>reference</w:t>
      </w:r>
      <w:r>
        <w:rPr>
          <w:spacing w:val="19"/>
        </w:rPr>
        <w:t> </w:t>
      </w:r>
      <w:r>
        <w:rPr/>
        <w:t>in</w:t>
      </w:r>
      <w:r>
        <w:rPr>
          <w:spacing w:val="17"/>
        </w:rPr>
        <w:t> </w:t>
      </w:r>
      <w:r>
        <w:rPr/>
        <w:t>their</w:t>
      </w:r>
      <w:r>
        <w:rPr>
          <w:spacing w:val="19"/>
        </w:rPr>
        <w:t> </w:t>
      </w:r>
      <w:r>
        <w:rPr/>
        <w:t>entirety</w:t>
      </w:r>
      <w:r>
        <w:rPr>
          <w:spacing w:val="15"/>
        </w:rPr>
        <w:t> </w:t>
      </w:r>
      <w:r>
        <w:rPr/>
        <w:t>into</w:t>
      </w:r>
      <w:r>
        <w:rPr>
          <w:w w:val="99"/>
        </w:rPr>
        <w:t> </w:t>
      </w:r>
      <w:r>
        <w:rPr/>
        <w:t>Purchase Orders. It is the responsibility of the Supplier to provide copies of any referenced clauses, attachments, addendum</w:t>
      </w:r>
      <w:r>
        <w:rPr>
          <w:spacing w:val="29"/>
        </w:rPr>
        <w:t> </w:t>
      </w:r>
      <w:r>
        <w:rPr/>
        <w:t>or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modifications to the Supplier’s employee(s) performing</w:t>
      </w:r>
      <w:r>
        <w:rPr>
          <w:rFonts w:ascii="Times New Roman" w:hAnsi="Times New Roman" w:cs="Times New Roman" w:eastAsia="Times New Roman"/>
          <w:spacing w:val="-19"/>
        </w:rPr>
        <w:t> </w:t>
      </w:r>
      <w:r>
        <w:rPr>
          <w:rFonts w:ascii="Times New Roman" w:hAnsi="Times New Roman" w:cs="Times New Roman" w:eastAsia="Times New Roman"/>
        </w:rPr>
        <w:t>services.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Changes</w:t>
      </w:r>
      <w:r>
        <w:rPr>
          <w:b w:val="0"/>
        </w:rPr>
      </w:r>
    </w:p>
    <w:p>
      <w:pPr>
        <w:pStyle w:val="BodyText"/>
        <w:spacing w:line="240" w:lineRule="auto" w:before="58"/>
        <w:ind w:left="811" w:right="1165"/>
        <w:jc w:val="both"/>
        <w:rPr>
          <w:rFonts w:ascii="Times New Roman" w:hAnsi="Times New Roman" w:cs="Times New Roman" w:eastAsia="Times New Roman"/>
        </w:rPr>
      </w:pPr>
      <w:r>
        <w:rPr/>
        <w:t>VEGA</w:t>
      </w:r>
      <w:r>
        <w:rPr>
          <w:spacing w:val="21"/>
        </w:rPr>
        <w:t> </w:t>
      </w:r>
      <w:r>
        <w:rPr/>
        <w:t>and</w:t>
      </w:r>
      <w:r>
        <w:rPr>
          <w:spacing w:val="24"/>
        </w:rPr>
        <w:t> </w:t>
      </w:r>
      <w:r>
        <w:rPr/>
        <w:t>Supplier</w:t>
      </w:r>
      <w:r>
        <w:rPr>
          <w:spacing w:val="24"/>
        </w:rPr>
        <w:t> </w:t>
      </w:r>
      <w:r>
        <w:rPr/>
        <w:t>can</w:t>
      </w:r>
      <w:r>
        <w:rPr>
          <w:spacing w:val="24"/>
        </w:rPr>
        <w:t> </w:t>
      </w:r>
      <w:r>
        <w:rPr/>
        <w:t>mutually</w:t>
      </w:r>
      <w:r>
        <w:rPr>
          <w:spacing w:val="21"/>
        </w:rPr>
        <w:t> </w:t>
      </w:r>
      <w:r>
        <w:rPr/>
        <w:t>agree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change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terms</w:t>
      </w:r>
      <w:r>
        <w:rPr>
          <w:spacing w:val="23"/>
        </w:rPr>
        <w:t> </w:t>
      </w:r>
      <w:r>
        <w:rPr/>
        <w:t>of</w:t>
      </w:r>
      <w:r>
        <w:rPr>
          <w:spacing w:val="22"/>
        </w:rPr>
        <w:t> </w:t>
      </w:r>
      <w:r>
        <w:rPr/>
        <w:t>this</w:t>
      </w:r>
      <w:r>
        <w:rPr>
          <w:spacing w:val="25"/>
        </w:rPr>
        <w:t> </w:t>
      </w:r>
      <w:r>
        <w:rPr/>
        <w:t>Agreement</w:t>
      </w:r>
      <w:r>
        <w:rPr>
          <w:spacing w:val="23"/>
        </w:rPr>
        <w:t> </w:t>
      </w:r>
      <w:r>
        <w:rPr/>
        <w:t>by</w:t>
      </w:r>
      <w:r>
        <w:rPr>
          <w:spacing w:val="21"/>
        </w:rPr>
        <w:t> </w:t>
      </w:r>
      <w:r>
        <w:rPr/>
        <w:t>executing</w:t>
      </w:r>
      <w:r>
        <w:rPr>
          <w:spacing w:val="22"/>
        </w:rPr>
        <w:t> </w:t>
      </w:r>
      <w:r>
        <w:rPr/>
        <w:t>a</w:t>
      </w:r>
      <w:r>
        <w:rPr>
          <w:spacing w:val="26"/>
        </w:rPr>
        <w:t> </w:t>
      </w:r>
      <w:r>
        <w:rPr/>
        <w:t>written</w:t>
      </w:r>
      <w:r>
        <w:rPr>
          <w:spacing w:val="22"/>
        </w:rPr>
        <w:t> </w:t>
      </w:r>
      <w:r>
        <w:rPr/>
        <w:t>Modification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or to an existing Purchase Order. Only an authorized VEGA Subcontract Administrator may issue Modifications</w:t>
      </w:r>
      <w:r>
        <w:rPr>
          <w:spacing w:val="12"/>
        </w:rPr>
        <w:t> </w:t>
      </w:r>
      <w:r>
        <w:rPr/>
        <w:t>to</w:t>
      </w:r>
      <w:r>
        <w:rPr>
          <w:w w:val="99"/>
        </w:rPr>
        <w:t> </w:t>
      </w:r>
      <w:r>
        <w:rPr/>
        <w:t>or under this Agreement and Modifications are not valid until they have been signed and accepted by all parties. No</w:t>
      </w:r>
      <w:r>
        <w:rPr>
          <w:spacing w:val="25"/>
        </w:rPr>
        <w:t> </w:t>
      </w:r>
      <w:r>
        <w:rPr/>
        <w:t>proposed</w:t>
      </w:r>
      <w:r>
        <w:rPr>
          <w:w w:val="99"/>
        </w:rPr>
        <w:t> </w:t>
      </w:r>
      <w:r>
        <w:rPr/>
        <w:t>change to perform additional services or to provide changes within the general scope of the services, including rate changes, are</w:t>
      </w:r>
      <w:r>
        <w:rPr>
          <w:w w:val="99"/>
        </w:rPr>
        <w:t> </w:t>
      </w:r>
      <w:r>
        <w:rPr/>
        <w:t>binding</w:t>
      </w:r>
      <w:r>
        <w:rPr>
          <w:spacing w:val="-7"/>
        </w:rPr>
        <w:t> </w:t>
      </w:r>
      <w:r>
        <w:rPr/>
        <w:t>upon</w:t>
      </w:r>
      <w:r>
        <w:rPr>
          <w:spacing w:val="-8"/>
        </w:rPr>
        <w:t> </w:t>
      </w:r>
      <w:r>
        <w:rPr/>
        <w:t>VEGA</w:t>
      </w:r>
      <w:r>
        <w:rPr>
          <w:spacing w:val="-7"/>
        </w:rPr>
        <w:t> </w:t>
      </w:r>
      <w:r>
        <w:rPr/>
        <w:t>until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Modification</w:t>
      </w:r>
      <w:r>
        <w:rPr>
          <w:spacing w:val="-8"/>
        </w:rPr>
        <w:t> </w:t>
      </w:r>
      <w:r>
        <w:rPr/>
        <w:t>has</w:t>
      </w:r>
      <w:r>
        <w:rPr>
          <w:spacing w:val="-7"/>
        </w:rPr>
        <w:t> </w:t>
      </w:r>
      <w:r>
        <w:rPr/>
        <w:t>been</w:t>
      </w:r>
      <w:r>
        <w:rPr>
          <w:spacing w:val="-6"/>
        </w:rPr>
        <w:t> </w:t>
      </w:r>
      <w:r>
        <w:rPr/>
        <w:t>fully</w:t>
      </w:r>
      <w:r>
        <w:rPr>
          <w:spacing w:val="-10"/>
        </w:rPr>
        <w:t> </w:t>
      </w:r>
      <w:r>
        <w:rPr/>
        <w:t>executed.</w:t>
      </w:r>
      <w:r>
        <w:rPr>
          <w:spacing w:val="38"/>
        </w:rPr>
        <w:t> </w:t>
      </w:r>
      <w:r>
        <w:rPr/>
        <w:t>Any</w:t>
      </w:r>
      <w:r>
        <w:rPr>
          <w:spacing w:val="-8"/>
        </w:rPr>
        <w:t> </w:t>
      </w:r>
      <w:r>
        <w:rPr/>
        <w:t>work</w:t>
      </w:r>
      <w:r>
        <w:rPr>
          <w:spacing w:val="-8"/>
        </w:rPr>
        <w:t> </w:t>
      </w:r>
      <w:r>
        <w:rPr/>
        <w:t>done</w:t>
      </w:r>
      <w:r>
        <w:rPr>
          <w:spacing w:val="-6"/>
        </w:rPr>
        <w:t> </w:t>
      </w:r>
      <w:r>
        <w:rPr/>
        <w:t>by</w:t>
      </w:r>
      <w:r>
        <w:rPr>
          <w:spacing w:val="-10"/>
        </w:rPr>
        <w:t> </w:t>
      </w:r>
      <w:r>
        <w:rPr/>
        <w:t>Supplier</w:t>
      </w:r>
      <w:r>
        <w:rPr>
          <w:spacing w:val="-6"/>
        </w:rPr>
        <w:t> </w:t>
      </w:r>
      <w:r>
        <w:rPr/>
        <w:t>in</w:t>
      </w:r>
      <w:r>
        <w:rPr>
          <w:spacing w:val="-8"/>
        </w:rPr>
        <w:t> </w:t>
      </w:r>
      <w:r>
        <w:rPr/>
        <w:t>contemplation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6"/>
        </w:rPr>
        <w:t> </w:t>
      </w:r>
      <w:r>
        <w:rPr/>
        <w:t>execution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of such a Modification shall be done solely at Supplier’s</w:t>
      </w:r>
      <w:r>
        <w:rPr>
          <w:rFonts w:ascii="Times New Roman" w:hAnsi="Times New Roman" w:cs="Times New Roman" w:eastAsia="Times New Roman"/>
          <w:spacing w:val="-22"/>
        </w:rPr>
        <w:t> </w:t>
      </w:r>
      <w:r>
        <w:rPr>
          <w:rFonts w:ascii="Times New Roman" w:hAnsi="Times New Roman" w:cs="Times New Roman" w:eastAsia="Times New Roman"/>
        </w:rPr>
        <w:t>risk.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Entire</w:t>
      </w:r>
      <w:r>
        <w:rPr>
          <w:spacing w:val="-1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66"/>
        <w:jc w:val="both"/>
      </w:pPr>
      <w:r>
        <w:rPr/>
        <w:t>This</w:t>
      </w:r>
      <w:r>
        <w:rPr>
          <w:spacing w:val="14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and</w:t>
      </w:r>
      <w:r>
        <w:rPr>
          <w:spacing w:val="15"/>
        </w:rPr>
        <w:t> </w:t>
      </w:r>
      <w:r>
        <w:rPr/>
        <w:t>all</w:t>
      </w:r>
      <w:r>
        <w:rPr>
          <w:spacing w:val="14"/>
        </w:rPr>
        <w:t> </w:t>
      </w:r>
      <w:r>
        <w:rPr/>
        <w:t>incorporated</w:t>
      </w:r>
      <w:r>
        <w:rPr>
          <w:spacing w:val="16"/>
        </w:rPr>
        <w:t> </w:t>
      </w:r>
      <w:r>
        <w:rPr/>
        <w:t>Attachments</w:t>
      </w:r>
      <w:r>
        <w:rPr>
          <w:spacing w:val="14"/>
        </w:rPr>
        <w:t> </w:t>
      </w:r>
      <w:r>
        <w:rPr/>
        <w:t>represent</w:t>
      </w:r>
      <w:r>
        <w:rPr>
          <w:spacing w:val="14"/>
        </w:rPr>
        <w:t> </w:t>
      </w:r>
      <w:r>
        <w:rPr/>
        <w:t>the</w:t>
      </w:r>
      <w:r>
        <w:rPr>
          <w:spacing w:val="15"/>
        </w:rPr>
        <w:t> </w:t>
      </w:r>
      <w:r>
        <w:rPr/>
        <w:t>complete</w:t>
      </w:r>
      <w:r>
        <w:rPr>
          <w:spacing w:val="15"/>
        </w:rPr>
        <w:t> </w:t>
      </w:r>
      <w:r>
        <w:rPr/>
        <w:t>agreement</w:t>
      </w:r>
      <w:r>
        <w:rPr>
          <w:spacing w:val="14"/>
        </w:rPr>
        <w:t> </w:t>
      </w:r>
      <w:r>
        <w:rPr/>
        <w:t>between</w:t>
      </w:r>
      <w:r>
        <w:rPr>
          <w:spacing w:val="13"/>
        </w:rPr>
        <w:t> </w:t>
      </w:r>
      <w:r>
        <w:rPr/>
        <w:t>VEGA</w:t>
      </w:r>
      <w:r>
        <w:rPr>
          <w:spacing w:val="12"/>
        </w:rPr>
        <w:t> </w:t>
      </w:r>
      <w:r>
        <w:rPr/>
        <w:t>and</w:t>
      </w:r>
      <w:r>
        <w:rPr>
          <w:spacing w:val="15"/>
        </w:rPr>
        <w:t> </w:t>
      </w:r>
      <w:r>
        <w:rPr/>
        <w:t>Supplier.</w:t>
      </w:r>
      <w:r>
        <w:rPr>
          <w:spacing w:val="30"/>
        </w:rPr>
        <w:t> </w:t>
      </w:r>
      <w:r>
        <w:rPr/>
        <w:t>No</w:t>
      </w:r>
      <w:r>
        <w:rPr>
          <w:spacing w:val="16"/>
        </w:rPr>
        <w:t> </w:t>
      </w:r>
      <w:r>
        <w:rPr/>
        <w:t>other</w:t>
      </w:r>
      <w:r>
        <w:rPr>
          <w:w w:val="99"/>
        </w:rPr>
        <w:t> </w:t>
      </w:r>
      <w:r>
        <w:rPr/>
        <w:t>agreements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understandings,</w:t>
      </w:r>
      <w:r>
        <w:rPr>
          <w:spacing w:val="-6"/>
        </w:rPr>
        <w:t> </w:t>
      </w:r>
      <w:r>
        <w:rPr/>
        <w:t>whether</w:t>
      </w:r>
      <w:r>
        <w:rPr>
          <w:spacing w:val="-8"/>
        </w:rPr>
        <w:t> </w:t>
      </w:r>
      <w:r>
        <w:rPr/>
        <w:t>written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oral,</w:t>
      </w:r>
      <w:r>
        <w:rPr>
          <w:spacing w:val="-10"/>
        </w:rPr>
        <w:t> </w:t>
      </w:r>
      <w:r>
        <w:rPr/>
        <w:t>including</w:t>
      </w:r>
      <w:r>
        <w:rPr>
          <w:spacing w:val="-11"/>
        </w:rPr>
        <w:t> </w:t>
      </w:r>
      <w:r>
        <w:rPr/>
        <w:t>proposals,</w:t>
      </w:r>
      <w:r>
        <w:rPr>
          <w:spacing w:val="-10"/>
        </w:rPr>
        <w:t> </w:t>
      </w:r>
      <w:r>
        <w:rPr/>
        <w:t>quotations</w:t>
      </w:r>
      <w:r>
        <w:rPr>
          <w:spacing w:val="-11"/>
        </w:rPr>
        <w:t> </w:t>
      </w:r>
      <w:r>
        <w:rPr/>
        <w:t>or</w:t>
      </w:r>
      <w:r>
        <w:rPr>
          <w:spacing w:val="-10"/>
        </w:rPr>
        <w:t> </w:t>
      </w:r>
      <w:r>
        <w:rPr/>
        <w:t>acknowledgements,</w:t>
      </w:r>
      <w:r>
        <w:rPr>
          <w:spacing w:val="-10"/>
        </w:rPr>
        <w:t> </w:t>
      </w:r>
      <w:r>
        <w:rPr/>
        <w:t>shall</w:t>
      </w:r>
      <w:r>
        <w:rPr>
          <w:spacing w:val="-11"/>
        </w:rPr>
        <w:t> </w:t>
      </w:r>
      <w:r>
        <w:rPr/>
        <w:t>be</w:t>
      </w:r>
      <w:r>
        <w:rPr>
          <w:spacing w:val="-10"/>
        </w:rPr>
        <w:t> </w:t>
      </w:r>
      <w:r>
        <w:rPr/>
        <w:t>considered</w:t>
      </w:r>
      <w:r>
        <w:rPr>
          <w:w w:val="99"/>
        </w:rPr>
        <w:t> </w:t>
      </w:r>
      <w:r>
        <w:rPr/>
        <w:t>as a part of this Agreement. Supplier acknowledges that it is entering into this Agreement solely on the basis of the</w:t>
      </w:r>
      <w:r>
        <w:rPr>
          <w:spacing w:val="23"/>
        </w:rPr>
        <w:t> </w:t>
      </w:r>
      <w:r>
        <w:rPr/>
        <w:t>agreements,</w:t>
      </w:r>
      <w:r>
        <w:rPr>
          <w:w w:val="99"/>
        </w:rPr>
        <w:t> </w:t>
      </w:r>
      <w:r>
        <w:rPr/>
        <w:t>representations and attachments contained</w:t>
      </w:r>
      <w:r>
        <w:rPr>
          <w:spacing w:val="-20"/>
        </w:rPr>
        <w:t> </w:t>
      </w:r>
      <w:r>
        <w:rPr/>
        <w:t>herein.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Headings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65"/>
        <w:jc w:val="both"/>
      </w:pPr>
      <w:r>
        <w:rPr/>
        <w:t>The headings used in this Agreement are intended for convenience only. They are not a part of the written understanding of</w:t>
      </w:r>
      <w:r>
        <w:rPr>
          <w:spacing w:val="12"/>
        </w:rPr>
        <w:t> </w:t>
      </w:r>
      <w:r>
        <w:rPr/>
        <w:t>the</w:t>
      </w:r>
      <w:r>
        <w:rPr>
          <w:w w:val="99"/>
        </w:rPr>
        <w:t> </w:t>
      </w:r>
      <w:r>
        <w:rPr/>
        <w:t>parties and shall not affect the construction or interpretation of this</w:t>
      </w:r>
      <w:r>
        <w:rPr>
          <w:spacing w:val="-30"/>
        </w:rPr>
        <w:t> </w:t>
      </w:r>
      <w:r>
        <w:rPr/>
        <w:t>Agreement.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1018" w:val="left" w:leader="none"/>
        </w:tabs>
        <w:spacing w:line="240" w:lineRule="auto" w:before="0" w:after="0"/>
        <w:ind w:left="1017" w:right="0" w:hanging="206"/>
        <w:jc w:val="both"/>
        <w:rPr>
          <w:b w:val="0"/>
          <w:bCs w:val="0"/>
        </w:rPr>
      </w:pPr>
      <w:r>
        <w:rPr/>
        <w:t>Severability</w:t>
      </w:r>
      <w:r>
        <w:rPr>
          <w:b w:val="0"/>
        </w:rPr>
      </w:r>
    </w:p>
    <w:p>
      <w:pPr>
        <w:pStyle w:val="BodyText"/>
        <w:spacing w:line="240" w:lineRule="auto" w:before="60"/>
        <w:ind w:left="811" w:right="1163"/>
        <w:jc w:val="both"/>
      </w:pPr>
      <w:r>
        <w:rPr/>
        <w:t>If any term of this Agreement is held by a court of competent jurisdiction to be invalid, void or unenforceable, the remainder</w:t>
      </w:r>
      <w:r>
        <w:rPr>
          <w:spacing w:val="34"/>
        </w:rPr>
        <w:t> </w:t>
      </w:r>
      <w:r>
        <w:rPr/>
        <w:t>of</w:t>
      </w:r>
      <w:r>
        <w:rPr>
          <w:w w:val="99"/>
        </w:rPr>
        <w:t> </w:t>
      </w:r>
      <w:r>
        <w:rPr/>
        <w:t>this Agreement shall remain in full force and effect and shall in no way be</w:t>
      </w:r>
      <w:r>
        <w:rPr>
          <w:spacing w:val="-31"/>
        </w:rPr>
        <w:t> </w:t>
      </w:r>
      <w:r>
        <w:rPr/>
        <w:t>invalidated.</w:t>
      </w:r>
    </w:p>
    <w:p>
      <w:pPr>
        <w:spacing w:after="0" w:line="240" w:lineRule="auto"/>
        <w:jc w:val="both"/>
        <w:sectPr>
          <w:footerReference w:type="default" r:id="rId5"/>
          <w:type w:val="continuous"/>
          <w:pgSz w:w="12240" w:h="15840"/>
          <w:pgMar w:footer="702" w:top="0" w:bottom="900" w:left="0" w:right="0"/>
          <w:pgNumType w:start="1"/>
        </w:sectPr>
      </w:pPr>
    </w:p>
    <w:p>
      <w:pPr>
        <w:pStyle w:val="Heading1"/>
        <w:numPr>
          <w:ilvl w:val="0"/>
          <w:numId w:val="1"/>
        </w:numPr>
        <w:tabs>
          <w:tab w:pos="438" w:val="left" w:leader="none"/>
        </w:tabs>
        <w:spacing w:line="240" w:lineRule="auto" w:before="47" w:after="0"/>
        <w:ind w:left="437" w:right="116" w:hanging="206"/>
        <w:jc w:val="left"/>
        <w:rPr>
          <w:b w:val="0"/>
          <w:bCs w:val="0"/>
        </w:rPr>
      </w:pPr>
      <w:r>
        <w:rPr/>
        <w:t>Notices</w:t>
      </w:r>
      <w:r>
        <w:rPr>
          <w:b w:val="0"/>
        </w:rPr>
      </w:r>
    </w:p>
    <w:p>
      <w:pPr>
        <w:pStyle w:val="BodyText"/>
        <w:spacing w:line="240" w:lineRule="auto" w:before="60"/>
        <w:ind w:left="231" w:right="116"/>
        <w:jc w:val="left"/>
      </w:pPr>
      <w:r>
        <w:rPr/>
        <w:t>All correspondence issued in connection with the subject matter of this Agreement must be in writing and should be sent to</w:t>
      </w:r>
      <w:r>
        <w:rPr>
          <w:spacing w:val="4"/>
        </w:rPr>
        <w:t> </w:t>
      </w:r>
      <w:r>
        <w:rPr>
          <w:spacing w:val="3"/>
        </w:rPr>
        <w:t>the</w:t>
      </w:r>
      <w:r>
        <w:rPr>
          <w:w w:val="99"/>
        </w:rPr>
        <w:t> </w:t>
      </w:r>
      <w:r>
        <w:rPr/>
        <w:t>following designated</w:t>
      </w:r>
      <w:r>
        <w:rPr>
          <w:spacing w:val="-8"/>
        </w:rPr>
        <w:t> </w:t>
      </w:r>
      <w:r>
        <w:rPr/>
        <w:t>parties:</w:t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17"/>
          <w:szCs w:val="17"/>
        </w:rPr>
      </w:pPr>
    </w:p>
    <w:tbl>
      <w:tblPr>
        <w:tblW w:w="0" w:type="auto"/>
        <w:jc w:val="left"/>
        <w:tblInd w:w="1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43"/>
        <w:gridCol w:w="3695"/>
      </w:tblGrid>
      <w:tr>
        <w:trPr>
          <w:trHeight w:val="340" w:hRule="exact"/>
        </w:trPr>
        <w:tc>
          <w:tcPr>
            <w:tcW w:w="5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SUPPLIER: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95" w:type="dxa"/>
            <w:tcBorders>
              <w:top w:val="nil" w:sz="6" w:space="0" w:color="auto"/>
              <w:left w:val="nil" w:sz="6" w:space="0" w:color="auto"/>
              <w:bottom w:val="single" w:sz="8" w:space="0" w:color="E42137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3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VEGA: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8" w:hRule="exact"/>
        </w:trPr>
        <w:tc>
          <w:tcPr>
            <w:tcW w:w="5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171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ITLIZE Global</w:t>
            </w:r>
            <w:r>
              <w:rPr>
                <w:rFonts w:ascii="Times New Roman"/>
                <w:b/>
                <w:spacing w:val="-10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LLC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95" w:type="dxa"/>
            <w:tcBorders>
              <w:top w:val="single" w:sz="8" w:space="0" w:color="E42137"/>
              <w:left w:val="single" w:sz="8" w:space="0" w:color="E42137"/>
              <w:bottom w:val="nil" w:sz="6" w:space="0" w:color="auto"/>
              <w:right w:val="single" w:sz="8" w:space="0" w:color="E42137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5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3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242 Old New Brunswick Road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–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Suite</w:t>
            </w:r>
            <w:r>
              <w:rPr>
                <w:rFonts w:ascii="Times New Roman" w:hAnsi="Times New Roman" w:cs="Times New Roman" w:eastAsia="Times New Roman"/>
                <w:b/>
                <w:bCs/>
                <w:spacing w:val="-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  <w:t>250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3695" w:type="dxa"/>
            <w:tcBorders>
              <w:top w:val="nil" w:sz="6" w:space="0" w:color="auto"/>
              <w:left w:val="single" w:sz="8" w:space="0" w:color="E42137"/>
              <w:bottom w:val="nil" w:sz="6" w:space="0" w:color="auto"/>
              <w:right w:val="single" w:sz="8" w:space="0" w:color="E42137"/>
            </w:tcBorders>
          </w:tcPr>
          <w:p>
            <w:pPr/>
          </w:p>
        </w:tc>
      </w:tr>
      <w:tr>
        <w:trPr>
          <w:trHeight w:val="500" w:hRule="exact"/>
        </w:trPr>
        <w:tc>
          <w:tcPr>
            <w:tcW w:w="50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8" w:space="0" w:color="E42137"/>
            </w:tcBorders>
          </w:tcPr>
          <w:p>
            <w:pPr>
              <w:pStyle w:val="TableParagraph"/>
              <w:spacing w:line="240" w:lineRule="auto" w:before="3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sz w:val="20"/>
              </w:rPr>
              <w:t>Piscataway, NJ</w:t>
            </w:r>
            <w:r>
              <w:rPr>
                <w:rFonts w:asci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08854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95" w:type="dxa"/>
            <w:tcBorders>
              <w:top w:val="nil" w:sz="6" w:space="0" w:color="auto"/>
              <w:left w:val="single" w:sz="8" w:space="0" w:color="E42137"/>
              <w:bottom w:val="single" w:sz="8" w:space="0" w:color="E42137"/>
              <w:right w:val="single" w:sz="8" w:space="0" w:color="E42137"/>
            </w:tcBorders>
          </w:tcPr>
          <w:p>
            <w:pPr/>
          </w:p>
        </w:tc>
      </w:tr>
    </w:tbl>
    <w:p>
      <w:pPr>
        <w:pStyle w:val="ListParagraph"/>
        <w:numPr>
          <w:ilvl w:val="0"/>
          <w:numId w:val="1"/>
        </w:numPr>
        <w:tabs>
          <w:tab w:pos="438" w:val="left" w:leader="none"/>
        </w:tabs>
        <w:spacing w:line="204" w:lineRule="exact" w:before="0" w:after="0"/>
        <w:ind w:left="437" w:right="0" w:hanging="206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position:absolute;margin-left:286.832214pt;margin-top:-57.42485pt;width:184.75pt;height:57.45pt;mso-position-horizontal-relative:page;mso-position-vertical-relative:paragraph;z-index:-6544" type="#_x0000_t202" filled="false" stroked="false">
            <v:textbox inset="0,0,0,0">
              <w:txbxContent>
                <w:p>
                  <w:pPr>
                    <w:spacing w:line="249" w:lineRule="auto" w:before="162"/>
                    <w:ind w:left="314" w:right="697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w w:val="99"/>
                      <w:sz w:val="20"/>
                    </w:rPr>
                    <w:t>Ve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g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C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ulting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Soluti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,</w:t>
                  </w:r>
                  <w:r>
                    <w:rPr>
                      <w:rFonts w:ascii="Times New Roman"/>
                      <w:b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I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nc.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 3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b/>
                      <w:spacing w:val="3"/>
                      <w:w w:val="99"/>
                      <w:sz w:val="20"/>
                    </w:rPr>
                    <w:t>o</w:t>
                  </w:r>
                  <w:r>
                    <w:rPr>
                      <w:rFonts w:ascii="Times New Roman"/>
                      <w:b/>
                      <w:spacing w:val="-6"/>
                      <w:w w:val="99"/>
                      <w:sz w:val="20"/>
                    </w:rPr>
                    <w:t>m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ine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R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oa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d</w:t>
                  </w:r>
                  <w:r>
                    <w:rPr>
                      <w:rFonts w:ascii="Times New Roman"/>
                      <w:sz w:val="20"/>
                    </w:rPr>
                  </w:r>
                </w:p>
                <w:p>
                  <w:pPr>
                    <w:spacing w:before="1"/>
                    <w:ind w:left="314" w:right="0" w:firstLine="0"/>
                    <w:jc w:val="left"/>
                    <w:rPr>
                      <w:rFonts w:ascii="Times New Roman" w:hAnsi="Times New Roman" w:cs="Times New Roman" w:eastAsia="Times New Roman"/>
                      <w:sz w:val="20"/>
                      <w:szCs w:val="20"/>
                    </w:rPr>
                  </w:pP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Mo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u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n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t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in</w:t>
                  </w:r>
                  <w:r>
                    <w:rPr>
                      <w:rFonts w:ascii="Times New Roman"/>
                      <w:b/>
                      <w:spacing w:val="-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L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a</w:t>
                  </w:r>
                  <w:r>
                    <w:rPr>
                      <w:rFonts w:ascii="Times New Roman"/>
                      <w:b/>
                      <w:spacing w:val="-3"/>
                      <w:w w:val="99"/>
                      <w:sz w:val="20"/>
                    </w:rPr>
                    <w:t>k</w:t>
                  </w:r>
                  <w:r>
                    <w:rPr>
                      <w:rFonts w:ascii="Times New Roman"/>
                      <w:b/>
                      <w:spacing w:val="2"/>
                      <w:w w:val="99"/>
                      <w:sz w:val="20"/>
                    </w:rPr>
                    <w:t>e</w:t>
                  </w:r>
                  <w:r>
                    <w:rPr>
                      <w:rFonts w:ascii="Times New Roman"/>
                      <w:b/>
                      <w:spacing w:val="-1"/>
                      <w:w w:val="99"/>
                      <w:sz w:val="20"/>
                    </w:rPr>
                    <w:t>s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,</w:t>
                  </w:r>
                  <w:r>
                    <w:rPr>
                      <w:rFonts w:ascii="Times New Roman"/>
                      <w:b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NJ</w:t>
                  </w:r>
                  <w:r>
                    <w:rPr>
                      <w:rFonts w:ascii="Times New Roman"/>
                      <w:b/>
                      <w:spacing w:val="1"/>
                      <w:sz w:val="20"/>
                    </w:rPr>
                    <w:t> </w:t>
                  </w:r>
                  <w:r>
                    <w:rPr>
                      <w:rFonts w:ascii="Times New Roman"/>
                      <w:b/>
                      <w:spacing w:val="1"/>
                      <w:w w:val="99"/>
                      <w:sz w:val="20"/>
                    </w:rPr>
                    <w:t>0704</w:t>
                  </w:r>
                  <w:r>
                    <w:rPr>
                      <w:rFonts w:ascii="Times New Roman"/>
                      <w:b/>
                      <w:w w:val="99"/>
                      <w:sz w:val="20"/>
                    </w:rPr>
                    <w:t>6</w:t>
                  </w:r>
                  <w:r>
                    <w:rPr>
                      <w:rFonts w:ascii="Times New Roman"/>
                      <w:sz w:val="20"/>
                    </w:rPr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286.832214pt;margin-top:-57.42485pt;width:184.75pt;height:57.45pt;mso-position-horizontal-relative:page;mso-position-vertical-relative:paragraph;z-index:-6520" coordorigin="5737,-1148" coordsize="3695,1149">
            <v:shape style="position:absolute;left:5737;top:-1148;width:3695;height:1149" coordorigin="5737,-1148" coordsize="3695,1149" path="m5737,0l9432,0,9432,-1148,5737,-1148,5737,0xe" filled="true" fillcolor="#ffffff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sz w:val="20"/>
        </w:rPr>
        <w:t>Record</w:t>
      </w:r>
      <w:r>
        <w:rPr>
          <w:rFonts w:ascii="Times New Roman"/>
          <w:b/>
          <w:spacing w:val="-2"/>
          <w:sz w:val="20"/>
        </w:rPr>
        <w:t> </w:t>
      </w:r>
      <w:r>
        <w:rPr>
          <w:rFonts w:ascii="Times New Roman"/>
          <w:b/>
          <w:sz w:val="20"/>
        </w:rPr>
        <w:t>Maintenance</w:t>
      </w:r>
      <w:r>
        <w:rPr>
          <w:rFonts w:ascii="Times New Roman"/>
          <w:sz w:val="20"/>
        </w:rPr>
      </w:r>
    </w:p>
    <w:p>
      <w:pPr>
        <w:pStyle w:val="BodyText"/>
        <w:spacing w:line="240" w:lineRule="auto"/>
        <w:ind w:left="231" w:right="116"/>
        <w:jc w:val="left"/>
      </w:pPr>
      <w:r>
        <w:rPr/>
        <w:t>Supplier agrees to maintain records for a period of two (2) years following the completion of services provided</w:t>
      </w:r>
      <w:r>
        <w:rPr>
          <w:spacing w:val="34"/>
        </w:rPr>
        <w:t> </w:t>
      </w:r>
      <w:r>
        <w:rPr/>
        <w:t>hereunder</w:t>
      </w:r>
      <w:r>
        <w:rPr>
          <w:w w:val="99"/>
        </w:rPr>
        <w:t> </w:t>
      </w:r>
      <w:r>
        <w:rPr>
          <w:w w:val="99"/>
        </w:rPr>
        <w:t> </w:t>
      </w:r>
      <w:r>
        <w:rPr/>
        <w:t>which adequately substantiate the applicability and accuracy of all charges, as well as specific employee wage and markup</w:t>
      </w:r>
      <w:r>
        <w:rPr>
          <w:spacing w:val="-34"/>
        </w:rPr>
        <w:t> </w:t>
      </w:r>
      <w:r>
        <w:rPr>
          <w:spacing w:val="2"/>
        </w:rPr>
        <w:t>rates</w:t>
      </w:r>
      <w:r>
        <w:rPr>
          <w:w w:val="99"/>
        </w:rPr>
        <w:t> </w:t>
      </w:r>
      <w:r>
        <w:rPr/>
        <w:t>for such services. Supplier also agrees to produce such records for audit by Client </w:t>
      </w:r>
      <w:r>
        <w:rPr>
          <w:spacing w:val="2"/>
        </w:rPr>
        <w:t>upon </w:t>
      </w:r>
      <w:r>
        <w:rPr/>
        <w:t>the provision of reasonable</w:t>
      </w:r>
      <w:r>
        <w:rPr>
          <w:spacing w:val="13"/>
        </w:rPr>
        <w:t> </w:t>
      </w:r>
      <w:r>
        <w:rPr/>
        <w:t>advance</w:t>
      </w:r>
      <w:r>
        <w:rPr>
          <w:w w:val="99"/>
        </w:rPr>
        <w:t> </w:t>
      </w:r>
      <w:r>
        <w:rPr/>
        <w:t>notice. The length of this record retention period may be increased via Attachments or Purchase Orders pertaining to</w:t>
      </w:r>
      <w:r>
        <w:rPr>
          <w:spacing w:val="-25"/>
        </w:rPr>
        <w:t> </w:t>
      </w:r>
      <w:r>
        <w:rPr/>
        <w:t>specific</w:t>
      </w:r>
      <w:r>
        <w:rPr>
          <w:w w:val="99"/>
        </w:rPr>
        <w:t> </w:t>
      </w:r>
      <w:r>
        <w:rPr/>
        <w:t>Client</w:t>
      </w:r>
      <w:r>
        <w:rPr>
          <w:spacing w:val="-11"/>
        </w:rPr>
        <w:t> </w:t>
      </w:r>
      <w:r>
        <w:rPr/>
        <w:t>engagements.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88" w:val="left" w:leader="none"/>
        </w:tabs>
        <w:spacing w:line="240" w:lineRule="auto" w:before="0" w:after="0"/>
        <w:ind w:left="488" w:right="0" w:hanging="257"/>
        <w:jc w:val="both"/>
        <w:rPr>
          <w:b w:val="0"/>
          <w:bCs w:val="0"/>
        </w:rPr>
      </w:pPr>
      <w:r>
        <w:rPr/>
        <w:t>Billing and</w:t>
      </w:r>
      <w:r>
        <w:rPr>
          <w:spacing w:val="-2"/>
        </w:rPr>
        <w:t> </w:t>
      </w:r>
      <w:r>
        <w:rPr/>
        <w:t>Payment</w:t>
      </w:r>
      <w:r>
        <w:rPr>
          <w:b w:val="0"/>
        </w:rPr>
      </w:r>
    </w:p>
    <w:p>
      <w:pPr>
        <w:pStyle w:val="BodyText"/>
        <w:spacing w:line="240" w:lineRule="auto" w:before="60"/>
        <w:ind w:left="231" w:right="105"/>
        <w:jc w:val="both"/>
      </w:pPr>
      <w:r>
        <w:rPr/>
        <w:t>Supplier shall invoice VEGA monthly in accordance with the negotiated rates as specified. Within one (1) day after the end</w:t>
      </w:r>
      <w:r>
        <w:rPr>
          <w:spacing w:val="13"/>
        </w:rPr>
        <w:t> </w:t>
      </w:r>
      <w:r>
        <w:rPr>
          <w:spacing w:val="7"/>
        </w:rPr>
        <w:t>of</w:t>
      </w:r>
      <w:r>
        <w:rPr>
          <w:w w:val="99"/>
        </w:rPr>
        <w:t> </w:t>
      </w:r>
      <w:r>
        <w:rPr/>
        <w:t>each</w:t>
      </w:r>
      <w:r>
        <w:rPr>
          <w:spacing w:val="-5"/>
        </w:rPr>
        <w:t> </w:t>
      </w:r>
      <w:r>
        <w:rPr/>
        <w:t>monthly</w:t>
      </w:r>
      <w:r>
        <w:rPr>
          <w:spacing w:val="-8"/>
        </w:rPr>
        <w:t> </w:t>
      </w:r>
      <w:r>
        <w:rPr/>
        <w:t>period</w:t>
      </w:r>
      <w:r>
        <w:rPr>
          <w:spacing w:val="-6"/>
        </w:rPr>
        <w:t> </w:t>
      </w:r>
      <w:r>
        <w:rPr/>
        <w:t>(the</w:t>
      </w:r>
      <w:r>
        <w:rPr>
          <w:spacing w:val="-6"/>
        </w:rPr>
        <w:t> </w:t>
      </w:r>
      <w:r>
        <w:rPr/>
        <w:t>last</w:t>
      </w:r>
      <w:r>
        <w:rPr>
          <w:spacing w:val="-5"/>
        </w:rPr>
        <w:t> </w:t>
      </w:r>
      <w:r>
        <w:rPr/>
        <w:t>day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4"/>
        </w:rPr>
        <w:t> </w:t>
      </w:r>
      <w:r>
        <w:rPr/>
        <w:t>month),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must</w:t>
      </w:r>
      <w:r>
        <w:rPr>
          <w:spacing w:val="-5"/>
        </w:rPr>
        <w:t> </w:t>
      </w:r>
      <w:r>
        <w:rPr/>
        <w:t>submit</w:t>
      </w:r>
      <w:r>
        <w:rPr>
          <w:spacing w:val="-7"/>
        </w:rPr>
        <w:t> </w:t>
      </w:r>
      <w:r>
        <w:rPr/>
        <w:t>a</w:t>
      </w:r>
      <w:r>
        <w:rPr>
          <w:spacing w:val="-4"/>
        </w:rPr>
        <w:t> </w:t>
      </w:r>
      <w:r>
        <w:rPr/>
        <w:t>VEGA</w:t>
      </w:r>
      <w:r>
        <w:rPr>
          <w:spacing w:val="-9"/>
        </w:rPr>
        <w:t> </w:t>
      </w:r>
      <w:r>
        <w:rPr/>
        <w:t>time</w:t>
      </w:r>
      <w:r>
        <w:rPr>
          <w:spacing w:val="-4"/>
        </w:rPr>
        <w:t> </w:t>
      </w:r>
      <w:r>
        <w:rPr/>
        <w:t>record</w:t>
      </w:r>
      <w:r>
        <w:rPr>
          <w:spacing w:val="-6"/>
        </w:rPr>
        <w:t> </w:t>
      </w:r>
      <w:r>
        <w:rPr/>
        <w:t>approved</w:t>
      </w:r>
      <w:r>
        <w:rPr>
          <w:spacing w:val="-5"/>
        </w:rPr>
        <w:t> </w:t>
      </w:r>
      <w:r>
        <w:rPr/>
        <w:t>by</w:t>
      </w:r>
      <w:r>
        <w:rPr>
          <w:spacing w:val="-10"/>
        </w:rPr>
        <w:t> </w:t>
      </w:r>
      <w:r>
        <w:rPr/>
        <w:t>an</w:t>
      </w:r>
      <w:r>
        <w:rPr>
          <w:spacing w:val="-8"/>
        </w:rPr>
        <w:t> </w:t>
      </w:r>
      <w:r>
        <w:rPr/>
        <w:t>authorized</w:t>
      </w:r>
      <w:r>
        <w:rPr>
          <w:spacing w:val="-6"/>
        </w:rPr>
        <w:t> </w:t>
      </w:r>
      <w:r>
        <w:rPr/>
        <w:t>Client</w:t>
      </w:r>
      <w:r>
        <w:rPr>
          <w:w w:val="99"/>
        </w:rPr>
        <w:t> </w:t>
      </w:r>
      <w:r>
        <w:rPr/>
        <w:t>rep</w:t>
      </w:r>
      <w:r>
        <w:rPr>
          <w:rFonts w:ascii="Times New Roman" w:hAnsi="Times New Roman" w:cs="Times New Roman" w:eastAsia="Times New Roman"/>
        </w:rPr>
        <w:t>resentative verifying the number of hours of services provided by the Supplier’s employees to the Client. No exceptions</w:t>
      </w:r>
      <w:r>
        <w:rPr>
          <w:rFonts w:ascii="Times New Roman" w:hAnsi="Times New Roman" w:cs="Times New Roman" w:eastAsia="Times New Roman"/>
          <w:spacing w:val="2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be</w:t>
      </w:r>
      <w:r>
        <w:rPr>
          <w:spacing w:val="28"/>
        </w:rPr>
        <w:t> </w:t>
      </w:r>
      <w:r>
        <w:rPr/>
        <w:t>made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these</w:t>
      </w:r>
      <w:r>
        <w:rPr>
          <w:spacing w:val="28"/>
        </w:rPr>
        <w:t> </w:t>
      </w:r>
      <w:r>
        <w:rPr/>
        <w:t>invoicing</w:t>
      </w:r>
      <w:r>
        <w:rPr>
          <w:spacing w:val="27"/>
        </w:rPr>
        <w:t> </w:t>
      </w:r>
      <w:r>
        <w:rPr/>
        <w:t>instructions</w:t>
      </w:r>
      <w:r>
        <w:rPr>
          <w:spacing w:val="27"/>
        </w:rPr>
        <w:t> </w:t>
      </w:r>
      <w:r>
        <w:rPr/>
        <w:t>except</w:t>
      </w:r>
      <w:r>
        <w:rPr>
          <w:spacing w:val="28"/>
        </w:rPr>
        <w:t> </w:t>
      </w:r>
      <w:r>
        <w:rPr/>
        <w:t>to</w:t>
      </w:r>
      <w:r>
        <w:rPr>
          <w:spacing w:val="29"/>
        </w:rPr>
        <w:t> </w:t>
      </w:r>
      <w:r>
        <w:rPr/>
        <w:t>meet</w:t>
      </w:r>
      <w:r>
        <w:rPr>
          <w:spacing w:val="30"/>
        </w:rPr>
        <w:t> </w:t>
      </w:r>
      <w:r>
        <w:rPr/>
        <w:t>Client</w:t>
      </w:r>
      <w:r>
        <w:rPr>
          <w:spacing w:val="28"/>
        </w:rPr>
        <w:t> </w:t>
      </w:r>
      <w:r>
        <w:rPr/>
        <w:t>specific</w:t>
      </w:r>
      <w:r>
        <w:rPr>
          <w:spacing w:val="28"/>
        </w:rPr>
        <w:t> </w:t>
      </w:r>
      <w:r>
        <w:rPr/>
        <w:t>requirements,</w:t>
      </w:r>
      <w:r>
        <w:rPr>
          <w:spacing w:val="31"/>
        </w:rPr>
        <w:t> </w:t>
      </w:r>
      <w:r>
        <w:rPr/>
        <w:t>which</w:t>
      </w:r>
      <w:r>
        <w:rPr>
          <w:spacing w:val="29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separately</w:t>
      </w:r>
      <w:r>
        <w:rPr>
          <w:spacing w:val="25"/>
        </w:rPr>
        <w:t> </w:t>
      </w:r>
      <w:r>
        <w:rPr/>
        <w:t>stated</w:t>
      </w:r>
      <w:r>
        <w:rPr>
          <w:spacing w:val="32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w w:val="99"/>
        </w:rPr>
        <w:t> </w:t>
      </w:r>
      <w:r>
        <w:rPr/>
        <w:t>applicable Purchase Order. No payments will be made to the Supplier without the submission of an invoice and the</w:t>
      </w:r>
      <w:r>
        <w:rPr>
          <w:spacing w:val="34"/>
        </w:rPr>
        <w:t> </w:t>
      </w:r>
      <w:r>
        <w:rPr/>
        <w:t>associated</w:t>
      </w:r>
      <w:r>
        <w:rPr>
          <w:w w:val="99"/>
        </w:rPr>
        <w:t> </w:t>
      </w:r>
      <w:r>
        <w:rPr/>
        <w:t>approvals for time records and Client directed and approved incidental expenses. Approved time records and invoices should</w:t>
      </w:r>
      <w:r>
        <w:rPr>
          <w:spacing w:val="-22"/>
        </w:rPr>
        <w:t> </w:t>
      </w:r>
      <w:r>
        <w:rPr>
          <w:spacing w:val="6"/>
        </w:rPr>
        <w:t>be</w:t>
      </w:r>
      <w:r>
        <w:rPr>
          <w:w w:val="99"/>
        </w:rPr>
        <w:t> </w:t>
      </w:r>
      <w:r>
        <w:rPr/>
        <w:t>sent for processing to the appropriate VEGA Administrator, as designated on each Purchase Order, and must include the</w:t>
      </w:r>
      <w:r>
        <w:rPr>
          <w:spacing w:val="-25"/>
        </w:rPr>
        <w:t> </w:t>
      </w:r>
      <w:r>
        <w:rPr/>
        <w:t>VEGA</w:t>
      </w:r>
      <w:r>
        <w:rPr>
          <w:w w:val="99"/>
        </w:rPr>
        <w:t> </w:t>
      </w:r>
      <w:r>
        <w:rPr/>
        <w:t>Purchase Order number and VEGA requirement number, as specified on the Purchase</w:t>
      </w:r>
      <w:r>
        <w:rPr>
          <w:spacing w:val="-28"/>
        </w:rPr>
        <w:t> </w:t>
      </w:r>
      <w:r>
        <w:rPr/>
        <w:t>Order.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31" w:right="103"/>
        <w:jc w:val="both"/>
      </w:pPr>
      <w:r>
        <w:rPr/>
        <w:t>Supplier</w:t>
      </w:r>
      <w:r>
        <w:rPr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entitled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compensation</w:t>
      </w:r>
      <w:r>
        <w:rPr>
          <w:spacing w:val="18"/>
        </w:rPr>
        <w:t> </w:t>
      </w:r>
      <w:r>
        <w:rPr/>
        <w:t>per</w:t>
      </w:r>
      <w:r>
        <w:rPr>
          <w:spacing w:val="20"/>
        </w:rPr>
        <w:t> </w:t>
      </w:r>
      <w:r>
        <w:rPr/>
        <w:t>its</w:t>
      </w:r>
      <w:r>
        <w:rPr>
          <w:spacing w:val="18"/>
        </w:rPr>
        <w:t> </w:t>
      </w:r>
      <w:r>
        <w:rPr/>
        <w:t>invoice</w:t>
      </w:r>
      <w:r>
        <w:rPr>
          <w:spacing w:val="26"/>
        </w:rPr>
        <w:t> </w:t>
      </w:r>
      <w:r>
        <w:rPr/>
        <w:t>only</w:t>
      </w:r>
      <w:r>
        <w:rPr>
          <w:spacing w:val="18"/>
        </w:rPr>
        <w:t> </w:t>
      </w:r>
      <w:r>
        <w:rPr/>
        <w:t>for</w:t>
      </w:r>
      <w:r>
        <w:rPr>
          <w:spacing w:val="20"/>
        </w:rPr>
        <w:t> </w:t>
      </w:r>
      <w:r>
        <w:rPr/>
        <w:t>services</w:t>
      </w:r>
      <w:r>
        <w:rPr>
          <w:spacing w:val="19"/>
        </w:rPr>
        <w:t> </w:t>
      </w:r>
      <w:r>
        <w:rPr/>
        <w:t>that</w:t>
      </w:r>
      <w:r>
        <w:rPr>
          <w:spacing w:val="22"/>
        </w:rPr>
        <w:t> </w:t>
      </w:r>
      <w:r>
        <w:rPr/>
        <w:t>have</w:t>
      </w:r>
      <w:r>
        <w:rPr>
          <w:spacing w:val="20"/>
        </w:rPr>
        <w:t> </w:t>
      </w:r>
      <w:r>
        <w:rPr/>
        <w:t>been</w:t>
      </w:r>
      <w:r>
        <w:rPr>
          <w:spacing w:val="18"/>
        </w:rPr>
        <w:t> </w:t>
      </w:r>
      <w:r>
        <w:rPr/>
        <w:t>accepted</w:t>
      </w:r>
      <w:r>
        <w:rPr>
          <w:spacing w:val="20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22"/>
        </w:rPr>
        <w:t> </w:t>
      </w:r>
      <w:r>
        <w:rPr/>
        <w:t>Client</w:t>
      </w:r>
      <w:r>
        <w:rPr>
          <w:spacing w:val="19"/>
        </w:rPr>
        <w:t> </w:t>
      </w:r>
      <w:r>
        <w:rPr/>
        <w:t>and</w:t>
      </w:r>
      <w:r>
        <w:rPr>
          <w:spacing w:val="20"/>
        </w:rPr>
        <w:t> </w:t>
      </w:r>
      <w:r>
        <w:rPr/>
        <w:t>further,</w:t>
      </w:r>
      <w:r>
        <w:rPr>
          <w:spacing w:val="20"/>
        </w:rPr>
        <w:t> </w:t>
      </w:r>
      <w:r>
        <w:rPr/>
        <w:t>it</w:t>
      </w:r>
      <w:r>
        <w:rPr>
          <w:spacing w:val="19"/>
        </w:rPr>
        <w:t> </w:t>
      </w:r>
      <w:r>
        <w:rPr/>
        <w:t>is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understood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agreed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if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Client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refuses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accept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pay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work,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provided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such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refusal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  <w:spacing w:val="2"/>
        </w:rPr>
        <w:t>ba</w:t>
      </w:r>
      <w:r>
        <w:rPr>
          <w:spacing w:val="2"/>
        </w:rPr>
        <w:t>sed</w:t>
      </w:r>
      <w:r>
        <w:rPr>
          <w:w w:val="99"/>
        </w:rPr>
        <w:t> </w:t>
      </w:r>
      <w:r>
        <w:rPr/>
        <w:t>on</w:t>
      </w:r>
      <w:r>
        <w:rPr>
          <w:spacing w:val="-5"/>
        </w:rPr>
        <w:t> </w:t>
      </w:r>
      <w:r>
        <w:rPr/>
        <w:t>either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quality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2"/>
        </w:rPr>
        <w:t> </w:t>
      </w:r>
      <w:r>
        <w:rPr/>
        <w:t>work</w:t>
      </w:r>
      <w:r>
        <w:rPr>
          <w:spacing w:val="-5"/>
        </w:rPr>
        <w:t> </w:t>
      </w:r>
      <w:r>
        <w:rPr/>
        <w:t>performed</w:t>
      </w:r>
      <w:r>
        <w:rPr>
          <w:spacing w:val="-3"/>
        </w:rPr>
        <w:t> </w:t>
      </w:r>
      <w:r>
        <w:rPr/>
        <w:t>by</w:t>
      </w:r>
      <w:r>
        <w:rPr>
          <w:spacing w:val="-5"/>
        </w:rPr>
        <w:t> </w:t>
      </w:r>
      <w:r>
        <w:rPr/>
        <w:t>Supp</w:t>
      </w:r>
      <w:r>
        <w:rPr>
          <w:rFonts w:ascii="Times New Roman" w:hAnsi="Times New Roman" w:cs="Times New Roman" w:eastAsia="Times New Roman"/>
        </w:rPr>
        <w:t>lier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result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breach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this</w:t>
      </w:r>
      <w:r>
        <w:rPr>
          <w:rFonts w:ascii="Times New Roman" w:hAnsi="Times New Roman" w:cs="Times New Roman" w:eastAsia="Times New Roman"/>
          <w:spacing w:val="-3"/>
        </w:rPr>
        <w:t> </w:t>
      </w:r>
      <w:r>
        <w:rPr>
          <w:rFonts w:ascii="Times New Roman" w:hAnsi="Times New Roman" w:cs="Times New Roman" w:eastAsia="Times New Roman"/>
        </w:rPr>
        <w:t>agreement,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"/>
        </w:rPr>
        <w:t> </w:t>
      </w: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-2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that</w:t>
      </w:r>
      <w:r>
        <w:rPr>
          <w:spacing w:val="-14"/>
        </w:rPr>
        <w:t> </w:t>
      </w:r>
      <w:r>
        <w:rPr/>
        <w:t>VEGA</w:t>
      </w:r>
      <w:r>
        <w:rPr>
          <w:spacing w:val="-14"/>
        </w:rPr>
        <w:t> </w:t>
      </w:r>
      <w:r>
        <w:rPr/>
        <w:t>has</w:t>
      </w:r>
      <w:r>
        <w:rPr>
          <w:spacing w:val="-12"/>
        </w:rPr>
        <w:t> </w:t>
      </w:r>
      <w:r>
        <w:rPr/>
        <w:t>no</w:t>
      </w:r>
      <w:r>
        <w:rPr>
          <w:spacing w:val="-13"/>
        </w:rPr>
        <w:t> </w:t>
      </w:r>
      <w:r>
        <w:rPr/>
        <w:t>liability</w:t>
      </w:r>
      <w:r>
        <w:rPr>
          <w:spacing w:val="-15"/>
        </w:rPr>
        <w:t> </w:t>
      </w:r>
      <w:r>
        <w:rPr/>
        <w:t>otherwise.</w:t>
      </w:r>
      <w:r>
        <w:rPr>
          <w:spacing w:val="23"/>
        </w:rPr>
        <w:t> </w:t>
      </w:r>
      <w:r>
        <w:rPr/>
        <w:t>Upon</w:t>
      </w:r>
      <w:r>
        <w:rPr>
          <w:spacing w:val="-13"/>
        </w:rPr>
        <w:t> </w:t>
      </w:r>
      <w:r>
        <w:rPr/>
        <w:t>written</w:t>
      </w:r>
      <w:r>
        <w:rPr>
          <w:spacing w:val="-15"/>
        </w:rPr>
        <w:t> </w:t>
      </w:r>
      <w:r>
        <w:rPr/>
        <w:t>demand</w:t>
      </w:r>
      <w:r>
        <w:rPr>
          <w:spacing w:val="-13"/>
        </w:rPr>
        <w:t> </w:t>
      </w:r>
      <w:r>
        <w:rPr/>
        <w:t>from</w:t>
      </w:r>
      <w:r>
        <w:rPr>
          <w:spacing w:val="-18"/>
        </w:rPr>
        <w:t> </w:t>
      </w:r>
      <w:r>
        <w:rPr/>
        <w:t>VEGA,</w:t>
      </w:r>
      <w:r>
        <w:rPr>
          <w:spacing w:val="-11"/>
        </w:rPr>
        <w:t> </w:t>
      </w:r>
      <w:r>
        <w:rPr/>
        <w:t>Supplier</w:t>
      </w:r>
      <w:r>
        <w:rPr>
          <w:spacing w:val="-11"/>
        </w:rPr>
        <w:t> </w:t>
      </w:r>
      <w:r>
        <w:rPr/>
        <w:t>will</w:t>
      </w:r>
      <w:r>
        <w:rPr>
          <w:spacing w:val="-15"/>
        </w:rPr>
        <w:t> </w:t>
      </w:r>
      <w:r>
        <w:rPr/>
        <w:t>refund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VEGA</w:t>
      </w:r>
      <w:r>
        <w:rPr>
          <w:spacing w:val="-16"/>
        </w:rPr>
        <w:t> </w:t>
      </w:r>
      <w:r>
        <w:rPr/>
        <w:t>any</w:t>
      </w:r>
      <w:r>
        <w:rPr>
          <w:spacing w:val="-15"/>
        </w:rPr>
        <w:t> </w:t>
      </w:r>
      <w:r>
        <w:rPr/>
        <w:t>payments</w:t>
      </w:r>
      <w:r>
        <w:rPr>
          <w:spacing w:val="-15"/>
        </w:rPr>
        <w:t> </w:t>
      </w:r>
      <w:r>
        <w:rPr/>
        <w:t>previously</w:t>
      </w:r>
      <w:r>
        <w:rPr>
          <w:w w:val="99"/>
        </w:rPr>
        <w:t> </w:t>
      </w:r>
      <w:r>
        <w:rPr/>
        <w:t>made for the hours in question. If Supplier refuses to refund such payments, VEGA may deduct these amounts from any</w:t>
      </w:r>
      <w:r>
        <w:rPr>
          <w:spacing w:val="28"/>
        </w:rPr>
        <w:t> </w:t>
      </w:r>
      <w:r>
        <w:rPr/>
        <w:t>other</w:t>
      </w:r>
      <w:r>
        <w:rPr>
          <w:w w:val="99"/>
        </w:rPr>
        <w:t> </w:t>
      </w:r>
      <w:r>
        <w:rPr/>
        <w:t>payments due from VEGA to Supplier. VEGA will pay Supplier within net forty-five (45) days of receipt of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/>
        <w:t>invoice,</w:t>
      </w:r>
      <w:r>
        <w:rPr>
          <w:w w:val="99"/>
        </w:rPr>
        <w:t> </w:t>
      </w:r>
      <w:r>
        <w:rPr/>
        <w:t>along</w:t>
      </w:r>
      <w:r>
        <w:rPr>
          <w:spacing w:val="-12"/>
        </w:rPr>
        <w:t> </w:t>
      </w:r>
      <w:r>
        <w:rPr/>
        <w:t>with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approved</w:t>
      </w:r>
      <w:r>
        <w:rPr>
          <w:spacing w:val="-10"/>
        </w:rPr>
        <w:t> </w:t>
      </w:r>
      <w:r>
        <w:rPr/>
        <w:t>and</w:t>
      </w:r>
      <w:r>
        <w:rPr>
          <w:spacing w:val="-8"/>
        </w:rPr>
        <w:t> </w:t>
      </w:r>
      <w:r>
        <w:rPr/>
        <w:t>signed</w:t>
      </w:r>
      <w:r>
        <w:rPr>
          <w:spacing w:val="-8"/>
        </w:rPr>
        <w:t> </w:t>
      </w:r>
      <w:r>
        <w:rPr>
          <w:spacing w:val="-3"/>
        </w:rPr>
        <w:t>time</w:t>
      </w:r>
      <w:r>
        <w:rPr>
          <w:spacing w:val="-9"/>
        </w:rPr>
        <w:t> </w:t>
      </w:r>
      <w:r>
        <w:rPr/>
        <w:t>sheet(s).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31" w:right="114"/>
        <w:jc w:val="both"/>
      </w:pPr>
      <w:r>
        <w:rPr/>
        <w:t>Supplier</w:t>
      </w:r>
      <w:r>
        <w:rPr>
          <w:spacing w:val="-6"/>
        </w:rPr>
        <w:t> </w:t>
      </w:r>
      <w:r>
        <w:rPr/>
        <w:t>warrants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it</w:t>
      </w:r>
      <w:r>
        <w:rPr>
          <w:spacing w:val="-9"/>
        </w:rPr>
        <w:t> </w:t>
      </w:r>
      <w:r>
        <w:rPr/>
        <w:t>bears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sole</w:t>
      </w:r>
      <w:r>
        <w:rPr>
          <w:spacing w:val="-9"/>
        </w:rPr>
        <w:t> </w:t>
      </w:r>
      <w:r>
        <w:rPr/>
        <w:t>responsibility</w:t>
      </w:r>
      <w:r>
        <w:rPr>
          <w:spacing w:val="-10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payment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compensation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its</w:t>
      </w:r>
      <w:r>
        <w:rPr>
          <w:spacing w:val="-8"/>
        </w:rPr>
        <w:t> </w:t>
      </w:r>
      <w:r>
        <w:rPr/>
        <w:t>own</w:t>
      </w:r>
      <w:r>
        <w:rPr>
          <w:spacing w:val="-10"/>
        </w:rPr>
        <w:t> </w:t>
      </w:r>
      <w:r>
        <w:rPr/>
        <w:t>employees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will</w:t>
      </w:r>
      <w:r>
        <w:rPr>
          <w:spacing w:val="-10"/>
        </w:rPr>
        <w:t> </w:t>
      </w:r>
      <w:r>
        <w:rPr/>
        <w:t>comply</w:t>
      </w:r>
      <w:r>
        <w:rPr>
          <w:spacing w:val="-10"/>
        </w:rPr>
        <w:t> </w:t>
      </w:r>
      <w:r>
        <w:rPr/>
        <w:t>with</w:t>
      </w:r>
      <w:r>
        <w:rPr>
          <w:w w:val="99"/>
        </w:rPr>
        <w:t> </w:t>
      </w:r>
      <w:r>
        <w:rPr/>
        <w:t>standard Department of Labor guidelines including, but not limited to, taxes, contributions and benefits. VEGA and the</w:t>
      </w:r>
      <w:r>
        <w:rPr>
          <w:spacing w:val="26"/>
        </w:rPr>
        <w:t> </w:t>
      </w:r>
      <w:r>
        <w:rPr/>
        <w:t>Client</w:t>
      </w:r>
      <w:r>
        <w:rPr>
          <w:w w:val="99"/>
        </w:rPr>
        <w:t> </w:t>
      </w:r>
      <w:r>
        <w:rPr/>
        <w:t>have no ob</w:t>
      </w:r>
      <w:r>
        <w:rPr>
          <w:rFonts w:ascii="Times New Roman" w:hAnsi="Times New Roman" w:cs="Times New Roman" w:eastAsia="Times New Roman"/>
        </w:rPr>
        <w:t>ligation to provide Worker’s Compensation coverage or to pay premium “overtime” payments, at any rate other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than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normal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rate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agreed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Purchase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Order,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employees.</w:t>
      </w:r>
      <w:r>
        <w:rPr>
          <w:rFonts w:ascii="Times New Roman" w:hAnsi="Times New Roman" w:cs="Times New Roman" w:eastAsia="Times New Roman"/>
          <w:spacing w:val="26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17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liable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Supplier’s employees for the Supplier’s failure to perform its compensation, benefit or tax obligation. Supplier shall</w:t>
      </w:r>
      <w:r>
        <w:rPr>
          <w:rFonts w:ascii="Times New Roman" w:hAnsi="Times New Roman" w:cs="Times New Roman" w:eastAsia="Times New Roman"/>
          <w:spacing w:val="-34"/>
        </w:rPr>
        <w:t> </w:t>
      </w:r>
      <w:r>
        <w:rPr>
          <w:rFonts w:ascii="Times New Roman" w:hAnsi="Times New Roman" w:cs="Times New Roman" w:eastAsia="Times New Roman"/>
        </w:rPr>
        <w:t>indemnify,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defend and hold VEGA harmless from and against any claims or demands relating to such taxes, contributions and benefits,</w:t>
      </w:r>
      <w:r>
        <w:rPr>
          <w:spacing w:val="-33"/>
        </w:rPr>
        <w:t> </w:t>
      </w:r>
      <w:r>
        <w:rPr/>
        <w:t>and</w:t>
      </w:r>
      <w:r>
        <w:rPr>
          <w:w w:val="99"/>
        </w:rPr>
        <w:t> </w:t>
      </w:r>
      <w:r>
        <w:rPr/>
        <w:t>will</w:t>
      </w:r>
      <w:r>
        <w:rPr>
          <w:spacing w:val="-3"/>
        </w:rPr>
        <w:t> </w:t>
      </w:r>
      <w:r>
        <w:rPr/>
        <w:t>comply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associated</w:t>
      </w:r>
      <w:r>
        <w:rPr>
          <w:spacing w:val="-2"/>
        </w:rPr>
        <w:t> </w:t>
      </w:r>
      <w:r>
        <w:rPr/>
        <w:t>governmental</w:t>
      </w:r>
      <w:r>
        <w:rPr>
          <w:spacing w:val="-2"/>
        </w:rPr>
        <w:t> </w:t>
      </w:r>
      <w:r>
        <w:rPr/>
        <w:t>regulations,</w:t>
      </w:r>
      <w:r>
        <w:rPr>
          <w:spacing w:val="-2"/>
        </w:rPr>
        <w:t> </w:t>
      </w:r>
      <w:r>
        <w:rPr/>
        <w:t>including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filing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</w:t>
      </w:r>
      <w:r>
        <w:rPr>
          <w:spacing w:val="-1"/>
        </w:rPr>
        <w:t> </w:t>
      </w:r>
      <w:r>
        <w:rPr/>
        <w:t>necessary</w:t>
      </w:r>
      <w:r>
        <w:rPr>
          <w:spacing w:val="-6"/>
        </w:rPr>
        <w:t> </w:t>
      </w:r>
      <w:r>
        <w:rPr/>
        <w:t>reports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returns.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0" w:after="0"/>
        <w:ind w:left="538" w:right="0" w:hanging="307"/>
        <w:jc w:val="both"/>
        <w:rPr>
          <w:b w:val="0"/>
          <w:bCs w:val="0"/>
        </w:rPr>
      </w:pPr>
      <w:r>
        <w:rPr/>
        <w:t>Supplier</w:t>
      </w:r>
      <w:r>
        <w:rPr>
          <w:spacing w:val="-1"/>
        </w:rPr>
        <w:t> </w:t>
      </w:r>
      <w:r>
        <w:rPr/>
        <w:t>Personnel</w:t>
      </w:r>
      <w:r>
        <w:rPr>
          <w:b w:val="0"/>
        </w:rPr>
      </w:r>
    </w:p>
    <w:p>
      <w:pPr>
        <w:pStyle w:val="BodyText"/>
        <w:spacing w:line="240" w:lineRule="auto" w:before="60"/>
        <w:ind w:left="231" w:right="107"/>
        <w:jc w:val="both"/>
      </w:pP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agrees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personnel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Client.</w:t>
      </w:r>
      <w:r>
        <w:rPr>
          <w:rFonts w:ascii="Times New Roman" w:hAnsi="Times New Roman" w:cs="Times New Roman" w:eastAsia="Times New Roman"/>
          <w:spacing w:val="28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11"/>
        </w:rPr>
        <w:t> </w:t>
      </w:r>
      <w:r>
        <w:rPr>
          <w:rFonts w:ascii="Times New Roman" w:hAnsi="Times New Roman" w:cs="Times New Roman" w:eastAsia="Times New Roman"/>
        </w:rPr>
        <w:t>are</w:t>
      </w:r>
      <w:r>
        <w:rPr>
          <w:rFonts w:ascii="Times New Roman" w:hAnsi="Times New Roman" w:cs="Times New Roman" w:eastAsia="Times New Roman"/>
          <w:spacing w:val="15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2"/>
        </w:rPr>
        <w:t> </w:t>
      </w:r>
      <w:r>
        <w:rPr>
          <w:rFonts w:ascii="Times New Roman" w:hAnsi="Times New Roman" w:cs="Times New Roman" w:eastAsia="Times New Roman"/>
        </w:rPr>
        <w:t>entitled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13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8"/>
        </w:rPr>
        <w:t> </w:t>
      </w:r>
      <w:r>
        <w:rPr>
          <w:rFonts w:ascii="Times New Roman" w:hAnsi="Times New Roman" w:cs="Times New Roman" w:eastAsia="Times New Roman"/>
        </w:rPr>
        <w:t>rights,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benefits</w:t>
      </w:r>
      <w:r>
        <w:rPr>
          <w:spacing w:val="-4"/>
        </w:rPr>
        <w:t> </w:t>
      </w:r>
      <w:r>
        <w:rPr/>
        <w:t>or</w:t>
      </w:r>
      <w:r>
        <w:rPr>
          <w:spacing w:val="-3"/>
        </w:rPr>
        <w:t> </w:t>
      </w:r>
      <w:r>
        <w:rPr/>
        <w:t>privileges</w:t>
      </w:r>
      <w:r>
        <w:rPr>
          <w:spacing w:val="-4"/>
        </w:rPr>
        <w:t> </w:t>
      </w:r>
      <w:r>
        <w:rPr/>
        <w:t>provided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VEGA</w:t>
      </w:r>
      <w:r>
        <w:rPr>
          <w:spacing w:val="-5"/>
        </w:rPr>
        <w:t> </w:t>
      </w:r>
      <w:r>
        <w:rPr/>
        <w:t>or</w:t>
      </w:r>
      <w:r>
        <w:rPr>
          <w:spacing w:val="-3"/>
        </w:rPr>
        <w:t> </w:t>
      </w:r>
      <w:r>
        <w:rPr/>
        <w:t>Client</w:t>
      </w:r>
      <w:r>
        <w:rPr>
          <w:spacing w:val="-4"/>
        </w:rPr>
        <w:t> </w:t>
      </w:r>
      <w:r>
        <w:rPr/>
        <w:t>to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own</w:t>
      </w:r>
      <w:r>
        <w:rPr>
          <w:spacing w:val="-2"/>
        </w:rPr>
        <w:t> </w:t>
      </w:r>
      <w:r>
        <w:rPr/>
        <w:t>employees,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Supplier</w:t>
      </w:r>
      <w:r>
        <w:rPr>
          <w:spacing w:val="-3"/>
        </w:rPr>
        <w:t> </w:t>
      </w:r>
      <w:r>
        <w:rPr/>
        <w:t>warrants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has</w:t>
      </w:r>
      <w:r>
        <w:rPr>
          <w:spacing w:val="-4"/>
        </w:rPr>
        <w:t> </w:t>
      </w:r>
      <w:r>
        <w:rPr>
          <w:spacing w:val="3"/>
        </w:rPr>
        <w:t>been</w:t>
      </w:r>
      <w:r>
        <w:rPr>
          <w:w w:val="99"/>
        </w:rPr>
        <w:t> </w:t>
      </w:r>
      <w:r>
        <w:rPr/>
        <w:t>communicated to its employee(s) prior to their provision of services under this Agreement. Supplier agrees, upon request</w:t>
      </w:r>
      <w:r>
        <w:rPr>
          <w:spacing w:val="45"/>
        </w:rPr>
        <w:t> </w:t>
      </w:r>
      <w:r>
        <w:rPr/>
        <w:t>from</w:t>
      </w:r>
      <w:r>
        <w:rPr>
          <w:w w:val="99"/>
        </w:rPr>
        <w:t> </w:t>
      </w:r>
      <w:r>
        <w:rPr/>
        <w:t>VEGA,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provide</w:t>
      </w:r>
      <w:r>
        <w:rPr>
          <w:spacing w:val="-2"/>
        </w:rPr>
        <w:t> </w:t>
      </w:r>
      <w:r>
        <w:rPr/>
        <w:t>copies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W-2</w:t>
      </w:r>
      <w:r>
        <w:rPr>
          <w:spacing w:val="-1"/>
        </w:rPr>
        <w:t> </w:t>
      </w:r>
      <w:r>
        <w:rPr/>
        <w:t>forms for</w:t>
      </w:r>
      <w:r>
        <w:rPr>
          <w:spacing w:val="-2"/>
        </w:rPr>
        <w:t> </w:t>
      </w:r>
      <w:r>
        <w:rPr/>
        <w:t>any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its</w:t>
      </w:r>
      <w:r>
        <w:rPr>
          <w:spacing w:val="-3"/>
        </w:rPr>
        <w:t> </w:t>
      </w:r>
      <w:r>
        <w:rPr/>
        <w:t>employees</w:t>
      </w:r>
      <w:r>
        <w:rPr>
          <w:spacing w:val="-3"/>
        </w:rPr>
        <w:t> </w:t>
      </w:r>
      <w:r>
        <w:rPr/>
        <w:t>proposed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provide</w:t>
      </w:r>
      <w:r>
        <w:rPr>
          <w:spacing w:val="-2"/>
        </w:rPr>
        <w:t> </w:t>
      </w:r>
      <w:r>
        <w:rPr/>
        <w:t>services 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31" w:right="108"/>
        <w:jc w:val="both"/>
      </w:pPr>
      <w:r>
        <w:rPr/>
        <w:t>Supplier authorizes VEGA to verify all Supplier employee information provided in conjunction with this Agreement,</w:t>
      </w:r>
      <w:r>
        <w:rPr>
          <w:spacing w:val="-11"/>
        </w:rPr>
        <w:t> </w:t>
      </w:r>
      <w:r>
        <w:rPr/>
        <w:t>including,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but not limited to, previous employers, educational records and references. Upon VEGA’</w:t>
      </w:r>
      <w:r>
        <w:rPr/>
        <w:t>s request, and to the extent</w:t>
      </w:r>
      <w:r>
        <w:rPr>
          <w:spacing w:val="36"/>
        </w:rPr>
        <w:t> </w:t>
      </w:r>
      <w:r>
        <w:rPr/>
        <w:t>permitted</w:t>
      </w:r>
      <w:r>
        <w:rPr>
          <w:w w:val="99"/>
        </w:rPr>
        <w:t> </w:t>
      </w:r>
      <w:r>
        <w:rPr/>
        <w:t>by law, Supplier agrees to conduct and to pay for background checks on its employees when proposing them for service</w:t>
      </w:r>
      <w:r>
        <w:rPr>
          <w:spacing w:val="9"/>
        </w:rPr>
        <w:t> </w:t>
      </w:r>
      <w:r>
        <w:rPr/>
        <w:t>under</w:t>
      </w:r>
      <w:r>
        <w:rPr>
          <w:w w:val="99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Agreement.</w:t>
      </w:r>
      <w:r>
        <w:rPr>
          <w:spacing w:val="25"/>
        </w:rPr>
        <w:t> </w:t>
      </w:r>
      <w:r>
        <w:rPr/>
        <w:t>Background</w:t>
      </w:r>
      <w:r>
        <w:rPr>
          <w:spacing w:val="-13"/>
        </w:rPr>
        <w:t> </w:t>
      </w:r>
      <w:r>
        <w:rPr/>
        <w:t>checks</w:t>
      </w:r>
      <w:r>
        <w:rPr>
          <w:spacing w:val="-12"/>
        </w:rPr>
        <w:t> </w:t>
      </w:r>
      <w:r>
        <w:rPr/>
        <w:t>may</w:t>
      </w:r>
      <w:r>
        <w:rPr>
          <w:spacing w:val="-15"/>
        </w:rPr>
        <w:t> </w:t>
      </w:r>
      <w:r>
        <w:rPr/>
        <w:t>include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following:</w:t>
      </w:r>
      <w:r>
        <w:rPr>
          <w:spacing w:val="-14"/>
        </w:rPr>
        <w:t> </w:t>
      </w:r>
      <w:r>
        <w:rPr/>
        <w:t>public</w:t>
      </w:r>
      <w:r>
        <w:rPr>
          <w:spacing w:val="-14"/>
        </w:rPr>
        <w:t> </w:t>
      </w:r>
      <w:r>
        <w:rPr/>
        <w:t>criminal</w:t>
      </w:r>
      <w:r>
        <w:rPr>
          <w:spacing w:val="-13"/>
        </w:rPr>
        <w:t> </w:t>
      </w:r>
      <w:r>
        <w:rPr/>
        <w:t>records,</w:t>
      </w:r>
      <w:r>
        <w:rPr>
          <w:spacing w:val="-7"/>
        </w:rPr>
        <w:t> </w:t>
      </w:r>
      <w:r>
        <w:rPr/>
        <w:t>judgments,</w:t>
      </w:r>
      <w:r>
        <w:rPr>
          <w:spacing w:val="-13"/>
        </w:rPr>
        <w:t> </w:t>
      </w:r>
      <w:r>
        <w:rPr/>
        <w:t>credit</w:t>
      </w:r>
      <w:r>
        <w:rPr>
          <w:spacing w:val="-14"/>
        </w:rPr>
        <w:t> </w:t>
      </w:r>
      <w:r>
        <w:rPr/>
        <w:t>checks,</w:t>
      </w:r>
      <w:r>
        <w:rPr>
          <w:spacing w:val="-13"/>
        </w:rPr>
        <w:t> </w:t>
      </w:r>
      <w:r>
        <w:rPr/>
        <w:t>fingerprinting,</w:t>
      </w:r>
      <w:r>
        <w:rPr>
          <w:w w:val="99"/>
        </w:rPr>
        <w:t> </w:t>
      </w:r>
      <w:r>
        <w:rPr/>
        <w:t>drug screening or other Client specific</w:t>
      </w:r>
      <w:r>
        <w:rPr>
          <w:spacing w:val="-15"/>
        </w:rPr>
        <w:t> </w:t>
      </w:r>
      <w:r>
        <w:rPr/>
        <w:t>requests.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left="231" w:right="103"/>
        <w:jc w:val="both"/>
      </w:pPr>
      <w:r>
        <w:rPr>
          <w:rFonts w:ascii="Times New Roman" w:hAnsi="Times New Roman" w:cs="Times New Roman" w:eastAsia="Times New Roman"/>
        </w:rPr>
        <w:t>Supplier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warrants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provided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by</w:t>
      </w:r>
      <w:r>
        <w:rPr>
          <w:rFonts w:ascii="Times New Roman" w:hAnsi="Times New Roman" w:cs="Times New Roman" w:eastAsia="Times New Roman"/>
          <w:spacing w:val="-10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5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consideration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providing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services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  <w:spacing w:val="3"/>
        </w:rPr>
        <w:t>i</w:t>
      </w:r>
      <w:r>
        <w:rPr>
          <w:spacing w:val="3"/>
        </w:rPr>
        <w:t>ts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Clients is true to the best of Supplier’s and Supplier’s employee’s knowledge. This includes, </w:t>
      </w:r>
      <w:r>
        <w:rPr/>
        <w:t>but is not limited to,</w:t>
      </w:r>
      <w:r>
        <w:rPr>
          <w:spacing w:val="8"/>
        </w:rPr>
        <w:t> </w:t>
      </w:r>
      <w:r>
        <w:rPr/>
        <w:t>information</w:t>
      </w:r>
      <w:r>
        <w:rPr>
          <w:w w:val="99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in</w:t>
      </w:r>
      <w:r>
        <w:rPr>
          <w:spacing w:val="-15"/>
        </w:rPr>
        <w:t> </w:t>
      </w:r>
      <w:r>
        <w:rPr/>
        <w:t>resumes,</w:t>
      </w:r>
      <w:r>
        <w:rPr>
          <w:spacing w:val="-14"/>
        </w:rPr>
        <w:t> </w:t>
      </w:r>
      <w:r>
        <w:rPr/>
        <w:t>references,</w:t>
      </w:r>
      <w:r>
        <w:rPr>
          <w:spacing w:val="-14"/>
        </w:rPr>
        <w:t> </w:t>
      </w:r>
      <w:r>
        <w:rPr/>
        <w:t>and</w:t>
      </w:r>
      <w:r>
        <w:rPr>
          <w:spacing w:val="-13"/>
        </w:rPr>
        <w:t> </w:t>
      </w:r>
      <w:r>
        <w:rPr/>
        <w:t>interviews.</w:t>
      </w:r>
      <w:r>
        <w:rPr>
          <w:spacing w:val="23"/>
        </w:rPr>
        <w:t> </w:t>
      </w:r>
      <w:r>
        <w:rPr/>
        <w:t>Supplier</w:t>
      </w:r>
      <w:r>
        <w:rPr>
          <w:spacing w:val="-13"/>
        </w:rPr>
        <w:t> </w:t>
      </w:r>
      <w:r>
        <w:rPr/>
        <w:t>certifies</w:t>
      </w:r>
      <w:r>
        <w:rPr>
          <w:spacing w:val="-15"/>
        </w:rPr>
        <w:t> </w:t>
      </w:r>
      <w:r>
        <w:rPr/>
        <w:t>that</w:t>
      </w:r>
      <w:r>
        <w:rPr>
          <w:spacing w:val="-14"/>
        </w:rPr>
        <w:t> </w:t>
      </w:r>
      <w:r>
        <w:rPr/>
        <w:t>personnel</w:t>
      </w:r>
      <w:r>
        <w:rPr>
          <w:spacing w:val="-14"/>
        </w:rPr>
        <w:t> </w:t>
      </w:r>
      <w:r>
        <w:rPr/>
        <w:t>provided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are</w:t>
      </w:r>
      <w:r>
        <w:rPr>
          <w:spacing w:val="-11"/>
        </w:rPr>
        <w:t> </w:t>
      </w:r>
      <w:r>
        <w:rPr/>
        <w:t>not</w:t>
      </w:r>
      <w:r>
        <w:rPr>
          <w:spacing w:val="-14"/>
        </w:rPr>
        <w:t> </w:t>
      </w:r>
      <w:r>
        <w:rPr/>
        <w:t>restricted</w:t>
      </w:r>
    </w:p>
    <w:p>
      <w:pPr>
        <w:spacing w:after="0" w:line="240" w:lineRule="auto"/>
        <w:jc w:val="both"/>
        <w:sectPr>
          <w:pgSz w:w="12240" w:h="15840"/>
          <w:pgMar w:header="0" w:footer="702" w:top="880" w:bottom="900" w:left="580" w:right="1060"/>
        </w:sectPr>
      </w:pPr>
    </w:p>
    <w:p>
      <w:pPr>
        <w:pStyle w:val="BodyText"/>
        <w:spacing w:line="240" w:lineRule="auto" w:before="47"/>
        <w:ind w:right="106"/>
        <w:jc w:val="both"/>
      </w:pPr>
      <w:r>
        <w:rPr>
          <w:rFonts w:ascii="Times New Roman" w:hAnsi="Times New Roman" w:cs="Times New Roman" w:eastAsia="Times New Roman"/>
        </w:rPr>
        <w:t>from providing services to VEGA’</w:t>
      </w:r>
      <w:r>
        <w:rPr/>
        <w:t>s Client by any employment or other agreements and will not create any conflict of</w:t>
      </w:r>
      <w:r>
        <w:rPr>
          <w:spacing w:val="9"/>
        </w:rPr>
        <w:t> </w:t>
      </w:r>
      <w:r>
        <w:rPr/>
        <w:t>interest.</w:t>
      </w:r>
      <w:r>
        <w:rPr>
          <w:w w:val="99"/>
        </w:rPr>
        <w:t> </w:t>
      </w:r>
      <w:r>
        <w:rPr/>
        <w:t>Supplier understands that any misstatements or lack of candor by Supplier or its employees constitute a material breach of</w:t>
      </w:r>
      <w:r>
        <w:rPr>
          <w:spacing w:val="2"/>
        </w:rPr>
        <w:t> </w:t>
      </w:r>
      <w:r>
        <w:rPr>
          <w:spacing w:val="3"/>
        </w:rPr>
        <w:t>this</w:t>
      </w:r>
      <w:r>
        <w:rPr>
          <w:w w:val="99"/>
        </w:rPr>
        <w:t> </w:t>
      </w:r>
      <w:r>
        <w:rPr/>
        <w:t>Agreement and may be grounds for immediate termination of individual Purchase Orders, or </w:t>
      </w:r>
      <w:r>
        <w:rPr>
          <w:spacing w:val="2"/>
        </w:rPr>
        <w:t>the </w:t>
      </w:r>
      <w:r>
        <w:rPr/>
        <w:t>Agreement in its entirety,</w:t>
      </w:r>
      <w:r>
        <w:rPr>
          <w:spacing w:val="8"/>
        </w:rPr>
        <w:t> </w:t>
      </w:r>
      <w:r>
        <w:rPr/>
        <w:t>with</w:t>
      </w:r>
      <w:r>
        <w:rPr>
          <w:w w:val="99"/>
        </w:rPr>
        <w:t> </w:t>
      </w:r>
      <w:r>
        <w:rPr/>
        <w:t>no liability to</w:t>
      </w:r>
      <w:r>
        <w:rPr>
          <w:spacing w:val="-10"/>
        </w:rPr>
        <w:t> </w:t>
      </w:r>
      <w:r>
        <w:rPr/>
        <w:t>VEGA.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Insurance</w:t>
      </w:r>
      <w:r>
        <w:rPr>
          <w:b w:val="0"/>
        </w:rPr>
      </w:r>
    </w:p>
    <w:p>
      <w:pPr>
        <w:pStyle w:val="BodyText"/>
        <w:spacing w:line="240" w:lineRule="auto" w:before="58"/>
        <w:ind w:right="105"/>
        <w:jc w:val="both"/>
      </w:pPr>
      <w:r>
        <w:rPr/>
        <w:t>Prior to the provision of services under this Agreement, and at its own expense, Supplier will obtain for itself and its</w:t>
      </w:r>
      <w:r>
        <w:rPr>
          <w:spacing w:val="-32"/>
        </w:rPr>
        <w:t> </w:t>
      </w:r>
      <w:r>
        <w:rPr/>
        <w:t>employees,</w:t>
      </w:r>
      <w:r>
        <w:rPr>
          <w:w w:val="99"/>
        </w:rPr>
        <w:t> </w:t>
      </w:r>
      <w:r>
        <w:rPr/>
        <w:t>the following types and levels of</w:t>
      </w:r>
      <w:r>
        <w:rPr>
          <w:spacing w:val="-16"/>
        </w:rPr>
        <w:t> </w:t>
      </w:r>
      <w:r>
        <w:rPr/>
        <w:t>insurance: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59" w:right="115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General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Liability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insurance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covering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bodily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injury,</w:t>
      </w:r>
      <w:r>
        <w:rPr>
          <w:rFonts w:ascii="Times New Roman"/>
          <w:spacing w:val="11"/>
          <w:sz w:val="20"/>
        </w:rPr>
        <w:t> </w:t>
      </w:r>
      <w:r>
        <w:rPr>
          <w:rFonts w:ascii="Times New Roman"/>
          <w:sz w:val="20"/>
        </w:rPr>
        <w:t>death,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damage,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arising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from</w:t>
      </w:r>
      <w:r>
        <w:rPr>
          <w:rFonts w:ascii="Times New Roman"/>
          <w:spacing w:val="8"/>
          <w:sz w:val="20"/>
        </w:rPr>
        <w:t> </w:t>
      </w:r>
      <w:r>
        <w:rPr>
          <w:rFonts w:ascii="Times New Roman"/>
          <w:sz w:val="20"/>
        </w:rPr>
        <w:t>acts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omissions</w:t>
      </w:r>
      <w:r>
        <w:rPr>
          <w:rFonts w:ascii="Times New Roman"/>
          <w:spacing w:val="10"/>
          <w:sz w:val="20"/>
        </w:rPr>
        <w:t> </w:t>
      </w:r>
      <w:r>
        <w:rPr>
          <w:rFonts w:ascii="Times New Roman"/>
          <w:sz w:val="20"/>
        </w:rPr>
        <w:t>by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Supplier or its employees, with a minimum limit of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$2,000,000.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59" w:right="115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  <w:t>Workers’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Compensation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required</w:t>
      </w:r>
      <w:r>
        <w:rPr>
          <w:rFonts w:ascii="Times New Roman" w:hAnsi="Times New Roman" w:cs="Times New Roman" w:eastAsia="Times New Roman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law,</w:t>
      </w:r>
      <w:r>
        <w:rPr>
          <w:rFonts w:ascii="Times New Roman" w:hAnsi="Times New Roman" w:cs="Times New Roman" w:eastAsia="Times New Roman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including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employer’s</w:t>
      </w:r>
      <w:r>
        <w:rPr>
          <w:rFonts w:ascii="Times New Roman" w:hAnsi="Times New Roman" w:cs="Times New Roman" w:eastAsia="Times New Roman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liabilit</w:t>
      </w:r>
      <w:r>
        <w:rPr>
          <w:rFonts w:ascii="Times New Roman" w:hAnsi="Times New Roman" w:cs="Times New Roman" w:eastAsia="Times New Roman"/>
          <w:sz w:val="20"/>
          <w:szCs w:val="20"/>
        </w:rPr>
        <w:t>y</w:t>
      </w:r>
      <w:r>
        <w:rPr>
          <w:rFonts w:ascii="Times New Roman" w:hAnsi="Times New Roman" w:cs="Times New Roman" w:eastAsia="Times New Roman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insurance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minimum</w:t>
      </w:r>
      <w:r>
        <w:rPr>
          <w:rFonts w:ascii="Times New Roman" w:hAnsi="Times New Roman" w:cs="Times New Roman" w:eastAsia="Times New Roman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limit</w:t>
      </w:r>
      <w:r>
        <w:rPr>
          <w:rFonts w:ascii="Times New Roman" w:hAnsi="Times New Roman" w:cs="Times New Roman" w:eastAsia="Times New Roman"/>
          <w:w w:val="9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of $500,000 per</w:t>
      </w:r>
      <w:r>
        <w:rPr>
          <w:rFonts w:ascii="Times New Roman" w:hAnsi="Times New Roman" w:cs="Times New Roman" w:eastAsia="Times New Roman"/>
          <w:spacing w:val="-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sz w:val="20"/>
          <w:szCs w:val="20"/>
        </w:rPr>
        <w:t>occurrence.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</w:tabs>
        <w:spacing w:line="240" w:lineRule="auto" w:before="0" w:after="0"/>
        <w:ind w:left="1059" w:right="115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Business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automobile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insurance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covering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bodily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injury,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death,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46"/>
          <w:sz w:val="20"/>
        </w:rPr>
        <w:t> </w:t>
      </w:r>
      <w:r>
        <w:rPr>
          <w:rFonts w:ascii="Times New Roman"/>
          <w:sz w:val="20"/>
        </w:rPr>
        <w:t>property</w:t>
      </w:r>
      <w:r>
        <w:rPr>
          <w:rFonts w:ascii="Times New Roman"/>
          <w:spacing w:val="41"/>
          <w:sz w:val="20"/>
        </w:rPr>
        <w:t> </w:t>
      </w:r>
      <w:r>
        <w:rPr>
          <w:rFonts w:ascii="Times New Roman"/>
          <w:sz w:val="20"/>
        </w:rPr>
        <w:t>damage</w:t>
      </w:r>
      <w:r>
        <w:rPr>
          <w:rFonts w:ascii="Times New Roman"/>
          <w:spacing w:val="45"/>
          <w:sz w:val="20"/>
        </w:rPr>
        <w:t> </w:t>
      </w:r>
      <w:r>
        <w:rPr>
          <w:rFonts w:ascii="Times New Roman"/>
          <w:sz w:val="20"/>
        </w:rPr>
        <w:t>with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a</w:t>
      </w:r>
      <w:r>
        <w:rPr>
          <w:rFonts w:ascii="Times New Roman"/>
          <w:spacing w:val="48"/>
          <w:sz w:val="20"/>
        </w:rPr>
        <w:t> </w:t>
      </w:r>
      <w:r>
        <w:rPr>
          <w:rFonts w:ascii="Times New Roman"/>
          <w:sz w:val="20"/>
        </w:rPr>
        <w:t>minimum</w:t>
      </w:r>
      <w:r>
        <w:rPr>
          <w:rFonts w:ascii="Times New Roman"/>
          <w:spacing w:val="43"/>
          <w:sz w:val="20"/>
        </w:rPr>
        <w:t> </w:t>
      </w:r>
      <w:r>
        <w:rPr>
          <w:rFonts w:ascii="Times New Roman"/>
          <w:sz w:val="20"/>
        </w:rPr>
        <w:t>limit</w:t>
      </w:r>
      <w:r>
        <w:rPr>
          <w:rFonts w:ascii="Times New Roman"/>
          <w:spacing w:val="44"/>
          <w:sz w:val="20"/>
        </w:rPr>
        <w:t> </w:t>
      </w:r>
      <w:r>
        <w:rPr>
          <w:rFonts w:ascii="Times New Roman"/>
          <w:sz w:val="20"/>
        </w:rPr>
        <w:t>of</w:t>
      </w:r>
    </w:p>
    <w:p>
      <w:pPr>
        <w:pStyle w:val="BodyText"/>
        <w:spacing w:line="240" w:lineRule="auto" w:before="1"/>
        <w:ind w:left="1059" w:right="115"/>
        <w:jc w:val="left"/>
      </w:pPr>
      <w:r>
        <w:rPr/>
        <w:t>$1,000,000 (if vehicle will be used in conjunction with services provided under this</w:t>
      </w:r>
      <w:r>
        <w:rPr>
          <w:spacing w:val="-23"/>
        </w:rPr>
        <w:t> </w:t>
      </w:r>
      <w:r>
        <w:rPr/>
        <w:t>Agreement)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08" w:firstLine="50"/>
        <w:jc w:val="both"/>
      </w:pPr>
      <w:r>
        <w:rPr/>
        <w:t>Limits</w:t>
      </w:r>
      <w:r>
        <w:rPr>
          <w:spacing w:val="-15"/>
        </w:rPr>
        <w:t> </w:t>
      </w:r>
      <w:r>
        <w:rPr/>
        <w:t>of</w:t>
      </w:r>
      <w:r>
        <w:rPr>
          <w:spacing w:val="-16"/>
        </w:rPr>
        <w:t> </w:t>
      </w:r>
      <w:r>
        <w:rPr/>
        <w:t>liability</w:t>
      </w:r>
      <w:r>
        <w:rPr>
          <w:spacing w:val="-13"/>
        </w:rPr>
        <w:t> </w:t>
      </w:r>
      <w:r>
        <w:rPr/>
        <w:t>may</w:t>
      </w:r>
      <w:r>
        <w:rPr>
          <w:spacing w:val="-18"/>
        </w:rPr>
        <w:t> </w:t>
      </w:r>
      <w:r>
        <w:rPr/>
        <w:t>be</w:t>
      </w:r>
      <w:r>
        <w:rPr>
          <w:spacing w:val="-14"/>
        </w:rPr>
        <w:t> </w:t>
      </w:r>
      <w:r>
        <w:rPr/>
        <w:t>increased</w:t>
      </w:r>
      <w:r>
        <w:rPr>
          <w:spacing w:val="-13"/>
        </w:rPr>
        <w:t> </w:t>
      </w:r>
      <w:r>
        <w:rPr/>
        <w:t>by</w:t>
      </w:r>
      <w:r>
        <w:rPr>
          <w:spacing w:val="-18"/>
        </w:rPr>
        <w:t> </w:t>
      </w:r>
      <w:r>
        <w:rPr/>
        <w:t>Modification</w:t>
      </w:r>
      <w:r>
        <w:rPr>
          <w:spacing w:val="-15"/>
        </w:rPr>
        <w:t> </w:t>
      </w:r>
      <w:r>
        <w:rPr/>
        <w:t>to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Agreement</w:t>
      </w:r>
      <w:r>
        <w:rPr>
          <w:spacing w:val="-14"/>
        </w:rPr>
        <w:t> </w:t>
      </w:r>
      <w:r>
        <w:rPr/>
        <w:t>or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individual</w:t>
      </w:r>
      <w:r>
        <w:rPr>
          <w:spacing w:val="-14"/>
        </w:rPr>
        <w:t> </w:t>
      </w:r>
      <w:r>
        <w:rPr/>
        <w:t>Purchase</w:t>
      </w:r>
      <w:r>
        <w:rPr>
          <w:spacing w:val="-14"/>
        </w:rPr>
        <w:t> </w:t>
      </w:r>
      <w:r>
        <w:rPr/>
        <w:t>Orders</w:t>
      </w:r>
      <w:r>
        <w:rPr>
          <w:spacing w:val="-15"/>
        </w:rPr>
        <w:t> </w:t>
      </w:r>
      <w:r>
        <w:rPr/>
        <w:t>because</w:t>
      </w:r>
      <w:r>
        <w:rPr>
          <w:spacing w:val="-14"/>
        </w:rPr>
        <w:t> </w:t>
      </w:r>
      <w:r>
        <w:rPr/>
        <w:t>of</w:t>
      </w:r>
      <w:r>
        <w:rPr>
          <w:spacing w:val="-8"/>
        </w:rPr>
        <w:t> </w:t>
      </w:r>
      <w:r>
        <w:rPr/>
        <w:t>Client</w:t>
      </w:r>
      <w:r>
        <w:rPr>
          <w:spacing w:val="-12"/>
        </w:rPr>
        <w:t> </w:t>
      </w:r>
      <w:r>
        <w:rPr/>
        <w:t>specific</w:t>
      </w:r>
      <w:r>
        <w:rPr>
          <w:w w:val="99"/>
        </w:rPr>
        <w:t> </w:t>
      </w:r>
      <w:r>
        <w:rPr/>
        <w:t>requirements.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3"/>
        <w:jc w:val="both"/>
      </w:pPr>
      <w:r>
        <w:rPr/>
        <w:t>Supplier</w:t>
      </w:r>
      <w:r>
        <w:rPr>
          <w:spacing w:val="32"/>
        </w:rPr>
        <w:t> </w:t>
      </w:r>
      <w:r>
        <w:rPr/>
        <w:t>agrees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name</w:t>
      </w:r>
      <w:r>
        <w:rPr>
          <w:spacing w:val="32"/>
        </w:rPr>
        <w:t> </w:t>
      </w:r>
      <w:r>
        <w:rPr/>
        <w:t>VEGA</w:t>
      </w:r>
      <w:r>
        <w:rPr>
          <w:spacing w:val="29"/>
        </w:rPr>
        <w:t> </w:t>
      </w:r>
      <w:r>
        <w:rPr/>
        <w:t>as</w:t>
      </w:r>
      <w:r>
        <w:rPr>
          <w:spacing w:val="31"/>
        </w:rPr>
        <w:t> </w:t>
      </w:r>
      <w:r>
        <w:rPr/>
        <w:t>an</w:t>
      </w:r>
      <w:r>
        <w:rPr>
          <w:spacing w:val="33"/>
        </w:rPr>
        <w:t> </w:t>
      </w:r>
      <w:r>
        <w:rPr/>
        <w:t>Additional</w:t>
      </w:r>
      <w:r>
        <w:rPr>
          <w:spacing w:val="32"/>
        </w:rPr>
        <w:t> </w:t>
      </w:r>
      <w:r>
        <w:rPr/>
        <w:t>Insured</w:t>
      </w:r>
      <w:r>
        <w:rPr>
          <w:spacing w:val="33"/>
        </w:rPr>
        <w:t> </w:t>
      </w:r>
      <w:r>
        <w:rPr/>
        <w:t>and</w:t>
      </w:r>
      <w:r>
        <w:rPr>
          <w:spacing w:val="35"/>
        </w:rPr>
        <w:t> </w:t>
      </w:r>
      <w:r>
        <w:rPr/>
        <w:t>will</w:t>
      </w:r>
      <w:r>
        <w:rPr>
          <w:spacing w:val="31"/>
        </w:rPr>
        <w:t> </w:t>
      </w:r>
      <w:r>
        <w:rPr/>
        <w:t>provide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copy</w:t>
      </w:r>
      <w:r>
        <w:rPr>
          <w:spacing w:val="28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4"/>
        </w:rPr>
        <w:t> </w:t>
      </w:r>
      <w:r>
        <w:rPr/>
        <w:t>Certificate</w:t>
      </w:r>
      <w:r>
        <w:rPr>
          <w:spacing w:val="41"/>
        </w:rPr>
        <w:t> </w:t>
      </w:r>
      <w:r>
        <w:rPr/>
        <w:t>of</w:t>
      </w:r>
      <w:r>
        <w:rPr>
          <w:spacing w:val="30"/>
        </w:rPr>
        <w:t> </w:t>
      </w:r>
      <w:r>
        <w:rPr/>
        <w:t>Insurance</w:t>
      </w:r>
      <w:r>
        <w:rPr>
          <w:spacing w:val="34"/>
        </w:rPr>
        <w:t> </w:t>
      </w:r>
      <w:r>
        <w:rPr/>
        <w:t>prior</w:t>
      </w:r>
      <w:r>
        <w:rPr>
          <w:spacing w:val="35"/>
        </w:rPr>
        <w:t> </w:t>
      </w:r>
      <w:r>
        <w:rPr/>
        <w:t>to</w:t>
      </w:r>
      <w:r>
        <w:rPr>
          <w:w w:val="99"/>
        </w:rPr>
        <w:t> </w:t>
      </w:r>
      <w:r>
        <w:rPr/>
        <w:t>commencing any work under this Agreement. Upon request, Supplier will also provide a copy of its insurance binder or</w:t>
      </w:r>
      <w:r>
        <w:rPr>
          <w:spacing w:val="4"/>
        </w:rPr>
        <w:t> </w:t>
      </w:r>
      <w:r>
        <w:rPr/>
        <w:t>policy.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07"/>
        <w:jc w:val="both"/>
        <w:rPr>
          <w:b w:val="0"/>
          <w:bCs w:val="0"/>
        </w:rPr>
      </w:pPr>
      <w:r>
        <w:rPr/>
        <w:t>Laws</w:t>
      </w:r>
      <w:r>
        <w:rPr>
          <w:b w:val="0"/>
        </w:rPr>
      </w:r>
    </w:p>
    <w:p>
      <w:pPr>
        <w:pStyle w:val="BodyText"/>
        <w:spacing w:line="240" w:lineRule="auto" w:before="58"/>
        <w:ind w:right="106"/>
        <w:jc w:val="both"/>
      </w:pPr>
      <w:r>
        <w:rPr/>
        <w:t>This</w:t>
      </w:r>
      <w:r>
        <w:rPr>
          <w:spacing w:val="6"/>
        </w:rPr>
        <w:t> </w:t>
      </w:r>
      <w:r>
        <w:rPr/>
        <w:t>Agreement</w:t>
      </w:r>
      <w:r>
        <w:rPr>
          <w:spacing w:val="7"/>
        </w:rPr>
        <w:t> </w:t>
      </w:r>
      <w:r>
        <w:rPr/>
        <w:t>shall</w:t>
      </w:r>
      <w:r>
        <w:rPr>
          <w:spacing w:val="7"/>
        </w:rPr>
        <w:t> </w:t>
      </w:r>
      <w:r>
        <w:rPr/>
        <w:t>be</w:t>
      </w:r>
      <w:r>
        <w:rPr>
          <w:spacing w:val="8"/>
        </w:rPr>
        <w:t> </w:t>
      </w:r>
      <w:r>
        <w:rPr/>
        <w:t>governed</w:t>
      </w:r>
      <w:r>
        <w:rPr>
          <w:spacing w:val="9"/>
        </w:rPr>
        <w:t> </w:t>
      </w:r>
      <w:r>
        <w:rPr/>
        <w:t>by</w:t>
      </w:r>
      <w:r>
        <w:rPr>
          <w:spacing w:val="4"/>
        </w:rPr>
        <w:t> </w:t>
      </w:r>
      <w:r>
        <w:rPr/>
        <w:t>the</w:t>
      </w:r>
      <w:r>
        <w:rPr>
          <w:spacing w:val="8"/>
        </w:rPr>
        <w:t> </w:t>
      </w:r>
      <w:r>
        <w:rPr/>
        <w:t>laws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State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New</w:t>
      </w:r>
      <w:r>
        <w:rPr>
          <w:spacing w:val="3"/>
        </w:rPr>
        <w:t> </w:t>
      </w:r>
      <w:r>
        <w:rPr/>
        <w:t>Jersey</w:t>
      </w:r>
      <w:r>
        <w:rPr>
          <w:spacing w:val="4"/>
        </w:rPr>
        <w:t> </w:t>
      </w:r>
      <w:r>
        <w:rPr/>
        <w:t>and</w:t>
      </w:r>
      <w:r>
        <w:rPr>
          <w:spacing w:val="8"/>
        </w:rPr>
        <w:t> </w:t>
      </w:r>
      <w:r>
        <w:rPr/>
        <w:t>any</w:t>
      </w:r>
      <w:r>
        <w:rPr>
          <w:spacing w:val="4"/>
        </w:rPr>
        <w:t> </w:t>
      </w:r>
      <w:r>
        <w:rPr/>
        <w:t>lawsuits</w:t>
      </w:r>
      <w:r>
        <w:rPr>
          <w:spacing w:val="6"/>
        </w:rPr>
        <w:t> </w:t>
      </w:r>
      <w:r>
        <w:rPr/>
        <w:t>pertaining</w:t>
      </w:r>
      <w:r>
        <w:rPr>
          <w:spacing w:val="6"/>
        </w:rPr>
        <w:t> </w:t>
      </w:r>
      <w:r>
        <w:rPr/>
        <w:t>to</w:t>
      </w:r>
      <w:r>
        <w:rPr>
          <w:spacing w:val="8"/>
        </w:rPr>
        <w:t> </w:t>
      </w:r>
      <w:r>
        <w:rPr/>
        <w:t>this</w:t>
      </w:r>
      <w:r>
        <w:rPr>
          <w:spacing w:val="9"/>
        </w:rPr>
        <w:t> </w:t>
      </w:r>
      <w:r>
        <w:rPr/>
        <w:t>Agreement,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to</w:t>
      </w:r>
      <w:r>
        <w:rPr>
          <w:w w:val="99"/>
        </w:rPr>
        <w:t> </w:t>
      </w:r>
      <w:r>
        <w:rPr/>
        <w:t>the services provided, shall be brought in the federal or state courts in the State of New Jersey. Supplier consents to the</w:t>
      </w:r>
      <w:r>
        <w:rPr>
          <w:spacing w:val="-1"/>
        </w:rPr>
        <w:t> </w:t>
      </w:r>
      <w:r>
        <w:rPr/>
        <w:t>exercise</w:t>
      </w:r>
      <w:r>
        <w:rPr>
          <w:w w:val="99"/>
        </w:rPr>
        <w:t> </w:t>
      </w:r>
      <w:r>
        <w:rPr/>
        <w:t>of personal jurisdiction over it by such</w:t>
      </w:r>
      <w:r>
        <w:rPr>
          <w:spacing w:val="-19"/>
        </w:rPr>
        <w:t> </w:t>
      </w:r>
      <w:r>
        <w:rPr/>
        <w:t>courts.</w:t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79" w:val="left" w:leader="none"/>
        </w:tabs>
        <w:spacing w:line="240" w:lineRule="auto" w:before="0" w:after="0"/>
        <w:ind w:left="478" w:right="0" w:hanging="307"/>
        <w:jc w:val="both"/>
        <w:rPr>
          <w:b w:val="0"/>
          <w:bCs w:val="0"/>
        </w:rPr>
      </w:pPr>
      <w:r>
        <w:rPr/>
        <w:t>Warranty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Supplier</w:t>
      </w:r>
      <w:r>
        <w:rPr>
          <w:spacing w:val="30"/>
        </w:rPr>
        <w:t> </w:t>
      </w:r>
      <w:r>
        <w:rPr/>
        <w:t>warrants</w:t>
      </w:r>
      <w:r>
        <w:rPr>
          <w:spacing w:val="26"/>
        </w:rPr>
        <w:t> </w:t>
      </w:r>
      <w:r>
        <w:rPr/>
        <w:t>that</w:t>
      </w:r>
      <w:r>
        <w:rPr>
          <w:spacing w:val="27"/>
        </w:rPr>
        <w:t> </w:t>
      </w:r>
      <w:r>
        <w:rPr/>
        <w:t>its</w:t>
      </w:r>
      <w:r>
        <w:rPr>
          <w:spacing w:val="28"/>
        </w:rPr>
        <w:t> </w:t>
      </w:r>
      <w:r>
        <w:rPr/>
        <w:t>services</w:t>
      </w:r>
      <w:r>
        <w:rPr>
          <w:spacing w:val="29"/>
        </w:rPr>
        <w:t> </w:t>
      </w:r>
      <w:r>
        <w:rPr/>
        <w:t>and</w:t>
      </w:r>
      <w:r>
        <w:rPr>
          <w:spacing w:val="28"/>
        </w:rPr>
        <w:t> </w:t>
      </w:r>
      <w:r>
        <w:rPr/>
        <w:t>the</w:t>
      </w:r>
      <w:r>
        <w:rPr>
          <w:spacing w:val="29"/>
        </w:rPr>
        <w:t> </w:t>
      </w:r>
      <w:r>
        <w:rPr/>
        <w:t>services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/>
        <w:t>its</w:t>
      </w:r>
      <w:r>
        <w:rPr>
          <w:spacing w:val="30"/>
        </w:rPr>
        <w:t> </w:t>
      </w:r>
      <w:r>
        <w:rPr/>
        <w:t>employees</w:t>
      </w:r>
      <w:r>
        <w:rPr>
          <w:spacing w:val="31"/>
        </w:rPr>
        <w:t> </w:t>
      </w:r>
      <w:r>
        <w:rPr/>
        <w:t>will</w:t>
      </w:r>
      <w:r>
        <w:rPr>
          <w:spacing w:val="28"/>
        </w:rPr>
        <w:t> </w:t>
      </w:r>
      <w:r>
        <w:rPr/>
        <w:t>be</w:t>
      </w:r>
      <w:r>
        <w:rPr>
          <w:spacing w:val="27"/>
        </w:rPr>
        <w:t> </w:t>
      </w:r>
      <w:r>
        <w:rPr/>
        <w:t>provided</w:t>
      </w:r>
      <w:r>
        <w:rPr>
          <w:spacing w:val="28"/>
        </w:rPr>
        <w:t> </w:t>
      </w:r>
      <w:r>
        <w:rPr/>
        <w:t>utilizing</w:t>
      </w:r>
      <w:r>
        <w:rPr>
          <w:spacing w:val="25"/>
        </w:rPr>
        <w:t> </w:t>
      </w:r>
      <w:r>
        <w:rPr/>
        <w:t>reasonable</w:t>
      </w:r>
      <w:r>
        <w:rPr>
          <w:spacing w:val="27"/>
        </w:rPr>
        <w:t> </w:t>
      </w:r>
      <w:r>
        <w:rPr/>
        <w:t>care</w:t>
      </w:r>
      <w:r>
        <w:rPr>
          <w:spacing w:val="27"/>
        </w:rPr>
        <w:t> </w:t>
      </w:r>
      <w:r>
        <w:rPr/>
        <w:t>and</w:t>
      </w:r>
      <w:r>
        <w:rPr>
          <w:spacing w:val="30"/>
        </w:rPr>
        <w:t> </w:t>
      </w:r>
      <w:r>
        <w:rPr/>
        <w:t>skill</w:t>
      </w:r>
      <w:r>
        <w:rPr>
          <w:spacing w:val="26"/>
        </w:rPr>
        <w:t> </w:t>
      </w:r>
      <w:r>
        <w:rPr/>
        <w:t>in</w:t>
      </w:r>
      <w:r>
        <w:rPr>
          <w:w w:val="99"/>
        </w:rPr>
        <w:t> </w:t>
      </w:r>
      <w:r>
        <w:rPr/>
        <w:t>accordance with customary industry standards. If any service fails to comply with this warranty and the Supplier is so</w:t>
      </w:r>
      <w:r>
        <w:rPr>
          <w:spacing w:val="45"/>
        </w:rPr>
        <w:t> </w:t>
      </w:r>
      <w:r>
        <w:rPr/>
        <w:t>notified</w:t>
      </w:r>
      <w:r>
        <w:rPr>
          <w:w w:val="99"/>
        </w:rPr>
        <w:t> </w:t>
      </w:r>
      <w:r>
        <w:rPr/>
        <w:t>in</w:t>
      </w:r>
      <w:r>
        <w:rPr>
          <w:spacing w:val="-11"/>
        </w:rPr>
        <w:t> </w:t>
      </w:r>
      <w:r>
        <w:rPr/>
        <w:t>writing,</w:t>
      </w:r>
      <w:r>
        <w:rPr>
          <w:spacing w:val="-11"/>
        </w:rPr>
        <w:t> </w:t>
      </w:r>
      <w:r>
        <w:rPr/>
        <w:t>the</w:t>
      </w:r>
      <w:r>
        <w:rPr>
          <w:spacing w:val="-9"/>
        </w:rPr>
        <w:t> </w:t>
      </w:r>
      <w:r>
        <w:rPr/>
        <w:t>Supplier</w:t>
      </w:r>
      <w:r>
        <w:rPr>
          <w:spacing w:val="-9"/>
        </w:rPr>
        <w:t> </w:t>
      </w:r>
      <w:r>
        <w:rPr/>
        <w:t>will</w:t>
      </w:r>
      <w:r>
        <w:rPr>
          <w:spacing w:val="-10"/>
        </w:rPr>
        <w:t> </w:t>
      </w:r>
      <w:r>
        <w:rPr/>
        <w:t>promptly</w:t>
      </w:r>
      <w:r>
        <w:rPr>
          <w:spacing w:val="-13"/>
        </w:rPr>
        <w:t> </w:t>
      </w:r>
      <w:r>
        <w:rPr/>
        <w:t>either</w:t>
      </w:r>
      <w:r>
        <w:rPr>
          <w:spacing w:val="-11"/>
        </w:rPr>
        <w:t> </w:t>
      </w:r>
      <w:r>
        <w:rPr/>
        <w:t>correct</w:t>
      </w:r>
      <w:r>
        <w:rPr>
          <w:spacing w:val="-12"/>
        </w:rPr>
        <w:t> </w:t>
      </w:r>
      <w:r>
        <w:rPr/>
        <w:t>such</w:t>
      </w:r>
      <w:r>
        <w:rPr>
          <w:spacing w:val="-10"/>
        </w:rPr>
        <w:t> </w:t>
      </w:r>
      <w:r>
        <w:rPr/>
        <w:t>failure</w:t>
      </w:r>
      <w:r>
        <w:rPr>
          <w:spacing w:val="-11"/>
        </w:rPr>
        <w:t> </w:t>
      </w:r>
      <w:r>
        <w:rPr/>
        <w:t>or,</w:t>
      </w:r>
      <w:r>
        <w:rPr>
          <w:spacing w:val="-11"/>
        </w:rPr>
        <w:t> </w:t>
      </w:r>
      <w:r>
        <w:rPr/>
        <w:t>if</w:t>
      </w:r>
      <w:r>
        <w:rPr>
          <w:spacing w:val="-13"/>
        </w:rPr>
        <w:t> </w:t>
      </w:r>
      <w:r>
        <w:rPr/>
        <w:t>deficiencies</w:t>
      </w:r>
      <w:r>
        <w:rPr>
          <w:spacing w:val="-12"/>
        </w:rPr>
        <w:t> </w:t>
      </w:r>
      <w:r>
        <w:rPr/>
        <w:t>cannot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corrected</w:t>
      </w:r>
      <w:r>
        <w:rPr>
          <w:spacing w:val="-10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satisfaction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VEGA</w:t>
      </w:r>
      <w:r>
        <w:rPr>
          <w:w w:val="99"/>
        </w:rPr>
        <w:t> </w:t>
      </w:r>
      <w:r>
        <w:rPr/>
        <w:t>or</w:t>
      </w:r>
      <w:r>
        <w:rPr>
          <w:spacing w:val="-3"/>
        </w:rPr>
        <w:t> </w:t>
      </w:r>
      <w:r>
        <w:rPr/>
        <w:t>Client,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Client</w:t>
      </w:r>
      <w:r>
        <w:rPr>
          <w:spacing w:val="-4"/>
        </w:rPr>
        <w:t> </w:t>
      </w:r>
      <w:r>
        <w:rPr/>
        <w:t>requests</w:t>
      </w:r>
      <w:r>
        <w:rPr>
          <w:spacing w:val="-2"/>
        </w:rPr>
        <w:t> </w:t>
      </w:r>
      <w:r>
        <w:rPr/>
        <w:t>an</w:t>
      </w:r>
      <w:r>
        <w:rPr>
          <w:spacing w:val="-4"/>
        </w:rPr>
        <w:t> </w:t>
      </w:r>
      <w:r>
        <w:rPr/>
        <w:t>immediate</w:t>
      </w:r>
      <w:r>
        <w:rPr>
          <w:spacing w:val="-3"/>
        </w:rPr>
        <w:t> </w:t>
      </w:r>
      <w:r>
        <w:rPr/>
        <w:t>refund,</w:t>
      </w:r>
      <w:r>
        <w:rPr>
          <w:spacing w:val="-3"/>
        </w:rPr>
        <w:t> </w:t>
      </w:r>
      <w:r>
        <w:rPr/>
        <w:t>Supplier</w:t>
      </w:r>
      <w:r>
        <w:rPr>
          <w:spacing w:val="2"/>
        </w:rPr>
        <w:t> </w:t>
      </w:r>
      <w:r>
        <w:rPr/>
        <w:t>will</w:t>
      </w:r>
      <w:r>
        <w:rPr>
          <w:spacing w:val="-4"/>
        </w:rPr>
        <w:t> </w:t>
      </w:r>
      <w:r>
        <w:rPr/>
        <w:t>refund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amount</w:t>
      </w:r>
      <w:r>
        <w:rPr>
          <w:spacing w:val="-4"/>
        </w:rPr>
        <w:t> </w:t>
      </w:r>
      <w:r>
        <w:rPr/>
        <w:t>paid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such</w:t>
      </w:r>
      <w:r>
        <w:rPr>
          <w:spacing w:val="-4"/>
        </w:rPr>
        <w:t> </w:t>
      </w:r>
      <w:r>
        <w:rPr/>
        <w:t>deficient</w:t>
      </w:r>
      <w:r>
        <w:rPr>
          <w:spacing w:val="-1"/>
        </w:rPr>
        <w:t> </w:t>
      </w:r>
      <w:r>
        <w:rPr/>
        <w:t>services.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Limitation of</w:t>
      </w:r>
      <w:r>
        <w:rPr>
          <w:spacing w:val="-2"/>
        </w:rPr>
        <w:t> </w:t>
      </w:r>
      <w:r>
        <w:rPr/>
        <w:t>Liability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VEGA</w:t>
      </w:r>
      <w:r>
        <w:rPr>
          <w:spacing w:val="39"/>
        </w:rPr>
        <w:t> </w:t>
      </w:r>
      <w:r>
        <w:rPr/>
        <w:t>and</w:t>
      </w:r>
      <w:r>
        <w:rPr>
          <w:spacing w:val="42"/>
        </w:rPr>
        <w:t> </w:t>
      </w:r>
      <w:r>
        <w:rPr/>
        <w:t>Supplier</w:t>
      </w:r>
      <w:r>
        <w:rPr>
          <w:spacing w:val="39"/>
        </w:rPr>
        <w:t> </w:t>
      </w:r>
      <w:r>
        <w:rPr/>
        <w:t>agree</w:t>
      </w:r>
      <w:r>
        <w:rPr>
          <w:spacing w:val="42"/>
        </w:rPr>
        <w:t> </w:t>
      </w:r>
      <w:r>
        <w:rPr/>
        <w:t>that</w:t>
      </w:r>
      <w:r>
        <w:rPr>
          <w:spacing w:val="41"/>
        </w:rPr>
        <w:t> </w:t>
      </w:r>
      <w:r>
        <w:rPr/>
        <w:t>neither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entitled</w:t>
      </w:r>
      <w:r>
        <w:rPr>
          <w:spacing w:val="42"/>
        </w:rPr>
        <w:t> </w:t>
      </w:r>
      <w:r>
        <w:rPr/>
        <w:t>to</w:t>
      </w:r>
      <w:r>
        <w:rPr>
          <w:spacing w:val="39"/>
        </w:rPr>
        <w:t> </w:t>
      </w:r>
      <w:r>
        <w:rPr/>
        <w:t>recover</w:t>
      </w:r>
      <w:r>
        <w:rPr>
          <w:spacing w:val="40"/>
        </w:rPr>
        <w:t> </w:t>
      </w:r>
      <w:r>
        <w:rPr/>
        <w:t>from</w:t>
      </w:r>
      <w:r>
        <w:rPr>
          <w:spacing w:val="35"/>
        </w:rPr>
        <w:t> </w:t>
      </w:r>
      <w:r>
        <w:rPr/>
        <w:t>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any</w:t>
      </w:r>
      <w:r>
        <w:rPr>
          <w:spacing w:val="37"/>
        </w:rPr>
        <w:t> </w:t>
      </w:r>
      <w:r>
        <w:rPr/>
        <w:t>incidental,</w:t>
      </w:r>
      <w:r>
        <w:rPr>
          <w:spacing w:val="39"/>
        </w:rPr>
        <w:t> </w:t>
      </w:r>
      <w:r>
        <w:rPr/>
        <w:t>indirect,</w:t>
      </w:r>
      <w:r>
        <w:rPr>
          <w:spacing w:val="39"/>
        </w:rPr>
        <w:t> </w:t>
      </w:r>
      <w:r>
        <w:rPr/>
        <w:t>special</w:t>
      </w:r>
      <w:r>
        <w:rPr>
          <w:spacing w:val="39"/>
        </w:rPr>
        <w:t> </w:t>
      </w:r>
      <w:r>
        <w:rPr/>
        <w:t>or</w:t>
      </w:r>
      <w:r>
        <w:rPr>
          <w:w w:val="99"/>
        </w:rPr>
        <w:t> </w:t>
      </w:r>
      <w:r>
        <w:rPr/>
        <w:t>consequential damages sustained resulting from the action or inaction of the other under this Agreement, whether the cause</w:t>
      </w:r>
      <w:r>
        <w:rPr>
          <w:spacing w:val="34"/>
        </w:rPr>
        <w:t> </w:t>
      </w:r>
      <w:r>
        <w:rPr/>
        <w:t>of</w:t>
      </w:r>
      <w:r>
        <w:rPr>
          <w:w w:val="99"/>
        </w:rPr>
        <w:t> </w:t>
      </w:r>
      <w:r>
        <w:rPr/>
        <w:t>action against the other is in contract, breach of warranty, tort, gross negligence or otherwise, including, but not limited to</w:t>
      </w:r>
      <w:r>
        <w:rPr>
          <w:spacing w:val="29"/>
        </w:rPr>
        <w:t> </w:t>
      </w:r>
      <w:r>
        <w:rPr/>
        <w:t>lost</w:t>
      </w:r>
      <w:r>
        <w:rPr>
          <w:w w:val="99"/>
        </w:rPr>
        <w:t> </w:t>
      </w:r>
      <w:r>
        <w:rPr/>
        <w:t>profits,</w:t>
      </w:r>
      <w:r>
        <w:rPr>
          <w:spacing w:val="11"/>
        </w:rPr>
        <w:t> </w:t>
      </w:r>
      <w:r>
        <w:rPr/>
        <w:t>lost</w:t>
      </w:r>
      <w:r>
        <w:rPr>
          <w:spacing w:val="11"/>
        </w:rPr>
        <w:t> </w:t>
      </w:r>
      <w:r>
        <w:rPr/>
        <w:t>opportunities</w:t>
      </w:r>
      <w:r>
        <w:rPr>
          <w:spacing w:val="10"/>
        </w:rPr>
        <w:t> </w:t>
      </w:r>
      <w:r>
        <w:rPr/>
        <w:t>and/or</w:t>
      </w:r>
      <w:r>
        <w:rPr>
          <w:spacing w:val="9"/>
        </w:rPr>
        <w:t> </w:t>
      </w:r>
      <w:r>
        <w:rPr/>
        <w:t>delay</w:t>
      </w:r>
      <w:r>
        <w:rPr>
          <w:spacing w:val="8"/>
        </w:rPr>
        <w:t> </w:t>
      </w:r>
      <w:r>
        <w:rPr/>
        <w:t>damages,</w:t>
      </w:r>
      <w:r>
        <w:rPr>
          <w:spacing w:val="11"/>
        </w:rPr>
        <w:t> </w:t>
      </w:r>
      <w:r>
        <w:rPr/>
        <w:t>even</w:t>
      </w:r>
      <w:r>
        <w:rPr>
          <w:spacing w:val="10"/>
        </w:rPr>
        <w:t> </w:t>
      </w:r>
      <w:r>
        <w:rPr/>
        <w:t>if</w:t>
      </w:r>
      <w:r>
        <w:rPr>
          <w:spacing w:val="9"/>
        </w:rPr>
        <w:t> </w:t>
      </w:r>
      <w:r>
        <w:rPr/>
        <w:t>the</w:t>
      </w:r>
      <w:r>
        <w:rPr>
          <w:spacing w:val="14"/>
        </w:rPr>
        <w:t> </w:t>
      </w:r>
      <w:r>
        <w:rPr/>
        <w:t>other</w:t>
      </w:r>
      <w:r>
        <w:rPr>
          <w:spacing w:val="12"/>
        </w:rPr>
        <w:t> </w:t>
      </w:r>
      <w:r>
        <w:rPr/>
        <w:t>party</w:t>
      </w:r>
      <w:r>
        <w:rPr>
          <w:spacing w:val="10"/>
        </w:rPr>
        <w:t> </w:t>
      </w:r>
      <w:r>
        <w:rPr/>
        <w:t>was</w:t>
      </w:r>
      <w:r>
        <w:rPr>
          <w:spacing w:val="11"/>
        </w:rPr>
        <w:t> </w:t>
      </w:r>
      <w:r>
        <w:rPr/>
        <w:t>advised</w:t>
      </w:r>
      <w:r>
        <w:rPr>
          <w:spacing w:val="12"/>
        </w:rPr>
        <w:t> </w:t>
      </w:r>
      <w:r>
        <w:rPr/>
        <w:t>of</w:t>
      </w:r>
      <w:r>
        <w:rPr>
          <w:spacing w:val="9"/>
        </w:rPr>
        <w:t> </w:t>
      </w:r>
      <w:r>
        <w:rPr/>
        <w:t>or</w:t>
      </w:r>
      <w:r>
        <w:rPr>
          <w:spacing w:val="12"/>
        </w:rPr>
        <w:t> </w:t>
      </w:r>
      <w:r>
        <w:rPr/>
        <w:t>was</w:t>
      </w:r>
      <w:r>
        <w:rPr>
          <w:spacing w:val="10"/>
        </w:rPr>
        <w:t> </w:t>
      </w:r>
      <w:r>
        <w:rPr/>
        <w:t>aware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potential</w:t>
      </w:r>
      <w:r>
        <w:rPr>
          <w:spacing w:val="11"/>
        </w:rPr>
        <w:t> </w:t>
      </w:r>
      <w:r>
        <w:rPr/>
        <w:t>for</w:t>
      </w:r>
      <w:r>
        <w:rPr>
          <w:spacing w:val="12"/>
        </w:rPr>
        <w:t> </w:t>
      </w:r>
      <w:r>
        <w:rPr>
          <w:spacing w:val="3"/>
        </w:rPr>
        <w:t>such</w:t>
      </w:r>
      <w:r>
        <w:rPr>
          <w:w w:val="99"/>
        </w:rPr>
        <w:t> </w:t>
      </w:r>
      <w:r>
        <w:rPr/>
        <w:t>damages.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Indemnification</w:t>
      </w:r>
      <w:r>
        <w:rPr>
          <w:b w:val="0"/>
        </w:rPr>
      </w:r>
    </w:p>
    <w:p>
      <w:pPr>
        <w:pStyle w:val="BodyText"/>
        <w:spacing w:line="240" w:lineRule="auto" w:before="60"/>
        <w:ind w:right="105"/>
        <w:jc w:val="both"/>
      </w:pPr>
      <w:r>
        <w:rPr/>
        <w:t>Supplier</w:t>
      </w:r>
      <w:r>
        <w:rPr>
          <w:spacing w:val="40"/>
        </w:rPr>
        <w:t> </w:t>
      </w:r>
      <w:r>
        <w:rPr/>
        <w:t>agrees</w:t>
      </w:r>
      <w:r>
        <w:rPr>
          <w:spacing w:val="38"/>
        </w:rPr>
        <w:t> </w:t>
      </w:r>
      <w:r>
        <w:rPr/>
        <w:t>to</w:t>
      </w:r>
      <w:r>
        <w:rPr>
          <w:spacing w:val="40"/>
        </w:rPr>
        <w:t> </w:t>
      </w:r>
      <w:r>
        <w:rPr/>
        <w:t>indemnify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hold</w:t>
      </w:r>
      <w:r>
        <w:rPr>
          <w:spacing w:val="40"/>
        </w:rPr>
        <w:t> </w:t>
      </w:r>
      <w:r>
        <w:rPr/>
        <w:t>harmless</w:t>
      </w:r>
      <w:r>
        <w:rPr>
          <w:spacing w:val="38"/>
        </w:rPr>
        <w:t> </w:t>
      </w:r>
      <w:r>
        <w:rPr/>
        <w:t>VEGA</w:t>
      </w:r>
      <w:r>
        <w:rPr>
          <w:spacing w:val="37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Client,</w:t>
      </w:r>
      <w:r>
        <w:rPr>
          <w:spacing w:val="39"/>
        </w:rPr>
        <w:t> </w:t>
      </w:r>
      <w:r>
        <w:rPr/>
        <w:t>and</w:t>
      </w:r>
      <w:r>
        <w:rPr>
          <w:spacing w:val="40"/>
        </w:rPr>
        <w:t> </w:t>
      </w:r>
      <w:r>
        <w:rPr/>
        <w:t>their</w:t>
      </w:r>
      <w:r>
        <w:rPr>
          <w:spacing w:val="40"/>
        </w:rPr>
        <w:t> </w:t>
      </w:r>
      <w:r>
        <w:rPr/>
        <w:t>officers,</w:t>
      </w:r>
      <w:r>
        <w:rPr>
          <w:spacing w:val="39"/>
        </w:rPr>
        <w:t> </w:t>
      </w:r>
      <w:r>
        <w:rPr/>
        <w:t>directors,</w:t>
      </w:r>
      <w:r>
        <w:rPr>
          <w:spacing w:val="37"/>
        </w:rPr>
        <w:t> </w:t>
      </w:r>
      <w:r>
        <w:rPr/>
        <w:t>agents,</w:t>
      </w:r>
      <w:r>
        <w:rPr>
          <w:spacing w:val="39"/>
        </w:rPr>
        <w:t> </w:t>
      </w:r>
      <w:r>
        <w:rPr/>
        <w:t>owners,</w:t>
      </w:r>
      <w:r>
        <w:rPr>
          <w:spacing w:val="39"/>
        </w:rPr>
        <w:t> </w:t>
      </w:r>
      <w:r>
        <w:rPr/>
        <w:t>and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employees,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for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all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losses,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costs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and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liabilities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incurred,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including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attorney’s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fees,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relating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  <w:spacing w:val="3"/>
        </w:rPr>
        <w:t>to</w:t>
      </w:r>
      <w:r>
        <w:rPr>
          <w:rFonts w:ascii="Times New Roman" w:hAnsi="Times New Roman" w:cs="Times New Roman" w:eastAsia="Times New Roman"/>
          <w:spacing w:val="-12"/>
        </w:rPr>
        <w:t> </w:t>
      </w:r>
      <w:r>
        <w:rPr>
          <w:rFonts w:ascii="Times New Roman" w:hAnsi="Times New Roman" w:cs="Times New Roman" w:eastAsia="Times New Roman"/>
        </w:rPr>
        <w:t>any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breach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of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set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forth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herein,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provided,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however,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that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indemnity</w:t>
      </w:r>
      <w:r>
        <w:rPr>
          <w:rFonts w:ascii="Times New Roman" w:hAnsi="Times New Roman" w:cs="Times New Roman" w:eastAsia="Times New Roman"/>
          <w:spacing w:val="-16"/>
        </w:rPr>
        <w:t> </w:t>
      </w:r>
      <w:r>
        <w:rPr>
          <w:rFonts w:ascii="Times New Roman" w:hAnsi="Times New Roman" w:cs="Times New Roman" w:eastAsia="Times New Roman"/>
        </w:rPr>
        <w:t>obligations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hereunder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shall</w:t>
      </w:r>
      <w:r>
        <w:rPr>
          <w:rFonts w:ascii="Times New Roman" w:hAnsi="Times New Roman" w:cs="Times New Roman" w:eastAsia="Times New Roman"/>
          <w:spacing w:val="-13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extend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to</w:t>
      </w:r>
      <w:r>
        <w:rPr>
          <w:rFonts w:ascii="Times New Roman" w:hAnsi="Times New Roman" w:cs="Times New Roman" w:eastAsia="Times New Roman"/>
          <w:spacing w:val="-14"/>
        </w:rPr>
        <w:t> </w:t>
      </w:r>
      <w:r>
        <w:rPr>
          <w:rFonts w:ascii="Times New Roman" w:hAnsi="Times New Roman" w:cs="Times New Roman" w:eastAsia="Times New Roman"/>
        </w:rPr>
        <w:t>the</w:t>
      </w:r>
      <w:r>
        <w:rPr>
          <w:rFonts w:ascii="Times New Roman" w:hAnsi="Times New Roman" w:cs="Times New Roman" w:eastAsia="Times New Roman"/>
          <w:spacing w:val="-15"/>
        </w:rPr>
        <w:t> </w:t>
      </w:r>
      <w:r>
        <w:rPr>
          <w:rFonts w:ascii="Times New Roman" w:hAnsi="Times New Roman" w:cs="Times New Roman" w:eastAsia="Times New Roman"/>
        </w:rPr>
        <w:t>negl</w:t>
      </w:r>
      <w:r>
        <w:rPr/>
        <w:t>igence,</w:t>
      </w:r>
      <w:r>
        <w:rPr>
          <w:w w:val="99"/>
        </w:rPr>
        <w:t> </w:t>
      </w:r>
      <w:r>
        <w:rPr/>
        <w:t>willful misconduct or breach of this agreement of or by</w:t>
      </w:r>
      <w:r>
        <w:rPr>
          <w:spacing w:val="-28"/>
        </w:rPr>
        <w:t> </w:t>
      </w:r>
      <w:r>
        <w:rPr/>
        <w:t>VEGA.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Confidential</w:t>
      </w:r>
      <w:r>
        <w:rPr>
          <w:spacing w:val="-2"/>
        </w:rPr>
        <w:t> </w:t>
      </w:r>
      <w:r>
        <w:rPr/>
        <w:t>Information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VEGA</w:t>
      </w:r>
      <w:r>
        <w:rPr>
          <w:spacing w:val="8"/>
        </w:rPr>
        <w:t> </w:t>
      </w:r>
      <w:r>
        <w:rPr/>
        <w:t>is</w:t>
      </w:r>
      <w:r>
        <w:rPr>
          <w:spacing w:val="9"/>
        </w:rPr>
        <w:t> </w:t>
      </w:r>
      <w:r>
        <w:rPr/>
        <w:t>required</w:t>
      </w:r>
      <w:r>
        <w:rPr>
          <w:spacing w:val="11"/>
        </w:rPr>
        <w:t> </w:t>
      </w:r>
      <w:r>
        <w:rPr/>
        <w:t>to</w:t>
      </w:r>
      <w:r>
        <w:rPr>
          <w:spacing w:val="10"/>
        </w:rPr>
        <w:t> </w:t>
      </w:r>
      <w:r>
        <w:rPr/>
        <w:t>maintain</w:t>
      </w:r>
      <w:r>
        <w:rPr>
          <w:spacing w:val="8"/>
        </w:rPr>
        <w:t> </w:t>
      </w:r>
      <w:r>
        <w:rPr/>
        <w:t>the</w:t>
      </w:r>
      <w:r>
        <w:rPr>
          <w:spacing w:val="10"/>
        </w:rPr>
        <w:t> </w:t>
      </w:r>
      <w:r>
        <w:rPr/>
        <w:t>confidentiality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obtained</w:t>
      </w:r>
      <w:r>
        <w:rPr>
          <w:spacing w:val="11"/>
        </w:rPr>
        <w:t> </w:t>
      </w:r>
      <w:r>
        <w:rPr/>
        <w:t>from</w:t>
      </w:r>
      <w:r>
        <w:rPr>
          <w:spacing w:val="6"/>
        </w:rPr>
        <w:t> </w:t>
      </w:r>
      <w:r>
        <w:rPr/>
        <w:t>its</w:t>
      </w:r>
      <w:r>
        <w:rPr>
          <w:spacing w:val="9"/>
        </w:rPr>
        <w:t> </w:t>
      </w:r>
      <w:r>
        <w:rPr/>
        <w:t>clients,</w:t>
      </w:r>
      <w:r>
        <w:rPr>
          <w:spacing w:val="10"/>
        </w:rPr>
        <w:t> </w:t>
      </w:r>
      <w:r>
        <w:rPr/>
        <w:t>as</w:t>
      </w:r>
      <w:r>
        <w:rPr>
          <w:spacing w:val="12"/>
        </w:rPr>
        <w:t> </w:t>
      </w:r>
      <w:r>
        <w:rPr/>
        <w:t>well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information</w:t>
      </w:r>
      <w:r>
        <w:rPr>
          <w:spacing w:val="8"/>
        </w:rPr>
        <w:t> </w:t>
      </w:r>
      <w:r>
        <w:rPr/>
        <w:t>regarding</w:t>
      </w:r>
      <w:r>
        <w:rPr>
          <w:spacing w:val="8"/>
        </w:rPr>
        <w:t> </w:t>
      </w:r>
      <w:r>
        <w:rPr>
          <w:spacing w:val="5"/>
        </w:rPr>
        <w:t>its</w:t>
      </w:r>
      <w:r>
        <w:rPr>
          <w:w w:val="99"/>
        </w:rPr>
        <w:t> </w:t>
      </w:r>
      <w:r>
        <w:rPr/>
        <w:t>own business. Supplier agrees not to disclose to any third party any Confidential Information relating to VEGA, its agents,</w:t>
      </w:r>
      <w:r>
        <w:rPr>
          <w:spacing w:val="27"/>
        </w:rPr>
        <w:t> </w:t>
      </w:r>
      <w:r>
        <w:rPr/>
        <w:t>its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clients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(including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Client),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its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client’s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customers,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other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spacing w:val="-9"/>
        </w:rPr>
        <w:t> </w:t>
      </w:r>
      <w:r>
        <w:rPr>
          <w:rFonts w:ascii="Times New Roman" w:hAnsi="Times New Roman" w:cs="Times New Roman" w:eastAsia="Times New Roman"/>
        </w:rPr>
        <w:t>suppliers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or</w:t>
      </w:r>
      <w:r>
        <w:rPr>
          <w:rFonts w:ascii="Times New Roman" w:hAnsi="Times New Roman" w:cs="Times New Roman" w:eastAsia="Times New Roman"/>
          <w:spacing w:val="-6"/>
        </w:rPr>
        <w:t> </w:t>
      </w:r>
      <w:r>
        <w:rPr>
          <w:rFonts w:ascii="Times New Roman" w:hAnsi="Times New Roman" w:cs="Times New Roman" w:eastAsia="Times New Roman"/>
        </w:rPr>
        <w:t>employees.</w:t>
      </w:r>
      <w:r>
        <w:rPr>
          <w:rFonts w:ascii="Times New Roman" w:hAnsi="Times New Roman" w:cs="Times New Roman" w:eastAsia="Times New Roman"/>
          <w:spacing w:val="37"/>
        </w:rPr>
        <w:t> </w:t>
      </w:r>
      <w:r>
        <w:rPr>
          <w:rFonts w:ascii="Times New Roman" w:hAnsi="Times New Roman" w:cs="Times New Roman" w:eastAsia="Times New Roman"/>
        </w:rPr>
        <w:t>Confidential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Information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is</w:t>
      </w:r>
      <w:r>
        <w:rPr>
          <w:rFonts w:ascii="Times New Roman" w:hAnsi="Times New Roman" w:cs="Times New Roman" w:eastAsia="Times New Roman"/>
          <w:spacing w:val="-8"/>
        </w:rPr>
        <w:t> </w:t>
      </w:r>
      <w:r>
        <w:rPr>
          <w:rFonts w:ascii="Times New Roman" w:hAnsi="Times New Roman" w:cs="Times New Roman" w:eastAsia="Times New Roman"/>
        </w:rPr>
        <w:t>inform</w:t>
      </w:r>
      <w:r>
        <w:rPr/>
        <w:t>ation</w:t>
      </w:r>
      <w:r>
        <w:rPr>
          <w:w w:val="99"/>
        </w:rPr>
        <w:t> </w:t>
      </w:r>
      <w:r>
        <w:rPr/>
        <w:t>that is disclosed or obtained during the course of services being performed under this Agreement and includes, but is not</w:t>
      </w:r>
      <w:r>
        <w:rPr>
          <w:spacing w:val="-30"/>
        </w:rPr>
        <w:t> </w:t>
      </w:r>
      <w:r>
        <w:rPr/>
        <w:t>limited</w:t>
      </w:r>
      <w:r>
        <w:rPr>
          <w:w w:val="99"/>
        </w:rPr>
        <w:t> </w:t>
      </w:r>
      <w:r>
        <w:rPr/>
        <w:t>to: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0" w:after="0"/>
        <w:ind w:left="1011" w:right="746" w:hanging="34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Trade secrets, know-how, tools, methods, techniques, designs, computer source code, customer</w:t>
      </w:r>
      <w:r>
        <w:rPr>
          <w:rFonts w:ascii="Times New Roman"/>
          <w:spacing w:val="24"/>
          <w:sz w:val="20"/>
        </w:rPr>
        <w:t> </w:t>
      </w:r>
      <w:r>
        <w:rPr>
          <w:rFonts w:ascii="Times New Roman"/>
          <w:sz w:val="20"/>
        </w:rPr>
        <w:t>information,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employee information, pricing information, financial information and business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strategies.</w:t>
      </w:r>
    </w:p>
    <w:p>
      <w:pPr>
        <w:pStyle w:val="ListParagraph"/>
        <w:numPr>
          <w:ilvl w:val="1"/>
          <w:numId w:val="1"/>
        </w:numPr>
        <w:tabs>
          <w:tab w:pos="1012" w:val="left" w:leader="none"/>
        </w:tabs>
        <w:spacing w:line="240" w:lineRule="auto" w:before="0" w:after="0"/>
        <w:ind w:left="1030" w:right="746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Any</w:t>
      </w:r>
      <w:r>
        <w:rPr>
          <w:rFonts w:ascii="Times New Roman"/>
          <w:spacing w:val="12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designated</w:t>
      </w:r>
      <w:r>
        <w:rPr>
          <w:rFonts w:ascii="Times New Roman"/>
          <w:spacing w:val="17"/>
          <w:sz w:val="20"/>
        </w:rPr>
        <w:t> </w:t>
      </w:r>
      <w:r>
        <w:rPr>
          <w:rFonts w:ascii="Times New Roman"/>
          <w:sz w:val="20"/>
        </w:rPr>
        <w:t>as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either</w:t>
      </w:r>
      <w:r>
        <w:rPr>
          <w:rFonts w:ascii="Times New Roman"/>
          <w:spacing w:val="21"/>
          <w:sz w:val="20"/>
        </w:rPr>
        <w:t> </w:t>
      </w:r>
      <w:r>
        <w:rPr>
          <w:rFonts w:ascii="Times New Roman"/>
          <w:sz w:val="20"/>
        </w:rPr>
        <w:t>proprietary,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contains</w:t>
      </w:r>
      <w:r>
        <w:rPr>
          <w:rFonts w:ascii="Times New Roman"/>
          <w:spacing w:val="15"/>
          <w:sz w:val="20"/>
        </w:rPr>
        <w:t> </w:t>
      </w:r>
      <w:r>
        <w:rPr>
          <w:rFonts w:ascii="Times New Roman"/>
          <w:sz w:val="20"/>
        </w:rPr>
        <w:t>some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other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type</w:t>
      </w:r>
      <w:r>
        <w:rPr>
          <w:rFonts w:ascii="Times New Roman"/>
          <w:spacing w:val="16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14"/>
          <w:sz w:val="20"/>
        </w:rPr>
        <w:t> </w:t>
      </w:r>
      <w:r>
        <w:rPr>
          <w:rFonts w:ascii="Times New Roman"/>
          <w:sz w:val="20"/>
        </w:rPr>
        <w:t>security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classification or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restriction.</w:t>
      </w:r>
    </w:p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702" w:top="880" w:bottom="900" w:left="700" w:right="1060"/>
        </w:sectPr>
      </w:pPr>
    </w:p>
    <w:p>
      <w:pPr>
        <w:pStyle w:val="ListParagraph"/>
        <w:numPr>
          <w:ilvl w:val="1"/>
          <w:numId w:val="1"/>
        </w:numPr>
        <w:tabs>
          <w:tab w:pos="856" w:val="left" w:leader="none"/>
        </w:tabs>
        <w:spacing w:line="240" w:lineRule="auto" w:before="47" w:after="0"/>
        <w:ind w:left="922" w:right="738" w:hanging="27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Any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regarding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existence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of,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details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spacing w:val="-13"/>
          <w:sz w:val="20"/>
        </w:rPr>
        <w:t> </w:t>
      </w:r>
      <w:r>
        <w:rPr>
          <w:rFonts w:ascii="Times New Roman"/>
          <w:sz w:val="20"/>
        </w:rPr>
        <w:t>opening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for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which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candidate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10"/>
          <w:sz w:val="20"/>
        </w:rPr>
        <w:t> </w:t>
      </w:r>
      <w:r>
        <w:rPr>
          <w:rFonts w:ascii="Times New Roman"/>
          <w:sz w:val="20"/>
        </w:rPr>
        <w:t>be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proposed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interviewed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or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has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learned</w:t>
      </w:r>
      <w:r>
        <w:rPr>
          <w:rFonts w:ascii="Times New Roman"/>
          <w:spacing w:val="-6"/>
          <w:sz w:val="20"/>
        </w:rPr>
        <w:t> </w:t>
      </w:r>
      <w:r>
        <w:rPr>
          <w:rFonts w:ascii="Times New Roman"/>
          <w:sz w:val="20"/>
        </w:rPr>
        <w:t>about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through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such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interviews,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identification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of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spacing w:val="-5"/>
          <w:sz w:val="20"/>
        </w:rPr>
        <w:t> </w:t>
      </w:r>
      <w:r>
        <w:rPr>
          <w:rFonts w:ascii="Times New Roman"/>
          <w:sz w:val="20"/>
        </w:rPr>
        <w:t>Client</w:t>
      </w:r>
      <w:r>
        <w:rPr>
          <w:rFonts w:ascii="Times New Roman"/>
          <w:spacing w:val="-8"/>
          <w:sz w:val="20"/>
        </w:rPr>
        <w:t> </w:t>
      </w:r>
      <w:r>
        <w:rPr>
          <w:rFonts w:ascii="Times New Roman"/>
          <w:sz w:val="20"/>
        </w:rPr>
        <w:t>in</w:t>
      </w:r>
      <w:r>
        <w:rPr>
          <w:rFonts w:ascii="Times New Roman"/>
          <w:spacing w:val="-9"/>
          <w:sz w:val="20"/>
        </w:rPr>
        <w:t> </w:t>
      </w:r>
      <w:r>
        <w:rPr>
          <w:rFonts w:ascii="Times New Roman"/>
          <w:sz w:val="20"/>
        </w:rPr>
        <w:t>regard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to</w:t>
      </w:r>
      <w:r>
        <w:rPr>
          <w:rFonts w:ascii="Times New Roman"/>
          <w:spacing w:val="-7"/>
          <w:sz w:val="20"/>
        </w:rPr>
        <w:t> </w:t>
      </w:r>
      <w:r>
        <w:rPr>
          <w:rFonts w:ascii="Times New Roman"/>
          <w:sz w:val="20"/>
        </w:rPr>
        <w:t>the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opening.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spacing w:line="240" w:lineRule="auto"/>
        <w:ind w:right="104"/>
        <w:jc w:val="both"/>
      </w:pPr>
      <w:r>
        <w:rPr>
          <w:rFonts w:ascii="Times New Roman" w:hAnsi="Times New Roman" w:cs="Times New Roman" w:eastAsia="Times New Roman"/>
        </w:rPr>
        <w:t>Supplier’s employees must not reproduce in any way, divulge, or remove from the Client’s premises any tangible or</w:t>
      </w:r>
      <w:r>
        <w:rPr>
          <w:rFonts w:ascii="Times New Roman" w:hAnsi="Times New Roman" w:cs="Times New Roman" w:eastAsia="Times New Roman"/>
          <w:spacing w:val="19"/>
        </w:rPr>
        <w:t> </w:t>
      </w:r>
      <w:r>
        <w:rPr>
          <w:rFonts w:ascii="Times New Roman" w:hAnsi="Times New Roman" w:cs="Times New Roman" w:eastAsia="Times New Roman"/>
        </w:rPr>
        <w:t>intangible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property whatsoever, except personal effects, which could reasonably be construed as constituting Confidential</w:t>
      </w:r>
      <w:r>
        <w:rPr>
          <w:spacing w:val="18"/>
        </w:rPr>
        <w:t> </w:t>
      </w:r>
      <w:r>
        <w:rPr/>
        <w:t>Information</w:t>
      </w:r>
      <w:r>
        <w:rPr>
          <w:w w:val="99"/>
        </w:rPr>
        <w:t> </w:t>
      </w:r>
      <w:r>
        <w:rPr/>
        <w:t>relating</w:t>
      </w:r>
      <w:r>
        <w:rPr>
          <w:spacing w:val="-13"/>
        </w:rPr>
        <w:t> </w:t>
      </w:r>
      <w:r>
        <w:rPr/>
        <w:t>to</w:t>
      </w:r>
      <w:r>
        <w:rPr>
          <w:spacing w:val="-11"/>
        </w:rPr>
        <w:t> </w:t>
      </w:r>
      <w:r>
        <w:rPr/>
        <w:t>VEGA,</w:t>
      </w:r>
      <w:r>
        <w:rPr>
          <w:spacing w:val="-9"/>
        </w:rPr>
        <w:t> </w:t>
      </w:r>
      <w:r>
        <w:rPr/>
        <w:t>any</w:t>
      </w:r>
      <w:r>
        <w:rPr>
          <w:spacing w:val="-10"/>
        </w:rPr>
        <w:t> </w:t>
      </w:r>
      <w:r>
        <w:rPr/>
        <w:t>Client,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customers</w:t>
      </w:r>
      <w:r>
        <w:rPr>
          <w:spacing w:val="-12"/>
        </w:rPr>
        <w:t> </w:t>
      </w:r>
      <w:r>
        <w:rPr/>
        <w:t>and</w:t>
      </w:r>
      <w:r>
        <w:rPr>
          <w:spacing w:val="-11"/>
        </w:rPr>
        <w:t> </w:t>
      </w:r>
      <w:r>
        <w:rPr/>
        <w:t>clients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any</w:t>
      </w:r>
      <w:r>
        <w:rPr>
          <w:spacing w:val="-13"/>
        </w:rPr>
        <w:t> </w:t>
      </w:r>
      <w:r>
        <w:rPr/>
        <w:t>Client.</w:t>
      </w:r>
      <w:r>
        <w:rPr>
          <w:spacing w:val="33"/>
        </w:rPr>
        <w:t> </w:t>
      </w:r>
      <w:r>
        <w:rPr/>
        <w:t>All</w:t>
      </w:r>
      <w:r>
        <w:rPr>
          <w:spacing w:val="-10"/>
        </w:rPr>
        <w:t> </w:t>
      </w:r>
      <w:r>
        <w:rPr/>
        <w:t>Client</w:t>
      </w:r>
      <w:r>
        <w:rPr>
          <w:spacing w:val="-10"/>
        </w:rPr>
        <w:t> </w:t>
      </w:r>
      <w:r>
        <w:rPr/>
        <w:t>data</w:t>
      </w:r>
      <w:r>
        <w:rPr>
          <w:spacing w:val="-11"/>
        </w:rPr>
        <w:t> </w:t>
      </w:r>
      <w:r>
        <w:rPr/>
        <w:t>or</w:t>
      </w:r>
      <w:r>
        <w:rPr>
          <w:spacing w:val="-9"/>
        </w:rPr>
        <w:t> </w:t>
      </w:r>
      <w:r>
        <w:rPr/>
        <w:t>materials</w:t>
      </w:r>
      <w:r>
        <w:rPr>
          <w:spacing w:val="-10"/>
        </w:rPr>
        <w:t> </w:t>
      </w:r>
      <w:r>
        <w:rPr/>
        <w:t>in</w:t>
      </w:r>
      <w:r>
        <w:rPr>
          <w:spacing w:val="-13"/>
        </w:rPr>
        <w:t> </w:t>
      </w:r>
      <w:r>
        <w:rPr/>
        <w:t>the</w:t>
      </w:r>
      <w:r>
        <w:rPr>
          <w:spacing w:val="-11"/>
        </w:rPr>
        <w:t> </w:t>
      </w:r>
      <w:r>
        <w:rPr/>
        <w:t>possession</w:t>
      </w:r>
      <w:r>
        <w:rPr>
          <w:spacing w:val="-13"/>
        </w:rPr>
        <w:t> </w:t>
      </w:r>
      <w:r>
        <w:rPr/>
        <w:t>of</w:t>
      </w:r>
      <w:r>
        <w:rPr>
          <w:spacing w:val="-9"/>
        </w:rPr>
        <w:t> </w:t>
      </w:r>
      <w:r>
        <w:rPr/>
        <w:t>Supplier</w:t>
      </w:r>
      <w:r>
        <w:rPr>
          <w:w w:val="99"/>
        </w:rPr>
        <w:t> </w:t>
      </w:r>
      <w:r>
        <w:rPr/>
        <w:t>or its employees at either the termination of or completion of services under this Agreement or individual Purchase Orders</w:t>
      </w:r>
      <w:r>
        <w:rPr>
          <w:spacing w:val="-9"/>
        </w:rPr>
        <w:t> </w:t>
      </w:r>
      <w:r>
        <w:rPr>
          <w:spacing w:val="2"/>
        </w:rPr>
        <w:t>must</w:t>
      </w:r>
      <w:r>
        <w:rPr>
          <w:w w:val="99"/>
        </w:rPr>
        <w:t> </w:t>
      </w:r>
      <w:r>
        <w:rPr/>
        <w:t>be returned to the Client. All parties agree that the disclosure or use of Confidential Information in breach of this section</w:t>
      </w:r>
      <w:r>
        <w:rPr>
          <w:spacing w:val="36"/>
        </w:rPr>
        <w:t> </w:t>
      </w:r>
      <w:r>
        <w:rPr/>
        <w:t>may</w:t>
      </w:r>
      <w:r>
        <w:rPr>
          <w:w w:val="99"/>
        </w:rPr>
        <w:t> </w:t>
      </w:r>
      <w:r>
        <w:rPr/>
        <w:t>give</w:t>
      </w:r>
      <w:r>
        <w:rPr>
          <w:spacing w:val="-4"/>
        </w:rPr>
        <w:t> </w:t>
      </w:r>
      <w:r>
        <w:rPr/>
        <w:t>rise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irreparable</w:t>
      </w:r>
      <w:r>
        <w:rPr>
          <w:spacing w:val="-7"/>
        </w:rPr>
        <w:t> </w:t>
      </w:r>
      <w:r>
        <w:rPr/>
        <w:t>harm</w:t>
      </w:r>
      <w:r>
        <w:rPr>
          <w:spacing w:val="-11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injured</w:t>
      </w:r>
      <w:r>
        <w:rPr>
          <w:spacing w:val="-5"/>
        </w:rPr>
        <w:t> </w:t>
      </w:r>
      <w:r>
        <w:rPr/>
        <w:t>party</w:t>
      </w:r>
      <w:r>
        <w:rPr>
          <w:spacing w:val="-10"/>
        </w:rPr>
        <w:t> </w:t>
      </w:r>
      <w:r>
        <w:rPr/>
        <w:t>and</w:t>
      </w:r>
      <w:r>
        <w:rPr>
          <w:spacing w:val="-6"/>
        </w:rPr>
        <w:t> </w:t>
      </w:r>
      <w:r>
        <w:rPr/>
        <w:t>acknowledge</w:t>
      </w:r>
      <w:r>
        <w:rPr>
          <w:spacing w:val="-6"/>
        </w:rPr>
        <w:t> </w:t>
      </w:r>
      <w:r>
        <w:rPr/>
        <w:t>that</w:t>
      </w:r>
      <w:r>
        <w:rPr>
          <w:spacing w:val="-7"/>
        </w:rPr>
        <w:t> </w:t>
      </w:r>
      <w:r>
        <w:rPr/>
        <w:t>remedies</w:t>
      </w:r>
      <w:r>
        <w:rPr>
          <w:spacing w:val="-7"/>
        </w:rPr>
        <w:t> </w:t>
      </w:r>
      <w:r>
        <w:rPr/>
        <w:t>other</w:t>
      </w:r>
      <w:r>
        <w:rPr>
          <w:spacing w:val="-3"/>
        </w:rPr>
        <w:t> </w:t>
      </w:r>
      <w:r>
        <w:rPr/>
        <w:t>than</w:t>
      </w:r>
      <w:r>
        <w:rPr>
          <w:spacing w:val="-8"/>
        </w:rPr>
        <w:t> </w:t>
      </w:r>
      <w:r>
        <w:rPr/>
        <w:t>injunctive</w:t>
      </w:r>
      <w:r>
        <w:rPr>
          <w:spacing w:val="-6"/>
        </w:rPr>
        <w:t> </w:t>
      </w:r>
      <w:r>
        <w:rPr/>
        <w:t>relief</w:t>
      </w:r>
      <w:r>
        <w:rPr>
          <w:spacing w:val="-6"/>
        </w:rPr>
        <w:t> </w:t>
      </w:r>
      <w:r>
        <w:rPr/>
        <w:t>may</w:t>
      </w:r>
      <w:r>
        <w:rPr>
          <w:spacing w:val="-6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adequate.</w:t>
      </w:r>
      <w:r>
        <w:rPr>
          <w:w w:val="99"/>
        </w:rPr>
        <w:t> </w:t>
      </w:r>
      <w:r>
        <w:rPr/>
        <w:t>Accordingly, each party has the right to seek equitable and injunctive relief to prevent the unauthorized disclosure or use of</w:t>
      </w:r>
      <w:r>
        <w:rPr>
          <w:spacing w:val="8"/>
        </w:rPr>
        <w:t> </w:t>
      </w:r>
      <w:r>
        <w:rPr/>
        <w:t>any</w:t>
      </w:r>
      <w:r>
        <w:rPr>
          <w:w w:val="99"/>
        </w:rPr>
        <w:t> </w:t>
      </w:r>
      <w:r>
        <w:rPr/>
        <w:t>of its Confidential Information, as well as to seek appropriate monetary</w:t>
      </w:r>
      <w:r>
        <w:rPr>
          <w:spacing w:val="-26"/>
        </w:rPr>
        <w:t> </w:t>
      </w:r>
      <w:r>
        <w:rPr/>
        <w:t>damages.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Intellectual Property</w:t>
      </w:r>
      <w:r>
        <w:rPr>
          <w:spacing w:val="-1"/>
        </w:rPr>
        <w:t> </w:t>
      </w:r>
      <w:r>
        <w:rPr/>
        <w:t>Rights</w:t>
      </w:r>
      <w:r>
        <w:rPr>
          <w:b w:val="0"/>
        </w:rPr>
      </w:r>
    </w:p>
    <w:p>
      <w:pPr>
        <w:pStyle w:val="BodyText"/>
        <w:spacing w:line="240" w:lineRule="auto" w:before="61"/>
        <w:ind w:right="105"/>
        <w:jc w:val="both"/>
      </w:pPr>
      <w:r>
        <w:rPr/>
        <w:t>Supplier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employees</w:t>
      </w:r>
      <w:r>
        <w:rPr>
          <w:spacing w:val="-8"/>
        </w:rPr>
        <w:t> </w:t>
      </w:r>
      <w:r>
        <w:rPr/>
        <w:t>agree</w:t>
      </w:r>
      <w:r>
        <w:rPr>
          <w:spacing w:val="-7"/>
        </w:rPr>
        <w:t> </w:t>
      </w:r>
      <w:r>
        <w:rPr/>
        <w:t>that</w:t>
      </w:r>
      <w:r>
        <w:rPr>
          <w:spacing w:val="-8"/>
        </w:rPr>
        <w:t> </w:t>
      </w:r>
      <w:r>
        <w:rPr/>
        <w:t>all</w:t>
      </w:r>
      <w:r>
        <w:rPr>
          <w:spacing w:val="-8"/>
        </w:rPr>
        <w:t> </w:t>
      </w:r>
      <w:r>
        <w:rPr/>
        <w:t>documents,</w:t>
      </w:r>
      <w:r>
        <w:rPr>
          <w:spacing w:val="-7"/>
        </w:rPr>
        <w:t> </w:t>
      </w:r>
      <w:r>
        <w:rPr/>
        <w:t>deliverables,</w:t>
      </w:r>
      <w:r>
        <w:rPr>
          <w:spacing w:val="-8"/>
        </w:rPr>
        <w:t> </w:t>
      </w:r>
      <w:r>
        <w:rPr/>
        <w:t>software,</w:t>
      </w:r>
      <w:r>
        <w:rPr>
          <w:spacing w:val="-7"/>
        </w:rPr>
        <w:t> </w:t>
      </w:r>
      <w:r>
        <w:rPr/>
        <w:t>systems</w:t>
      </w:r>
      <w:r>
        <w:rPr>
          <w:spacing w:val="-8"/>
        </w:rPr>
        <w:t> </w:t>
      </w:r>
      <w:r>
        <w:rPr/>
        <w:t>designs,</w:t>
      </w:r>
      <w:r>
        <w:rPr>
          <w:spacing w:val="-7"/>
        </w:rPr>
        <w:t> </w:t>
      </w:r>
      <w:r>
        <w:rPr/>
        <w:t>disks,</w:t>
      </w:r>
      <w:r>
        <w:rPr>
          <w:spacing w:val="-7"/>
        </w:rPr>
        <w:t> </w:t>
      </w:r>
      <w:r>
        <w:rPr/>
        <w:t>tapes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any</w:t>
      </w:r>
      <w:r>
        <w:rPr>
          <w:spacing w:val="-8"/>
        </w:rPr>
        <w:t> </w:t>
      </w:r>
      <w:r>
        <w:rPr/>
        <w:t>other</w:t>
      </w:r>
      <w:r>
        <w:rPr>
          <w:spacing w:val="-4"/>
        </w:rPr>
        <w:t> </w:t>
      </w:r>
      <w:r>
        <w:rPr/>
        <w:t>materials</w:t>
      </w:r>
      <w:r>
        <w:rPr>
          <w:w w:val="99"/>
        </w:rPr>
        <w:t> </w:t>
      </w:r>
      <w:r>
        <w:rPr/>
        <w:t>created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whole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in</w:t>
      </w:r>
      <w:r>
        <w:rPr>
          <w:spacing w:val="-6"/>
        </w:rPr>
        <w:t> </w:t>
      </w:r>
      <w:r>
        <w:rPr/>
        <w:t>part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Supplier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its</w:t>
      </w:r>
      <w:r>
        <w:rPr>
          <w:spacing w:val="-5"/>
        </w:rPr>
        <w:t> </w:t>
      </w:r>
      <w:r>
        <w:rPr/>
        <w:t>employees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provision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services</w:t>
      </w:r>
      <w:r>
        <w:rPr>
          <w:spacing w:val="-3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Agreement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Works</w:t>
      </w:r>
      <w:r>
        <w:rPr>
          <w:spacing w:val="-5"/>
        </w:rPr>
        <w:t> </w:t>
      </w:r>
      <w:r>
        <w:rPr>
          <w:spacing w:val="2"/>
        </w:rPr>
        <w:t>Made</w:t>
      </w:r>
      <w:r>
        <w:rPr>
          <w:w w:val="99"/>
        </w:rPr>
        <w:t> </w:t>
      </w:r>
      <w:r>
        <w:rPr/>
        <w:t>for</w:t>
      </w:r>
      <w:r>
        <w:rPr>
          <w:spacing w:val="12"/>
        </w:rPr>
        <w:t> </w:t>
      </w:r>
      <w:r>
        <w:rPr/>
        <w:t>Hire.</w:t>
      </w:r>
      <w:r>
        <w:rPr>
          <w:spacing w:val="24"/>
        </w:rPr>
        <w:t> </w:t>
      </w:r>
      <w:r>
        <w:rPr/>
        <w:t>All</w:t>
      </w:r>
      <w:r>
        <w:rPr>
          <w:spacing w:val="11"/>
        </w:rPr>
        <w:t> </w:t>
      </w:r>
      <w:r>
        <w:rPr/>
        <w:t>ownership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control</w:t>
      </w:r>
      <w:r>
        <w:rPr>
          <w:spacing w:val="11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11"/>
        </w:rPr>
        <w:t> </w:t>
      </w:r>
      <w:r>
        <w:rPr/>
        <w:t>above</w:t>
      </w:r>
      <w:r>
        <w:rPr>
          <w:spacing w:val="14"/>
        </w:rPr>
        <w:t> </w:t>
      </w:r>
      <w:r>
        <w:rPr/>
        <w:t>materials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creations,</w:t>
      </w:r>
      <w:r>
        <w:rPr>
          <w:spacing w:val="11"/>
        </w:rPr>
        <w:t> </w:t>
      </w:r>
      <w:r>
        <w:rPr/>
        <w:t>including</w:t>
      </w:r>
      <w:r>
        <w:rPr>
          <w:spacing w:val="10"/>
        </w:rPr>
        <w:t> </w:t>
      </w:r>
      <w:r>
        <w:rPr/>
        <w:t>any</w:t>
      </w:r>
      <w:r>
        <w:rPr>
          <w:spacing w:val="12"/>
        </w:rPr>
        <w:t> </w:t>
      </w:r>
      <w:r>
        <w:rPr/>
        <w:t>copyright,</w:t>
      </w:r>
      <w:r>
        <w:rPr>
          <w:spacing w:val="11"/>
        </w:rPr>
        <w:t> </w:t>
      </w:r>
      <w:r>
        <w:rPr/>
        <w:t>patent</w:t>
      </w:r>
      <w:r>
        <w:rPr>
          <w:spacing w:val="11"/>
        </w:rPr>
        <w:t> </w:t>
      </w:r>
      <w:r>
        <w:rPr/>
        <w:t>rights</w:t>
      </w:r>
      <w:r>
        <w:rPr>
          <w:spacing w:val="10"/>
        </w:rPr>
        <w:t> </w:t>
      </w:r>
      <w:r>
        <w:rPr/>
        <w:t>and</w:t>
      </w:r>
      <w:r>
        <w:rPr>
          <w:spacing w:val="12"/>
        </w:rPr>
        <w:t> </w:t>
      </w:r>
      <w:r>
        <w:rPr/>
        <w:t>all</w:t>
      </w:r>
      <w:r>
        <w:rPr>
          <w:spacing w:val="11"/>
        </w:rPr>
        <w:t> </w:t>
      </w:r>
      <w:r>
        <w:rPr/>
        <w:t>other</w:t>
      </w:r>
      <w:r>
        <w:rPr>
          <w:w w:val="99"/>
        </w:rPr>
        <w:t> </w:t>
      </w:r>
      <w:r>
        <w:rPr/>
        <w:t>Intellectual Property Rights will vest exclusively with the Client and/or VEGA, as specified in the Client Agreement.</w:t>
      </w:r>
      <w:r>
        <w:rPr>
          <w:spacing w:val="22"/>
        </w:rPr>
        <w:t> </w:t>
      </w:r>
      <w:r>
        <w:rPr/>
        <w:t>Supplier</w:t>
      </w:r>
      <w:r>
        <w:rPr>
          <w:w w:val="99"/>
        </w:rPr>
        <w:t> </w:t>
      </w:r>
      <w:r>
        <w:rPr/>
        <w:t>assigns to the Client and/or VEGA all rights, title and interest that Supplier may have had in such materials and creations to</w:t>
      </w:r>
      <w:r>
        <w:rPr>
          <w:spacing w:val="37"/>
        </w:rPr>
        <w:t> </w:t>
      </w:r>
      <w:r>
        <w:rPr/>
        <w:t>the</w:t>
      </w:r>
      <w:r>
        <w:rPr>
          <w:w w:val="99"/>
        </w:rPr>
        <w:t> </w:t>
      </w:r>
      <w:r>
        <w:rPr/>
        <w:t>Client and/or VEGA without any additional compensation and warrants that they are free of all liens and encumbrances of</w:t>
      </w:r>
      <w:r>
        <w:rPr>
          <w:spacing w:val="41"/>
        </w:rPr>
        <w:t> </w:t>
      </w:r>
      <w:r>
        <w:rPr/>
        <w:t>any</w:t>
      </w:r>
      <w:r>
        <w:rPr>
          <w:w w:val="99"/>
        </w:rPr>
        <w:t> </w:t>
      </w:r>
      <w:r>
        <w:rPr/>
        <w:t>type. Supplier agrees to execute any documents required by the Client and/or VEGA to register its rights and implement</w:t>
      </w:r>
      <w:r>
        <w:rPr>
          <w:spacing w:val="42"/>
        </w:rPr>
        <w:t> </w:t>
      </w:r>
      <w:r>
        <w:rPr/>
        <w:t>these</w:t>
      </w:r>
      <w:r>
        <w:rPr>
          <w:w w:val="99"/>
        </w:rPr>
        <w:t> </w:t>
      </w:r>
      <w:r>
        <w:rPr/>
        <w:t>provisions. Supplier will also disclose to the Client and/or VEGA all discoveries, inventions, enhancements, improvements</w:t>
      </w:r>
      <w:r>
        <w:rPr>
          <w:spacing w:val="-25"/>
        </w:rPr>
        <w:t> </w:t>
      </w:r>
      <w:r>
        <w:rPr>
          <w:spacing w:val="3"/>
        </w:rPr>
        <w:t>and</w:t>
      </w:r>
      <w:r>
        <w:rPr>
          <w:w w:val="99"/>
        </w:rPr>
        <w:t> </w:t>
      </w:r>
      <w:r>
        <w:rPr/>
        <w:t>similar</w:t>
      </w:r>
      <w:r>
        <w:rPr>
          <w:spacing w:val="-2"/>
        </w:rPr>
        <w:t> </w:t>
      </w:r>
      <w:r>
        <w:rPr/>
        <w:t>creations made,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whole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part,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during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provision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services under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Agreement.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19" w:val="left" w:leader="none"/>
        </w:tabs>
        <w:spacing w:line="240" w:lineRule="auto" w:before="0" w:after="0"/>
        <w:ind w:left="418" w:right="0" w:hanging="307"/>
        <w:jc w:val="both"/>
        <w:rPr>
          <w:b w:val="0"/>
          <w:bCs w:val="0"/>
        </w:rPr>
      </w:pPr>
      <w:r>
        <w:rPr/>
        <w:t>Non-Solicitation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During</w:t>
      </w:r>
      <w:r>
        <w:rPr>
          <w:spacing w:val="12"/>
        </w:rPr>
        <w:t> </w:t>
      </w:r>
      <w:r>
        <w:rPr/>
        <w:t>the</w:t>
      </w:r>
      <w:r>
        <w:rPr>
          <w:spacing w:val="14"/>
        </w:rPr>
        <w:t> </w:t>
      </w:r>
      <w:r>
        <w:rPr/>
        <w:t>term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this</w:t>
      </w:r>
      <w:r>
        <w:rPr>
          <w:spacing w:val="15"/>
        </w:rPr>
        <w:t> </w:t>
      </w:r>
      <w:r>
        <w:rPr/>
        <w:t>Agreement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for</w:t>
      </w:r>
      <w:r>
        <w:rPr>
          <w:spacing w:val="14"/>
        </w:rPr>
        <w:t> </w:t>
      </w:r>
      <w:r>
        <w:rPr/>
        <w:t>a</w:t>
      </w:r>
      <w:r>
        <w:rPr>
          <w:spacing w:val="12"/>
        </w:rPr>
        <w:t> </w:t>
      </w:r>
      <w:r>
        <w:rPr/>
        <w:t>period</w:t>
      </w:r>
      <w:r>
        <w:rPr>
          <w:spacing w:val="12"/>
        </w:rPr>
        <w:t> </w:t>
      </w:r>
      <w:r>
        <w:rPr/>
        <w:t>of</w:t>
      </w:r>
      <w:r>
        <w:rPr>
          <w:spacing w:val="10"/>
        </w:rPr>
        <w:t> </w:t>
      </w:r>
      <w:r>
        <w:rPr/>
        <w:t>one</w:t>
      </w:r>
      <w:r>
        <w:rPr>
          <w:spacing w:val="14"/>
        </w:rPr>
        <w:t> </w:t>
      </w:r>
      <w:r>
        <w:rPr/>
        <w:t>(1)</w:t>
      </w:r>
      <w:r>
        <w:rPr>
          <w:spacing w:val="14"/>
        </w:rPr>
        <w:t> </w:t>
      </w:r>
      <w:r>
        <w:rPr/>
        <w:t>year</w:t>
      </w:r>
      <w:r>
        <w:rPr>
          <w:spacing w:val="14"/>
        </w:rPr>
        <w:t> </w:t>
      </w:r>
      <w:r>
        <w:rPr/>
        <w:t>after</w:t>
      </w:r>
      <w:r>
        <w:rPr>
          <w:spacing w:val="14"/>
        </w:rPr>
        <w:t> </w:t>
      </w:r>
      <w:r>
        <w:rPr/>
        <w:t>its</w:t>
      </w:r>
      <w:r>
        <w:rPr>
          <w:spacing w:val="12"/>
        </w:rPr>
        <w:t> </w:t>
      </w:r>
      <w:r>
        <w:rPr/>
        <w:t>termination</w:t>
      </w:r>
      <w:r>
        <w:rPr>
          <w:spacing w:val="12"/>
        </w:rPr>
        <w:t> </w:t>
      </w:r>
      <w:r>
        <w:rPr/>
        <w:t>or</w:t>
      </w:r>
      <w:r>
        <w:rPr>
          <w:spacing w:val="14"/>
        </w:rPr>
        <w:t> </w:t>
      </w:r>
      <w:r>
        <w:rPr/>
        <w:t>completion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services</w:t>
      </w:r>
      <w:r>
        <w:rPr>
          <w:spacing w:val="13"/>
        </w:rPr>
        <w:t> </w:t>
      </w:r>
      <w:r>
        <w:rPr/>
        <w:t>hereunder,</w:t>
      </w:r>
      <w:r>
        <w:rPr>
          <w:w w:val="99"/>
        </w:rPr>
        <w:t> </w:t>
      </w:r>
      <w:r>
        <w:rPr/>
        <w:t>VEGA agrees that it </w:t>
      </w:r>
      <w:r>
        <w:rPr>
          <w:rFonts w:ascii="Times New Roman" w:hAnsi="Times New Roman" w:cs="Times New Roman" w:eastAsia="Times New Roman"/>
        </w:rPr>
        <w:t>will not solicit for hire, or hire any of Supplier’s employees who were performing services through</w:t>
      </w:r>
      <w:r>
        <w:rPr>
          <w:rFonts w:ascii="Times New Roman" w:hAnsi="Times New Roman" w:cs="Times New Roman" w:eastAsia="Times New Roman"/>
          <w:spacing w:val="31"/>
        </w:rPr>
        <w:t> </w:t>
      </w:r>
      <w:r>
        <w:rPr>
          <w:rFonts w:ascii="Times New Roman" w:hAnsi="Times New Roman" w:cs="Times New Roman" w:eastAsia="Times New Roman"/>
        </w:rPr>
        <w:t>VEGA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for Clients pursuant to this Agreement. During the term of this Agreement and for a period of one (1) year after its</w:t>
      </w:r>
      <w:r>
        <w:rPr>
          <w:spacing w:val="2"/>
        </w:rPr>
        <w:t> </w:t>
      </w:r>
      <w:r>
        <w:rPr/>
        <w:t>termination</w:t>
      </w:r>
      <w:r>
        <w:rPr>
          <w:w w:val="99"/>
        </w:rPr>
        <w:t> </w:t>
      </w:r>
      <w:r>
        <w:rPr/>
        <w:t>or completion of services hereunder, Supplier and its employees agree that they will not solicit for hire, hire, or advise or</w:t>
      </w:r>
      <w:r>
        <w:rPr>
          <w:spacing w:val="13"/>
        </w:rPr>
        <w:t> </w:t>
      </w:r>
      <w:r>
        <w:rPr/>
        <w:t>assist</w:t>
      </w:r>
      <w:r>
        <w:rPr>
          <w:w w:val="99"/>
        </w:rPr>
        <w:t> </w:t>
      </w:r>
      <w:r>
        <w:rPr/>
        <w:t>others</w:t>
      </w:r>
      <w:r>
        <w:rPr>
          <w:spacing w:val="9"/>
        </w:rPr>
        <w:t> </w:t>
      </w:r>
      <w:r>
        <w:rPr/>
        <w:t>with</w:t>
      </w:r>
      <w:r>
        <w:rPr>
          <w:spacing w:val="6"/>
        </w:rPr>
        <w:t> </w:t>
      </w:r>
      <w:r>
        <w:rPr/>
        <w:t>the</w:t>
      </w:r>
      <w:r>
        <w:rPr>
          <w:spacing w:val="8"/>
        </w:rPr>
        <w:t> </w:t>
      </w:r>
      <w:r>
        <w:rPr/>
        <w:t>opportunity</w:t>
      </w:r>
      <w:r>
        <w:rPr>
          <w:spacing w:val="6"/>
        </w:rPr>
        <w:t> </w:t>
      </w:r>
      <w:r>
        <w:rPr/>
        <w:t>to</w:t>
      </w:r>
      <w:r>
        <w:rPr>
          <w:spacing w:val="10"/>
        </w:rPr>
        <w:t> </w:t>
      </w:r>
      <w:r>
        <w:rPr/>
        <w:t>do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same,</w:t>
      </w:r>
      <w:r>
        <w:rPr>
          <w:spacing w:val="8"/>
        </w:rPr>
        <w:t> </w:t>
      </w:r>
      <w:r>
        <w:rPr/>
        <w:t>any</w:t>
      </w:r>
      <w:r>
        <w:rPr>
          <w:spacing w:val="6"/>
        </w:rPr>
        <w:t> </w:t>
      </w:r>
      <w:r>
        <w:rPr/>
        <w:t>employees</w:t>
      </w:r>
      <w:r>
        <w:rPr>
          <w:spacing w:val="9"/>
        </w:rPr>
        <w:t> </w:t>
      </w:r>
      <w:r>
        <w:rPr/>
        <w:t>of</w:t>
      </w:r>
      <w:r>
        <w:rPr>
          <w:spacing w:val="6"/>
        </w:rPr>
        <w:t> </w:t>
      </w:r>
      <w:r>
        <w:rPr/>
        <w:t>VEGA,</w:t>
      </w:r>
      <w:r>
        <w:rPr>
          <w:spacing w:val="8"/>
        </w:rPr>
        <w:t> </w:t>
      </w:r>
      <w:r>
        <w:rPr/>
        <w:t>its</w:t>
      </w:r>
      <w:r>
        <w:rPr>
          <w:spacing w:val="6"/>
        </w:rPr>
        <w:t> </w:t>
      </w:r>
      <w:r>
        <w:rPr/>
        <w:t>agents,</w:t>
      </w:r>
      <w:r>
        <w:rPr>
          <w:spacing w:val="8"/>
        </w:rPr>
        <w:t> </w:t>
      </w:r>
      <w:r>
        <w:rPr/>
        <w:t>or</w:t>
      </w:r>
      <w:r>
        <w:rPr>
          <w:spacing w:val="8"/>
        </w:rPr>
        <w:t> </w:t>
      </w:r>
      <w:r>
        <w:rPr/>
        <w:t>other</w:t>
      </w:r>
      <w:r>
        <w:rPr>
          <w:spacing w:val="8"/>
        </w:rPr>
        <w:t> </w:t>
      </w:r>
      <w:r>
        <w:rPr/>
        <w:t>VEGA</w:t>
      </w:r>
      <w:r>
        <w:rPr>
          <w:spacing w:val="5"/>
        </w:rPr>
        <w:t> </w:t>
      </w:r>
      <w:r>
        <w:rPr/>
        <w:t>suppliers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employees</w:t>
      </w:r>
      <w:r>
        <w:rPr>
          <w:spacing w:val="7"/>
        </w:rPr>
        <w:t> </w:t>
      </w:r>
      <w:r>
        <w:rPr/>
        <w:t>about</w:t>
      </w:r>
      <w:r>
        <w:rPr>
          <w:w w:val="99"/>
        </w:rPr>
        <w:t> </w:t>
      </w:r>
      <w:r>
        <w:rPr/>
        <w:t>whom they received information, or to whom they were introduced as a result of any services performed pursuant to</w:t>
      </w:r>
      <w:r>
        <w:rPr>
          <w:spacing w:val="-15"/>
        </w:rPr>
        <w:t> </w:t>
      </w:r>
      <w:r>
        <w:rPr/>
        <w:t>this</w:t>
      </w:r>
      <w:r>
        <w:rPr>
          <w:w w:val="99"/>
        </w:rPr>
        <w:t> </w:t>
      </w:r>
      <w:r>
        <w:rPr/>
        <w:t>Agreement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4"/>
        <w:jc w:val="both"/>
      </w:pPr>
      <w:r>
        <w:rPr/>
        <w:t>The</w:t>
      </w:r>
      <w:r>
        <w:rPr>
          <w:spacing w:val="-11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agree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irreparable</w:t>
      </w:r>
      <w:r>
        <w:rPr>
          <w:spacing w:val="-11"/>
        </w:rPr>
        <w:t> </w:t>
      </w:r>
      <w:r>
        <w:rPr/>
        <w:t>harm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injured</w:t>
      </w:r>
      <w:r>
        <w:rPr>
          <w:spacing w:val="-10"/>
        </w:rPr>
        <w:t> </w:t>
      </w:r>
      <w:r>
        <w:rPr/>
        <w:t>party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acknowledge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remedies</w:t>
      </w:r>
      <w:r>
        <w:rPr>
          <w:w w:val="99"/>
        </w:rPr>
        <w:t> </w:t>
      </w:r>
      <w:r>
        <w:rPr/>
        <w:t>other than injunctive relief may not be adequate. Accordingly, each party has the right to seek equitable and injunctive relief,</w:t>
      </w:r>
      <w:r>
        <w:rPr>
          <w:spacing w:val="16"/>
        </w:rPr>
        <w:t> </w:t>
      </w:r>
      <w:r>
        <w:rPr/>
        <w:t>as</w:t>
      </w:r>
      <w:r>
        <w:rPr>
          <w:w w:val="99"/>
        </w:rPr>
        <w:t> </w:t>
      </w:r>
      <w:r>
        <w:rPr/>
        <w:t>well as to seek appropriate monetary</w:t>
      </w:r>
      <w:r>
        <w:rPr>
          <w:spacing w:val="-16"/>
        </w:rPr>
        <w:t> </w:t>
      </w:r>
      <w:r>
        <w:rPr/>
        <w:t>damages.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Non-Competition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During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term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this</w:t>
      </w:r>
      <w:r>
        <w:rPr>
          <w:spacing w:val="23"/>
        </w:rPr>
        <w:t> </w:t>
      </w:r>
      <w:r>
        <w:rPr/>
        <w:t>Agreement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for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restricted</w:t>
      </w:r>
      <w:r>
        <w:rPr>
          <w:spacing w:val="22"/>
        </w:rPr>
        <w:t> </w:t>
      </w:r>
      <w:r>
        <w:rPr/>
        <w:t>period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one</w:t>
      </w:r>
      <w:r>
        <w:rPr>
          <w:spacing w:val="21"/>
        </w:rPr>
        <w:t> </w:t>
      </w:r>
      <w:r>
        <w:rPr/>
        <w:t>(1)</w:t>
      </w:r>
      <w:r>
        <w:rPr>
          <w:spacing w:val="19"/>
        </w:rPr>
        <w:t> </w:t>
      </w:r>
      <w:r>
        <w:rPr/>
        <w:t>year,</w:t>
      </w:r>
      <w:r>
        <w:rPr>
          <w:spacing w:val="21"/>
        </w:rPr>
        <w:t> </w:t>
      </w:r>
      <w:r>
        <w:rPr/>
        <w:t>as</w:t>
      </w:r>
      <w:r>
        <w:rPr>
          <w:spacing w:val="23"/>
        </w:rPr>
        <w:t> </w:t>
      </w:r>
      <w:r>
        <w:rPr/>
        <w:t>measured</w:t>
      </w:r>
      <w:r>
        <w:rPr>
          <w:spacing w:val="22"/>
        </w:rPr>
        <w:t> </w:t>
      </w:r>
      <w:r>
        <w:rPr/>
        <w:t>from</w:t>
      </w:r>
      <w:r>
        <w:rPr>
          <w:spacing w:val="18"/>
        </w:rPr>
        <w:t> </w:t>
      </w:r>
      <w:r>
        <w:rPr/>
        <w:t>the</w:t>
      </w:r>
      <w:r>
        <w:rPr>
          <w:spacing w:val="21"/>
        </w:rPr>
        <w:t> </w:t>
      </w:r>
      <w:r>
        <w:rPr/>
        <w:t>last</w:t>
      </w:r>
      <w:r>
        <w:rPr>
          <w:spacing w:val="20"/>
        </w:rPr>
        <w:t> </w:t>
      </w:r>
      <w:r>
        <w:rPr/>
        <w:t>occurrence</w:t>
      </w:r>
      <w:r>
        <w:rPr>
          <w:spacing w:val="24"/>
        </w:rPr>
        <w:t> </w:t>
      </w:r>
      <w:r>
        <w:rPr/>
        <w:t>of</w:t>
      </w:r>
      <w:r>
        <w:rPr>
          <w:spacing w:val="19"/>
        </w:rPr>
        <w:t> </w:t>
      </w:r>
      <w:r>
        <w:rPr/>
        <w:t>any</w:t>
      </w:r>
      <w:r>
        <w:rPr>
          <w:w w:val="99"/>
        </w:rPr>
        <w:t> </w:t>
      </w:r>
      <w:r>
        <w:rPr/>
        <w:t>introduction,</w:t>
      </w:r>
      <w:r>
        <w:rPr>
          <w:spacing w:val="-9"/>
        </w:rPr>
        <w:t> </w:t>
      </w:r>
      <w:r>
        <w:rPr/>
        <w:t>interview,</w:t>
      </w:r>
      <w:r>
        <w:rPr>
          <w:spacing w:val="-11"/>
        </w:rPr>
        <w:t> </w:t>
      </w:r>
      <w:r>
        <w:rPr/>
        <w:t>or</w:t>
      </w:r>
      <w:r>
        <w:rPr>
          <w:spacing w:val="-11"/>
        </w:rPr>
        <w:t> </w:t>
      </w:r>
      <w:r>
        <w:rPr/>
        <w:t>provision</w:t>
      </w:r>
      <w:r>
        <w:rPr>
          <w:spacing w:val="-13"/>
        </w:rPr>
        <w:t> </w:t>
      </w:r>
      <w:r>
        <w:rPr/>
        <w:t>of</w:t>
      </w:r>
      <w:r>
        <w:rPr>
          <w:spacing w:val="-11"/>
        </w:rPr>
        <w:t> </w:t>
      </w:r>
      <w:r>
        <w:rPr/>
        <w:t>services</w:t>
      </w:r>
      <w:r>
        <w:rPr>
          <w:spacing w:val="-9"/>
        </w:rPr>
        <w:t> </w:t>
      </w:r>
      <w:r>
        <w:rPr/>
        <w:t>under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Agreement,</w:t>
      </w:r>
      <w:r>
        <w:rPr>
          <w:spacing w:val="-11"/>
        </w:rPr>
        <w:t> </w:t>
      </w:r>
      <w:r>
        <w:rPr/>
        <w:t>Supplier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its</w:t>
      </w:r>
      <w:r>
        <w:rPr>
          <w:spacing w:val="-13"/>
        </w:rPr>
        <w:t> </w:t>
      </w:r>
      <w:r>
        <w:rPr/>
        <w:t>employees</w:t>
      </w:r>
      <w:r>
        <w:rPr>
          <w:spacing w:val="-12"/>
        </w:rPr>
        <w:t> </w:t>
      </w:r>
      <w:r>
        <w:rPr/>
        <w:t>agree</w:t>
      </w:r>
      <w:r>
        <w:rPr>
          <w:spacing w:val="-11"/>
        </w:rPr>
        <w:t> </w:t>
      </w:r>
      <w:r>
        <w:rPr/>
        <w:t>that</w:t>
      </w:r>
      <w:r>
        <w:rPr>
          <w:spacing w:val="-9"/>
        </w:rPr>
        <w:t> </w:t>
      </w:r>
      <w:r>
        <w:rPr/>
        <w:t>they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not</w:t>
      </w:r>
      <w:r>
        <w:rPr>
          <w:spacing w:val="-12"/>
        </w:rPr>
        <w:t> </w:t>
      </w:r>
      <w:r>
        <w:rPr/>
        <w:t>provide</w:t>
      </w:r>
      <w:r>
        <w:rPr>
          <w:w w:val="99"/>
        </w:rPr>
        <w:t> </w:t>
      </w:r>
      <w:r>
        <w:rPr/>
        <w:t>or</w:t>
      </w:r>
      <w:r>
        <w:rPr>
          <w:spacing w:val="21"/>
        </w:rPr>
        <w:t> </w:t>
      </w:r>
      <w:r>
        <w:rPr/>
        <w:t>attempt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provide,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advise</w:t>
      </w:r>
      <w:r>
        <w:rPr>
          <w:spacing w:val="21"/>
        </w:rPr>
        <w:t> </w:t>
      </w:r>
      <w:r>
        <w:rPr/>
        <w:t>or</w:t>
      </w:r>
      <w:r>
        <w:rPr>
          <w:spacing w:val="21"/>
        </w:rPr>
        <w:t> </w:t>
      </w:r>
      <w:r>
        <w:rPr/>
        <w:t>assist</w:t>
      </w:r>
      <w:r>
        <w:rPr>
          <w:spacing w:val="20"/>
        </w:rPr>
        <w:t> </w:t>
      </w:r>
      <w:r>
        <w:rPr/>
        <w:t>others</w:t>
      </w:r>
      <w:r>
        <w:rPr>
          <w:spacing w:val="22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21"/>
        </w:rPr>
        <w:t> </w:t>
      </w:r>
      <w:r>
        <w:rPr/>
        <w:t>opportunity</w:t>
      </w:r>
      <w:r>
        <w:rPr>
          <w:spacing w:val="19"/>
        </w:rPr>
        <w:t> </w:t>
      </w:r>
      <w:r>
        <w:rPr/>
        <w:t>to</w:t>
      </w:r>
      <w:r>
        <w:rPr>
          <w:spacing w:val="21"/>
        </w:rPr>
        <w:t> </w:t>
      </w:r>
      <w:r>
        <w:rPr/>
        <w:t>provide,</w:t>
      </w:r>
      <w:r>
        <w:rPr>
          <w:spacing w:val="21"/>
        </w:rPr>
        <w:t> </w:t>
      </w:r>
      <w:r>
        <w:rPr/>
        <w:t>any</w:t>
      </w:r>
      <w:r>
        <w:rPr>
          <w:spacing w:val="19"/>
        </w:rPr>
        <w:t> </w:t>
      </w:r>
      <w:r>
        <w:rPr/>
        <w:t>services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any</w:t>
      </w:r>
      <w:r>
        <w:rPr>
          <w:spacing w:val="19"/>
        </w:rPr>
        <w:t> </w:t>
      </w:r>
      <w:r>
        <w:rPr/>
        <w:t>Client,</w:t>
      </w:r>
      <w:r>
        <w:rPr>
          <w:spacing w:val="21"/>
        </w:rPr>
        <w:t> </w:t>
      </w:r>
      <w:r>
        <w:rPr/>
        <w:t>including</w:t>
      </w:r>
      <w:r>
        <w:rPr>
          <w:spacing w:val="21"/>
        </w:rPr>
        <w:t> </w:t>
      </w:r>
      <w:r>
        <w:rPr/>
        <w:t>Client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w w:val="99"/>
        </w:rPr>
        <w:t> </w:t>
      </w:r>
      <w:r>
        <w:rPr/>
        <w:t>affiliates, customers and clients that would be in direct competition with services regularly provided by</w:t>
      </w:r>
      <w:r>
        <w:rPr>
          <w:spacing w:val="-35"/>
        </w:rPr>
        <w:t> </w:t>
      </w:r>
      <w:r>
        <w:rPr/>
        <w:t>VEGA: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40" w:lineRule="auto" w:before="0" w:after="0"/>
        <w:ind w:left="1911" w:right="115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to which Supplier or its employees have been introduced under this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Agreement;</w:t>
      </w:r>
    </w:p>
    <w:p>
      <w:pPr>
        <w:pStyle w:val="ListParagraph"/>
        <w:numPr>
          <w:ilvl w:val="0"/>
          <w:numId w:val="2"/>
        </w:numPr>
        <w:tabs>
          <w:tab w:pos="1900" w:val="left" w:leader="none"/>
        </w:tabs>
        <w:spacing w:line="240" w:lineRule="auto" w:before="0" w:after="0"/>
        <w:ind w:left="1899" w:right="115" w:hanging="348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with which Supplier or its employees have interviewed under this</w:t>
      </w:r>
      <w:r>
        <w:rPr>
          <w:rFonts w:ascii="Times New Roman"/>
          <w:spacing w:val="-3"/>
          <w:sz w:val="20"/>
        </w:rPr>
        <w:t> </w:t>
      </w:r>
      <w:r>
        <w:rPr>
          <w:rFonts w:ascii="Times New Roman"/>
          <w:sz w:val="20"/>
        </w:rPr>
        <w:t>Agreement;</w:t>
      </w:r>
    </w:p>
    <w:p>
      <w:pPr>
        <w:pStyle w:val="ListParagraph"/>
        <w:numPr>
          <w:ilvl w:val="0"/>
          <w:numId w:val="2"/>
        </w:numPr>
        <w:tabs>
          <w:tab w:pos="1898" w:val="left" w:leader="none"/>
        </w:tabs>
        <w:spacing w:line="229" w:lineRule="exact" w:before="0" w:after="0"/>
        <w:ind w:left="1897" w:right="115" w:hanging="346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for which Supplier or its employees have provided services under this Agreement,</w:t>
      </w:r>
      <w:r>
        <w:rPr>
          <w:rFonts w:ascii="Times New Roman"/>
          <w:spacing w:val="-2"/>
          <w:sz w:val="20"/>
        </w:rPr>
        <w:t> </w:t>
      </w:r>
      <w:r>
        <w:rPr>
          <w:rFonts w:ascii="Times New Roman"/>
          <w:sz w:val="20"/>
        </w:rPr>
        <w:t>or</w:t>
      </w:r>
    </w:p>
    <w:p>
      <w:pPr>
        <w:pStyle w:val="ListParagraph"/>
        <w:numPr>
          <w:ilvl w:val="0"/>
          <w:numId w:val="2"/>
        </w:numPr>
        <w:tabs>
          <w:tab w:pos="1902" w:val="left" w:leader="none"/>
        </w:tabs>
        <w:spacing w:line="240" w:lineRule="auto" w:before="0" w:after="0"/>
        <w:ind w:left="1911" w:right="1547" w:hanging="36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sz w:val="20"/>
        </w:rPr>
        <w:t>to which Supplier or its employees have received information about as the result of</w:t>
      </w:r>
      <w:r>
        <w:rPr>
          <w:rFonts w:ascii="Times New Roman"/>
          <w:spacing w:val="20"/>
          <w:sz w:val="20"/>
        </w:rPr>
        <w:t> </w:t>
      </w:r>
      <w:r>
        <w:rPr>
          <w:rFonts w:ascii="Times New Roman"/>
          <w:sz w:val="20"/>
        </w:rPr>
        <w:t>any</w:t>
      </w:r>
      <w:r>
        <w:rPr>
          <w:rFonts w:ascii="Times New Roman"/>
          <w:w w:val="99"/>
          <w:sz w:val="20"/>
        </w:rPr>
        <w:t> </w:t>
      </w:r>
      <w:r>
        <w:rPr>
          <w:rFonts w:ascii="Times New Roman"/>
          <w:sz w:val="20"/>
        </w:rPr>
        <w:t>introduction, interview or service provided under this</w:t>
      </w:r>
      <w:r>
        <w:rPr>
          <w:rFonts w:ascii="Times New Roman"/>
          <w:spacing w:val="-4"/>
          <w:sz w:val="20"/>
        </w:rPr>
        <w:t> </w:t>
      </w:r>
      <w:r>
        <w:rPr>
          <w:rFonts w:ascii="Times New Roman"/>
          <w:sz w:val="20"/>
        </w:rPr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4"/>
        <w:jc w:val="both"/>
      </w:pPr>
      <w:r>
        <w:rPr/>
        <w:t>The</w:t>
      </w:r>
      <w:r>
        <w:rPr>
          <w:spacing w:val="-11"/>
        </w:rPr>
        <w:t> </w:t>
      </w:r>
      <w:r>
        <w:rPr/>
        <w:t>parties</w:t>
      </w:r>
      <w:r>
        <w:rPr>
          <w:spacing w:val="-12"/>
        </w:rPr>
        <w:t> </w:t>
      </w:r>
      <w:r>
        <w:rPr/>
        <w:t>agree</w:t>
      </w:r>
      <w:r>
        <w:rPr>
          <w:spacing w:val="-11"/>
        </w:rPr>
        <w:t> </w:t>
      </w:r>
      <w:r>
        <w:rPr/>
        <w:t>that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breach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section</w:t>
      </w:r>
      <w:r>
        <w:rPr>
          <w:spacing w:val="-10"/>
        </w:rPr>
        <w:t> </w:t>
      </w:r>
      <w:r>
        <w:rPr/>
        <w:t>may</w:t>
      </w:r>
      <w:r>
        <w:rPr>
          <w:spacing w:val="-13"/>
        </w:rPr>
        <w:t> </w:t>
      </w:r>
      <w:r>
        <w:rPr/>
        <w:t>give</w:t>
      </w:r>
      <w:r>
        <w:rPr>
          <w:spacing w:val="-11"/>
        </w:rPr>
        <w:t> </w:t>
      </w:r>
      <w:r>
        <w:rPr/>
        <w:t>rise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irreparable</w:t>
      </w:r>
      <w:r>
        <w:rPr>
          <w:spacing w:val="-11"/>
        </w:rPr>
        <w:t> </w:t>
      </w:r>
      <w:r>
        <w:rPr/>
        <w:t>harm</w:t>
      </w:r>
      <w:r>
        <w:rPr>
          <w:spacing w:val="-15"/>
        </w:rPr>
        <w:t> </w:t>
      </w:r>
      <w:r>
        <w:rPr/>
        <w:t>to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injured</w:t>
      </w:r>
      <w:r>
        <w:rPr>
          <w:spacing w:val="-10"/>
        </w:rPr>
        <w:t> </w:t>
      </w:r>
      <w:r>
        <w:rPr/>
        <w:t>party</w:t>
      </w:r>
      <w:r>
        <w:rPr>
          <w:spacing w:val="-15"/>
        </w:rPr>
        <w:t> </w:t>
      </w:r>
      <w:r>
        <w:rPr/>
        <w:t>and</w:t>
      </w:r>
      <w:r>
        <w:rPr>
          <w:spacing w:val="-11"/>
        </w:rPr>
        <w:t> </w:t>
      </w:r>
      <w:r>
        <w:rPr/>
        <w:t>acknowledge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remedies</w:t>
      </w:r>
      <w:r>
        <w:rPr>
          <w:w w:val="99"/>
        </w:rPr>
        <w:t> </w:t>
      </w:r>
      <w:r>
        <w:rPr/>
        <w:t>other than injunctive relief may not be adequate. Accordingly, each party has the right to seek equitable and injunctive relief,</w:t>
      </w:r>
      <w:r>
        <w:rPr>
          <w:spacing w:val="15"/>
        </w:rPr>
        <w:t> </w:t>
      </w:r>
      <w:r>
        <w:rPr/>
        <w:t>as</w:t>
      </w:r>
      <w:r>
        <w:rPr>
          <w:w w:val="99"/>
        </w:rPr>
        <w:t> </w:t>
      </w:r>
      <w:r>
        <w:rPr/>
        <w:t>well as to seek appropriate monetary</w:t>
      </w:r>
      <w:r>
        <w:rPr>
          <w:spacing w:val="-15"/>
        </w:rPr>
        <w:t> </w:t>
      </w:r>
      <w:r>
        <w:rPr/>
        <w:t>damages.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Heading1"/>
        <w:numPr>
          <w:ilvl w:val="0"/>
          <w:numId w:val="1"/>
        </w:numPr>
        <w:tabs>
          <w:tab w:pos="463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Vacation / Leave of</w:t>
      </w:r>
      <w:r>
        <w:rPr>
          <w:spacing w:val="-2"/>
        </w:rPr>
        <w:t> </w:t>
      </w:r>
      <w:r>
        <w:rPr/>
        <w:t>Absence</w:t>
      </w:r>
      <w:r>
        <w:rPr>
          <w:b w:val="0"/>
        </w:rPr>
      </w:r>
    </w:p>
    <w:p>
      <w:pPr>
        <w:pStyle w:val="BodyText"/>
        <w:spacing w:line="240" w:lineRule="auto" w:before="115"/>
        <w:ind w:right="108"/>
        <w:jc w:val="both"/>
      </w:pPr>
      <w:r>
        <w:rPr>
          <w:rFonts w:ascii="Times New Roman" w:hAnsi="Times New Roman" w:cs="Times New Roman" w:eastAsia="Times New Roman"/>
        </w:rPr>
        <w:t>Supplier’s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>
          <w:rFonts w:ascii="Times New Roman" w:hAnsi="Times New Roman" w:cs="Times New Roman" w:eastAsia="Times New Roman"/>
        </w:rPr>
        <w:t>will</w:t>
      </w:r>
      <w:r>
        <w:rPr>
          <w:rFonts w:ascii="Times New Roman" w:hAnsi="Times New Roman" w:cs="Times New Roman" w:eastAsia="Times New Roman"/>
          <w:spacing w:val="7"/>
        </w:rPr>
        <w:t> </w:t>
      </w:r>
      <w:r>
        <w:rPr>
          <w:rFonts w:ascii="Times New Roman" w:hAnsi="Times New Roman" w:cs="Times New Roman" w:eastAsia="Times New Roman"/>
        </w:rPr>
        <w:t>not</w:t>
      </w:r>
      <w:r>
        <w:rPr>
          <w:rFonts w:ascii="Times New Roman" w:hAnsi="Times New Roman" w:cs="Times New Roman" w:eastAsia="Times New Roman"/>
          <w:spacing w:val="10"/>
        </w:rPr>
        <w:t> </w:t>
      </w:r>
      <w:r>
        <w:rPr>
          <w:rFonts w:ascii="Times New Roman" w:hAnsi="Times New Roman" w:cs="Times New Roman" w:eastAsia="Times New Roman"/>
        </w:rPr>
        <w:t>be</w:t>
      </w:r>
      <w:r>
        <w:rPr>
          <w:rFonts w:ascii="Times New Roman" w:hAnsi="Times New Roman" w:cs="Times New Roman" w:eastAsia="Times New Roman"/>
          <w:spacing w:val="9"/>
        </w:rPr>
        <w:t> </w:t>
      </w:r>
      <w:r>
        <w:rPr/>
        <w:t>permitted</w:t>
      </w:r>
      <w:r>
        <w:rPr>
          <w:spacing w:val="10"/>
        </w:rPr>
        <w:t> </w:t>
      </w:r>
      <w:r>
        <w:rPr/>
        <w:t>vacations</w:t>
      </w:r>
      <w:r>
        <w:rPr>
          <w:spacing w:val="7"/>
        </w:rPr>
        <w:t> </w:t>
      </w:r>
      <w:r>
        <w:rPr/>
        <w:t>or</w:t>
      </w:r>
      <w:r>
        <w:rPr>
          <w:spacing w:val="8"/>
        </w:rPr>
        <w:t> </w:t>
      </w:r>
      <w:r>
        <w:rPr/>
        <w:t>leaves</w:t>
      </w:r>
      <w:r>
        <w:rPr>
          <w:spacing w:val="7"/>
        </w:rPr>
        <w:t> </w:t>
      </w:r>
      <w:r>
        <w:rPr/>
        <w:t>of</w:t>
      </w:r>
      <w:r>
        <w:rPr>
          <w:spacing w:val="7"/>
        </w:rPr>
        <w:t> </w:t>
      </w:r>
      <w:r>
        <w:rPr/>
        <w:t>absence</w:t>
      </w:r>
      <w:r>
        <w:rPr>
          <w:spacing w:val="11"/>
        </w:rPr>
        <w:t> </w:t>
      </w:r>
      <w:r>
        <w:rPr/>
        <w:t>outside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United</w:t>
      </w:r>
      <w:r>
        <w:rPr>
          <w:spacing w:val="9"/>
        </w:rPr>
        <w:t> </w:t>
      </w:r>
      <w:r>
        <w:rPr/>
        <w:t>States</w:t>
      </w:r>
      <w:r>
        <w:rPr>
          <w:spacing w:val="9"/>
        </w:rPr>
        <w:t> </w:t>
      </w:r>
      <w:r>
        <w:rPr/>
        <w:t>while</w:t>
      </w:r>
      <w:r>
        <w:rPr>
          <w:spacing w:val="8"/>
        </w:rPr>
        <w:t> </w:t>
      </w:r>
      <w:r>
        <w:rPr/>
        <w:t>under</w:t>
      </w:r>
      <w:r>
        <w:rPr>
          <w:spacing w:val="9"/>
        </w:rPr>
        <w:t> </w:t>
      </w:r>
      <w:r>
        <w:rPr/>
        <w:t>contract</w:t>
      </w:r>
      <w:r>
        <w:rPr>
          <w:spacing w:val="10"/>
        </w:rPr>
        <w:t> </w:t>
      </w:r>
      <w:r>
        <w:rPr/>
        <w:t>with</w:t>
      </w:r>
      <w:r>
        <w:rPr>
          <w:w w:val="99"/>
        </w:rPr>
        <w:t> </w:t>
      </w:r>
      <w:r>
        <w:rPr/>
        <w:t>Vega.  Exceptions to this clause must be requested in writing and approved in writing by an officer of</w:t>
      </w:r>
      <w:r>
        <w:rPr>
          <w:spacing w:val="-25"/>
        </w:rPr>
        <w:t> </w:t>
      </w:r>
      <w:r>
        <w:rPr/>
        <w:t>Vega.</w:t>
      </w:r>
    </w:p>
    <w:p>
      <w:pPr>
        <w:spacing w:after="0" w:line="240" w:lineRule="auto"/>
        <w:jc w:val="both"/>
        <w:sectPr>
          <w:pgSz w:w="12240" w:h="15840"/>
          <w:pgMar w:header="0" w:footer="702" w:top="880" w:bottom="900" w:left="700" w:right="1060"/>
        </w:sectPr>
      </w:pPr>
    </w:p>
    <w:p>
      <w:pPr>
        <w:pStyle w:val="Heading1"/>
        <w:numPr>
          <w:ilvl w:val="0"/>
          <w:numId w:val="1"/>
        </w:numPr>
        <w:tabs>
          <w:tab w:pos="462" w:val="left" w:leader="none"/>
        </w:tabs>
        <w:spacing w:line="240" w:lineRule="auto" w:before="57" w:after="0"/>
        <w:ind w:left="461" w:right="0" w:hanging="350"/>
        <w:jc w:val="both"/>
        <w:rPr>
          <w:b w:val="0"/>
          <w:bCs w:val="0"/>
        </w:rPr>
      </w:pPr>
      <w:r>
        <w:rPr/>
        <w:t>Benefits</w:t>
      </w:r>
      <w:r>
        <w:rPr>
          <w:b w:val="0"/>
        </w:rPr>
      </w:r>
    </w:p>
    <w:p>
      <w:pPr>
        <w:pStyle w:val="BodyText"/>
        <w:spacing w:line="240" w:lineRule="auto" w:before="60"/>
        <w:ind w:right="106"/>
        <w:jc w:val="both"/>
      </w:pPr>
      <w:r>
        <w:rPr/>
        <w:t>Supplier</w:t>
      </w:r>
      <w:r>
        <w:rPr>
          <w:spacing w:val="-6"/>
        </w:rPr>
        <w:t> </w:t>
      </w:r>
      <w:r>
        <w:rPr/>
        <w:t>acknowledges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agrees,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Supplier</w:t>
      </w:r>
      <w:r>
        <w:rPr>
          <w:rFonts w:ascii="Times New Roman" w:hAnsi="Times New Roman" w:cs="Times New Roman" w:eastAsia="Times New Roman"/>
        </w:rPr>
        <w:t>’s</w:t>
      </w:r>
      <w:r>
        <w:rPr>
          <w:rFonts w:ascii="Times New Roman" w:hAnsi="Times New Roman" w:cs="Times New Roman" w:eastAsia="Times New Roman"/>
          <w:spacing w:val="-7"/>
        </w:rPr>
        <w:t> </w:t>
      </w:r>
      <w:r>
        <w:rPr>
          <w:rFonts w:ascii="Times New Roman" w:hAnsi="Times New Roman" w:cs="Times New Roman" w:eastAsia="Times New Roman"/>
        </w:rPr>
        <w:t>employees</w:t>
      </w:r>
      <w:r>
        <w:rPr>
          <w:rFonts w:ascii="Times New Roman" w:hAnsi="Times New Roman" w:cs="Times New Roman" w:eastAsia="Times New Roman"/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not</w:t>
      </w:r>
      <w:r>
        <w:rPr>
          <w:spacing w:val="-7"/>
        </w:rPr>
        <w:t> </w:t>
      </w:r>
      <w:r>
        <w:rPr/>
        <w:t>be</w:t>
      </w:r>
      <w:r>
        <w:rPr>
          <w:spacing w:val="-6"/>
        </w:rPr>
        <w:t> </w:t>
      </w:r>
      <w:r>
        <w:rPr/>
        <w:t>eligible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any</w:t>
      </w:r>
      <w:r>
        <w:rPr>
          <w:spacing w:val="-8"/>
        </w:rPr>
        <w:t> </w:t>
      </w:r>
      <w:r>
        <w:rPr/>
        <w:t>benefits</w:t>
      </w:r>
      <w:r>
        <w:rPr>
          <w:spacing w:val="-8"/>
        </w:rPr>
        <w:t> </w:t>
      </w:r>
      <w:r>
        <w:rPr/>
        <w:t>provided</w:t>
      </w:r>
      <w:r>
        <w:rPr>
          <w:spacing w:val="-3"/>
        </w:rPr>
        <w:t> </w:t>
      </w:r>
      <w:r>
        <w:rPr/>
        <w:t>for</w:t>
      </w:r>
      <w:r>
        <w:rPr>
          <w:spacing w:val="-6"/>
        </w:rPr>
        <w:t> </w:t>
      </w:r>
      <w:r>
        <w:rPr/>
        <w:t>and/or</w:t>
      </w:r>
      <w:r>
        <w:rPr>
          <w:spacing w:val="-6"/>
        </w:rPr>
        <w:t> </w:t>
      </w:r>
      <w:r>
        <w:rPr/>
        <w:t>paid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>
          <w:spacing w:val="2"/>
        </w:rPr>
        <w:t>by</w:t>
      </w:r>
      <w:r>
        <w:rPr>
          <w:w w:val="99"/>
        </w:rPr>
        <w:t> </w:t>
      </w:r>
      <w:r>
        <w:rPr/>
        <w:t>VEGA or the Client, including, but not limited to VEGA</w:t>
      </w:r>
      <w:r>
        <w:rPr>
          <w:rFonts w:ascii="Times New Roman" w:hAnsi="Times New Roman" w:cs="Times New Roman" w:eastAsia="Times New Roman"/>
        </w:rPr>
        <w:t>’s or </w:t>
      </w:r>
      <w:r>
        <w:rPr/>
        <w:t>the Client's corporate: Health Insurance, 401K Benefits,</w:t>
      </w:r>
      <w:r>
        <w:rPr>
          <w:spacing w:val="-31"/>
        </w:rPr>
        <w:t> </w:t>
      </w:r>
      <w:r>
        <w:rPr/>
        <w:t>Holidays,</w:t>
      </w:r>
      <w:r>
        <w:rPr>
          <w:w w:val="99"/>
        </w:rPr>
        <w:t> </w:t>
      </w:r>
      <w:r>
        <w:rPr/>
        <w:t>Vacation time, Paid Time Off, other Absences or any other benefit granted by VEGA or the Client to its direct employees. It</w:t>
      </w:r>
      <w:r>
        <w:rPr>
          <w:spacing w:val="31"/>
        </w:rPr>
        <w:t> </w:t>
      </w:r>
      <w:r>
        <w:rPr/>
        <w:t>is</w:t>
      </w:r>
      <w:r>
        <w:rPr>
          <w:w w:val="99"/>
        </w:rPr>
        <w:t> </w:t>
      </w:r>
      <w:r>
        <w:rPr/>
        <w:t>the responsibility of the Supplier to make this known to and understood by any of its employees placed by</w:t>
      </w:r>
      <w:r>
        <w:rPr>
          <w:spacing w:val="-34"/>
        </w:rPr>
        <w:t> </w:t>
      </w:r>
      <w:r>
        <w:rPr/>
        <w:t>VEGA.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4" w:right="0" w:hanging="353"/>
        <w:jc w:val="both"/>
        <w:rPr>
          <w:b w:val="0"/>
          <w:bCs w:val="0"/>
        </w:rPr>
      </w:pPr>
      <w:r>
        <w:rPr/>
        <w:t>Pre-Interview</w:t>
      </w:r>
      <w:r>
        <w:rPr>
          <w:spacing w:val="1"/>
        </w:rPr>
        <w:t> </w:t>
      </w:r>
      <w:r>
        <w:rPr/>
        <w:t>Agreement</w:t>
      </w:r>
      <w:r>
        <w:rPr>
          <w:b w:val="0"/>
        </w:rPr>
      </w:r>
    </w:p>
    <w:p>
      <w:pPr>
        <w:pStyle w:val="BodyText"/>
        <w:spacing w:line="240" w:lineRule="auto" w:before="60"/>
        <w:ind w:right="104"/>
        <w:jc w:val="both"/>
        <w:rPr>
          <w:rFonts w:ascii="Times New Roman" w:hAnsi="Times New Roman" w:cs="Times New Roman" w:eastAsia="Times New Roman"/>
        </w:rPr>
      </w:pPr>
      <w:r>
        <w:rPr/>
        <w:t>Supplier warrants that it will disclose the contents and explain the responsibilities of Section </w:t>
      </w:r>
      <w:r>
        <w:rPr>
          <w:spacing w:val="3"/>
        </w:rPr>
        <w:t>18</w:t>
      </w:r>
      <w:r>
        <w:rPr>
          <w:rFonts w:ascii="Times New Roman" w:hAnsi="Times New Roman" w:cs="Times New Roman" w:eastAsia="Times New Roman"/>
          <w:spacing w:val="3"/>
        </w:rPr>
        <w:t>, </w:t>
      </w:r>
      <w:r>
        <w:rPr>
          <w:rFonts w:ascii="Times New Roman" w:hAnsi="Times New Roman" w:cs="Times New Roman" w:eastAsia="Times New Roman"/>
        </w:rPr>
        <w:t>“Non</w:t>
      </w:r>
      <w:r>
        <w:rPr/>
        <w:t>-</w:t>
      </w:r>
      <w:r>
        <w:rPr>
          <w:rFonts w:ascii="Times New Roman" w:hAnsi="Times New Roman" w:cs="Times New Roman" w:eastAsia="Times New Roman"/>
        </w:rPr>
        <w:t>Solicitation”</w:t>
      </w:r>
      <w:r>
        <w:rPr/>
        <w:t>, Section</w:t>
      </w:r>
      <w:r>
        <w:rPr>
          <w:spacing w:val="-32"/>
        </w:rPr>
        <w:t> </w:t>
      </w:r>
      <w:r>
        <w:rPr/>
        <w:t>19,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“Non</w:t>
      </w:r>
      <w:r>
        <w:rPr/>
        <w:t>-</w:t>
      </w:r>
      <w:r>
        <w:rPr>
          <w:rFonts w:ascii="Times New Roman" w:hAnsi="Times New Roman" w:cs="Times New Roman" w:eastAsia="Times New Roman"/>
        </w:rPr>
        <w:t>Competition”, and Section 20 “Vacation / Leave of Absence” </w:t>
      </w:r>
      <w:r>
        <w:rPr/>
        <w:t>to any of its employees prior to sending such employees</w:t>
      </w:r>
      <w:r>
        <w:rPr>
          <w:spacing w:val="49"/>
        </w:rPr>
        <w:t> </w:t>
      </w:r>
      <w:r>
        <w:rPr/>
        <w:t>to</w:t>
      </w:r>
      <w:r>
        <w:rPr>
          <w:w w:val="99"/>
        </w:rPr>
        <w:t> </w:t>
      </w:r>
      <w:r>
        <w:rPr>
          <w:rFonts w:ascii="Times New Roman" w:hAnsi="Times New Roman" w:cs="Times New Roman" w:eastAsia="Times New Roman"/>
        </w:rPr>
        <w:t>a Client interview and will obtain the employee’s written agreement to be bound to</w:t>
      </w:r>
      <w:r>
        <w:rPr>
          <w:rFonts w:ascii="Times New Roman" w:hAnsi="Times New Roman" w:cs="Times New Roman" w:eastAsia="Times New Roman"/>
          <w:spacing w:val="-27"/>
        </w:rPr>
        <w:t> </w:t>
      </w:r>
      <w:r>
        <w:rPr>
          <w:rFonts w:ascii="Times New Roman" w:hAnsi="Times New Roman" w:cs="Times New Roman" w:eastAsia="Times New Roman"/>
        </w:rPr>
        <w:t>thereby.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Assignment</w:t>
      </w:r>
      <w:r>
        <w:rPr>
          <w:b w:val="0"/>
        </w:rPr>
      </w:r>
    </w:p>
    <w:p>
      <w:pPr>
        <w:pStyle w:val="BodyText"/>
        <w:spacing w:line="240" w:lineRule="auto" w:before="61"/>
        <w:ind w:right="116"/>
        <w:jc w:val="both"/>
      </w:pPr>
      <w:r>
        <w:rPr/>
        <w:t>Neither this Agreement nor any interest hereunder may be assigned, further subcontracted or otherwise transferred by</w:t>
      </w:r>
      <w:r>
        <w:rPr>
          <w:spacing w:val="31"/>
        </w:rPr>
        <w:t> </w:t>
      </w:r>
      <w:r>
        <w:rPr/>
        <w:t>Supplier</w:t>
      </w:r>
      <w:r>
        <w:rPr>
          <w:w w:val="99"/>
        </w:rPr>
        <w:t> </w:t>
      </w:r>
      <w:r>
        <w:rPr/>
        <w:t>to third parties without the prior written consent of VEGA. This Agreement may be assigned by VEGA without the consent</w:t>
      </w:r>
      <w:r>
        <w:rPr>
          <w:spacing w:val="49"/>
        </w:rPr>
        <w:t> </w:t>
      </w:r>
      <w:r>
        <w:rPr/>
        <w:t>of</w:t>
      </w:r>
      <w:r>
        <w:rPr>
          <w:w w:val="99"/>
        </w:rPr>
        <w:t> </w:t>
      </w:r>
      <w:r>
        <w:rPr/>
        <w:t>Supplier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connection</w:t>
      </w:r>
      <w:r>
        <w:rPr>
          <w:spacing w:val="-1"/>
        </w:rPr>
        <w:t> </w:t>
      </w:r>
      <w:r>
        <w:rPr/>
        <w:t>with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sale,</w:t>
      </w:r>
      <w:r>
        <w:rPr>
          <w:spacing w:val="-1"/>
        </w:rPr>
        <w:t> </w:t>
      </w:r>
      <w:r>
        <w:rPr/>
        <w:t>transfer,</w:t>
      </w:r>
      <w:r>
        <w:rPr>
          <w:spacing w:val="1"/>
        </w:rPr>
        <w:t> </w:t>
      </w:r>
      <w:r>
        <w:rPr/>
        <w:t>merger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other</w:t>
      </w:r>
      <w:r>
        <w:rPr>
          <w:spacing w:val="-1"/>
        </w:rPr>
        <w:t> </w:t>
      </w:r>
      <w:r>
        <w:rPr/>
        <w:t>assignment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all,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substantially</w:t>
      </w:r>
      <w:r>
        <w:rPr>
          <w:spacing w:val="-6"/>
        </w:rPr>
        <w:t> </w:t>
      </w:r>
      <w:r>
        <w:rPr/>
        <w:t>all,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capital</w:t>
      </w:r>
      <w:r>
        <w:rPr>
          <w:spacing w:val="-3"/>
        </w:rPr>
        <w:t> </w:t>
      </w:r>
      <w:r>
        <w:rPr/>
        <w:t>stock</w:t>
      </w:r>
      <w:r>
        <w:rPr>
          <w:spacing w:val="-3"/>
        </w:rPr>
        <w:t> </w:t>
      </w:r>
      <w:r>
        <w:rPr/>
        <w:t>or</w:t>
      </w:r>
      <w:r>
        <w:rPr>
          <w:spacing w:val="-2"/>
        </w:rPr>
        <w:t> </w:t>
      </w:r>
      <w:r>
        <w:rPr/>
        <w:t>assets</w:t>
      </w:r>
      <w:r>
        <w:rPr>
          <w:w w:val="99"/>
        </w:rPr>
        <w:t> </w:t>
      </w:r>
      <w:r>
        <w:rPr/>
        <w:t>of</w:t>
      </w:r>
      <w:r>
        <w:rPr>
          <w:spacing w:val="8"/>
        </w:rPr>
        <w:t> </w:t>
      </w:r>
      <w:r>
        <w:rPr/>
        <w:t>VEGA</w:t>
      </w:r>
      <w:r>
        <w:rPr>
          <w:spacing w:val="7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acquiring</w:t>
      </w:r>
      <w:r>
        <w:rPr>
          <w:spacing w:val="8"/>
        </w:rPr>
        <w:t> </w:t>
      </w:r>
      <w:r>
        <w:rPr/>
        <w:t>party</w:t>
      </w:r>
      <w:r>
        <w:rPr>
          <w:spacing w:val="8"/>
        </w:rPr>
        <w:t> </w:t>
      </w:r>
      <w:r>
        <w:rPr/>
        <w:t>that</w:t>
      </w:r>
      <w:r>
        <w:rPr>
          <w:spacing w:val="10"/>
        </w:rPr>
        <w:t> </w:t>
      </w:r>
      <w:r>
        <w:rPr/>
        <w:t>assumes</w:t>
      </w:r>
      <w:r>
        <w:rPr>
          <w:spacing w:val="11"/>
        </w:rPr>
        <w:t> </w:t>
      </w:r>
      <w:r>
        <w:rPr/>
        <w:t>in</w:t>
      </w:r>
      <w:r>
        <w:rPr>
          <w:spacing w:val="13"/>
        </w:rPr>
        <w:t> </w:t>
      </w:r>
      <w:r>
        <w:rPr/>
        <w:t>writing</w:t>
      </w:r>
      <w:r>
        <w:rPr>
          <w:spacing w:val="8"/>
        </w:rPr>
        <w:t> </w:t>
      </w:r>
      <w:r>
        <w:rPr/>
        <w:t>the</w:t>
      </w:r>
      <w:r>
        <w:rPr>
          <w:spacing w:val="12"/>
        </w:rPr>
        <w:t> </w:t>
      </w:r>
      <w:r>
        <w:rPr/>
        <w:t>obligations</w:t>
      </w:r>
      <w:r>
        <w:rPr>
          <w:spacing w:val="9"/>
        </w:rPr>
        <w:t> </w:t>
      </w:r>
      <w:r>
        <w:rPr/>
        <w:t>of</w:t>
      </w:r>
      <w:r>
        <w:rPr>
          <w:spacing w:val="8"/>
        </w:rPr>
        <w:t> </w:t>
      </w:r>
      <w:r>
        <w:rPr/>
        <w:t>VEGA.</w:t>
      </w:r>
      <w:r>
        <w:rPr>
          <w:spacing w:val="21"/>
        </w:rPr>
        <w:t> </w:t>
      </w:r>
      <w:r>
        <w:rPr/>
        <w:t>This</w:t>
      </w:r>
      <w:r>
        <w:rPr>
          <w:spacing w:val="11"/>
        </w:rPr>
        <w:t> </w:t>
      </w:r>
      <w:r>
        <w:rPr/>
        <w:t>Agreement</w:t>
      </w:r>
      <w:r>
        <w:rPr>
          <w:spacing w:val="12"/>
        </w:rPr>
        <w:t> </w:t>
      </w:r>
      <w:r>
        <w:rPr/>
        <w:t>shall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binding</w:t>
      </w:r>
      <w:r>
        <w:rPr>
          <w:spacing w:val="11"/>
        </w:rPr>
        <w:t> </w:t>
      </w:r>
      <w:r>
        <w:rPr/>
        <w:t>upon</w:t>
      </w:r>
      <w:r>
        <w:rPr>
          <w:spacing w:val="8"/>
        </w:rPr>
        <w:t> </w:t>
      </w:r>
      <w:r>
        <w:rPr/>
        <w:t>and</w:t>
      </w:r>
      <w:r>
        <w:rPr>
          <w:w w:val="99"/>
        </w:rPr>
        <w:t> </w:t>
      </w:r>
      <w:r>
        <w:rPr/>
        <w:t>inure to the benefit of the heirs, successors, assigns, and delegates of the parties</w:t>
      </w:r>
      <w:r>
        <w:rPr>
          <w:spacing w:val="-28"/>
        </w:rPr>
        <w:t> </w:t>
      </w:r>
      <w:r>
        <w:rPr/>
        <w:t>hereto.</w:t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1"/>
        </w:numPr>
        <w:tabs>
          <w:tab w:pos="464" w:val="left" w:leader="none"/>
        </w:tabs>
        <w:spacing w:line="240" w:lineRule="auto" w:before="0" w:after="0"/>
        <w:ind w:left="463" w:right="0" w:hanging="352"/>
        <w:jc w:val="both"/>
        <w:rPr>
          <w:b w:val="0"/>
          <w:bCs w:val="0"/>
        </w:rPr>
      </w:pPr>
      <w:r>
        <w:rPr/>
        <w:t>Termination</w:t>
      </w:r>
      <w:r>
        <w:rPr>
          <w:b w:val="0"/>
        </w:rPr>
      </w:r>
    </w:p>
    <w:p>
      <w:pPr>
        <w:pStyle w:val="BodyText"/>
        <w:spacing w:line="240" w:lineRule="auto" w:before="60"/>
        <w:ind w:right="111"/>
        <w:jc w:val="both"/>
      </w:pPr>
      <w:r>
        <w:rPr/>
        <w:t>VEGA or Supplier may terminate this Agreement by providing thirty (30) calendar days prior written notice and may</w:t>
      </w:r>
      <w:r>
        <w:rPr>
          <w:spacing w:val="21"/>
        </w:rPr>
        <w:t> </w:t>
      </w:r>
      <w:r>
        <w:rPr/>
        <w:t>terminate</w:t>
      </w:r>
      <w:r>
        <w:rPr>
          <w:w w:val="99"/>
        </w:rPr>
        <w:t> </w:t>
      </w:r>
      <w:r>
        <w:rPr/>
        <w:t>any</w:t>
      </w:r>
      <w:r>
        <w:rPr>
          <w:spacing w:val="24"/>
        </w:rPr>
        <w:t> </w:t>
      </w:r>
      <w:r>
        <w:rPr/>
        <w:t>Purchase</w:t>
      </w:r>
      <w:r>
        <w:rPr>
          <w:spacing w:val="28"/>
        </w:rPr>
        <w:t> </w:t>
      </w:r>
      <w:r>
        <w:rPr/>
        <w:t>Order</w:t>
      </w:r>
      <w:r>
        <w:rPr>
          <w:spacing w:val="29"/>
        </w:rPr>
        <w:t> </w:t>
      </w:r>
      <w:r>
        <w:rPr/>
        <w:t>issued</w:t>
      </w:r>
      <w:r>
        <w:rPr>
          <w:spacing w:val="29"/>
        </w:rPr>
        <w:t> </w:t>
      </w:r>
      <w:r>
        <w:rPr/>
        <w:t>hereunder</w:t>
      </w:r>
      <w:r>
        <w:rPr>
          <w:spacing w:val="29"/>
        </w:rPr>
        <w:t> </w:t>
      </w:r>
      <w:r>
        <w:rPr/>
        <w:t>by</w:t>
      </w:r>
      <w:r>
        <w:rPr>
          <w:spacing w:val="24"/>
        </w:rPr>
        <w:t> </w:t>
      </w:r>
      <w:r>
        <w:rPr/>
        <w:t>providing</w:t>
      </w:r>
      <w:r>
        <w:rPr>
          <w:spacing w:val="27"/>
        </w:rPr>
        <w:t> </w:t>
      </w:r>
      <w:r>
        <w:rPr/>
        <w:t>ten</w:t>
      </w:r>
      <w:r>
        <w:rPr>
          <w:spacing w:val="27"/>
        </w:rPr>
        <w:t> </w:t>
      </w:r>
      <w:r>
        <w:rPr/>
        <w:t>(10)</w:t>
      </w:r>
      <w:r>
        <w:rPr>
          <w:spacing w:val="29"/>
        </w:rPr>
        <w:t> </w:t>
      </w:r>
      <w:r>
        <w:rPr/>
        <w:t>business</w:t>
      </w:r>
      <w:r>
        <w:rPr>
          <w:spacing w:val="27"/>
        </w:rPr>
        <w:t> </w:t>
      </w:r>
      <w:r>
        <w:rPr/>
        <w:t>days</w:t>
      </w:r>
      <w:r>
        <w:rPr>
          <w:spacing w:val="27"/>
        </w:rPr>
        <w:t> </w:t>
      </w:r>
      <w:r>
        <w:rPr/>
        <w:t>prior</w:t>
      </w:r>
      <w:r>
        <w:rPr>
          <w:spacing w:val="29"/>
        </w:rPr>
        <w:t> </w:t>
      </w:r>
      <w:r>
        <w:rPr/>
        <w:t>written</w:t>
      </w:r>
      <w:r>
        <w:rPr>
          <w:spacing w:val="27"/>
        </w:rPr>
        <w:t> </w:t>
      </w:r>
      <w:r>
        <w:rPr/>
        <w:t>notice.</w:t>
      </w:r>
      <w:r>
        <w:rPr>
          <w:spacing w:val="8"/>
        </w:rPr>
        <w:t> </w:t>
      </w:r>
      <w:r>
        <w:rPr/>
        <w:t>VEGA</w:t>
      </w:r>
      <w:r>
        <w:rPr>
          <w:spacing w:val="28"/>
        </w:rPr>
        <w:t> </w:t>
      </w:r>
      <w:r>
        <w:rPr/>
        <w:t>may</w:t>
      </w:r>
      <w:r>
        <w:rPr>
          <w:spacing w:val="27"/>
        </w:rPr>
        <w:t> </w:t>
      </w:r>
      <w:r>
        <w:rPr/>
        <w:t>terminate</w:t>
      </w:r>
      <w:r>
        <w:rPr>
          <w:spacing w:val="28"/>
        </w:rPr>
        <w:t> </w:t>
      </w:r>
      <w:r>
        <w:rPr/>
        <w:t>this</w:t>
      </w:r>
      <w:r>
        <w:rPr>
          <w:w w:val="99"/>
        </w:rPr>
        <w:t> </w:t>
      </w:r>
      <w:r>
        <w:rPr/>
        <w:t>Agreement or any Purchase Orders upon shorter notice if directed to do so by the Client. VEGA agrees to pay Supplier for</w:t>
      </w:r>
      <w:r>
        <w:rPr>
          <w:spacing w:val="11"/>
        </w:rPr>
        <w:t> </w:t>
      </w:r>
      <w:r>
        <w:rPr/>
        <w:t>all</w:t>
      </w:r>
      <w:r>
        <w:rPr>
          <w:w w:val="99"/>
        </w:rPr>
        <w:t> </w:t>
      </w:r>
      <w:r>
        <w:rPr/>
        <w:t>Client approved fees and expenses incurred for services provided hereunder through the termination date. The provisions in</w:t>
      </w:r>
      <w:r>
        <w:rPr>
          <w:spacing w:val="30"/>
        </w:rPr>
        <w:t> </w:t>
      </w:r>
      <w:r>
        <w:rPr/>
        <w:t>all</w:t>
      </w:r>
      <w:r>
        <w:rPr>
          <w:w w:val="99"/>
        </w:rPr>
        <w:t> </w:t>
      </w:r>
      <w:r>
        <w:rPr/>
        <w:t>other sections shall survive the termination of this</w:t>
      </w:r>
      <w:r>
        <w:rPr>
          <w:spacing w:val="-24"/>
        </w:rPr>
        <w:t> </w:t>
      </w:r>
      <w:r>
        <w:rPr/>
        <w:t>Agreement.</w:t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/>
        <w:ind w:right="106"/>
        <w:jc w:val="both"/>
      </w:pPr>
      <w:r>
        <w:rPr/>
        <w:t>If</w:t>
      </w:r>
      <w:r>
        <w:rPr>
          <w:spacing w:val="22"/>
        </w:rPr>
        <w:t> </w:t>
      </w:r>
      <w:r>
        <w:rPr/>
        <w:t>the</w:t>
      </w:r>
      <w:r>
        <w:rPr>
          <w:spacing w:val="23"/>
        </w:rPr>
        <w:t> </w:t>
      </w:r>
      <w:r>
        <w:rPr/>
        <w:t>client,</w:t>
      </w:r>
      <w:r>
        <w:rPr>
          <w:spacing w:val="24"/>
        </w:rPr>
        <w:t> </w:t>
      </w:r>
      <w:r>
        <w:rPr/>
        <w:t>or</w:t>
      </w:r>
      <w:r>
        <w:rPr>
          <w:spacing w:val="24"/>
        </w:rPr>
        <w:t> </w:t>
      </w:r>
      <w:r>
        <w:rPr/>
        <w:t>Supplier,</w:t>
      </w:r>
      <w:r>
        <w:rPr>
          <w:spacing w:val="25"/>
        </w:rPr>
        <w:t> </w:t>
      </w:r>
      <w:r>
        <w:rPr/>
        <w:t>terminates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assignment</w:t>
      </w:r>
      <w:r>
        <w:rPr>
          <w:spacing w:val="28"/>
        </w:rPr>
        <w:t> </w:t>
      </w:r>
      <w:r>
        <w:rPr/>
        <w:t>within</w:t>
      </w:r>
      <w:r>
        <w:rPr>
          <w:spacing w:val="22"/>
        </w:rPr>
        <w:t> </w:t>
      </w:r>
      <w:r>
        <w:rPr/>
        <w:t>the</w:t>
      </w:r>
      <w:r>
        <w:rPr>
          <w:spacing w:val="26"/>
        </w:rPr>
        <w:t> </w:t>
      </w:r>
      <w:r>
        <w:rPr/>
        <w:t>first</w:t>
      </w:r>
      <w:r>
        <w:rPr>
          <w:spacing w:val="23"/>
        </w:rPr>
        <w:t> </w:t>
      </w:r>
      <w:r>
        <w:rPr/>
        <w:t>thirty</w:t>
      </w:r>
      <w:r>
        <w:rPr>
          <w:spacing w:val="22"/>
        </w:rPr>
        <w:t> </w:t>
      </w:r>
      <w:r>
        <w:rPr/>
        <w:t>(30)</w:t>
      </w:r>
      <w:r>
        <w:rPr>
          <w:spacing w:val="24"/>
        </w:rPr>
        <w:t> </w:t>
      </w:r>
      <w:r>
        <w:rPr/>
        <w:t>days,</w:t>
      </w:r>
      <w:r>
        <w:rPr>
          <w:spacing w:val="24"/>
        </w:rPr>
        <w:t> </w:t>
      </w:r>
      <w:r>
        <w:rPr/>
        <w:t>termination</w:t>
      </w:r>
      <w:r>
        <w:rPr>
          <w:spacing w:val="24"/>
        </w:rPr>
        <w:t> </w:t>
      </w:r>
      <w:r>
        <w:rPr/>
        <w:t>will</w:t>
      </w:r>
      <w:r>
        <w:rPr>
          <w:spacing w:val="23"/>
        </w:rPr>
        <w:t> </w:t>
      </w:r>
      <w:r>
        <w:rPr/>
        <w:t>be</w:t>
      </w:r>
      <w:r>
        <w:rPr>
          <w:spacing w:val="26"/>
        </w:rPr>
        <w:t> </w:t>
      </w:r>
      <w:r>
        <w:rPr/>
        <w:t>immediate,</w:t>
      </w:r>
      <w:r>
        <w:rPr>
          <w:spacing w:val="25"/>
        </w:rPr>
        <w:t> </w:t>
      </w:r>
      <w:r>
        <w:rPr/>
        <w:t>and</w:t>
      </w:r>
      <w:r>
        <w:rPr>
          <w:spacing w:val="24"/>
        </w:rPr>
        <w:t> </w:t>
      </w:r>
      <w:r>
        <w:rPr/>
        <w:t>no</w:t>
      </w:r>
      <w:r>
        <w:rPr>
          <w:w w:val="99"/>
        </w:rPr>
        <w:t> </w:t>
      </w:r>
      <w:r>
        <w:rPr/>
        <w:t>compensation will be</w:t>
      </w:r>
      <w:r>
        <w:rPr>
          <w:spacing w:val="-9"/>
        </w:rPr>
        <w:t> </w:t>
      </w:r>
      <w:r>
        <w:rPr/>
        <w:t>paid.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/>
        <w:ind w:right="119"/>
        <w:jc w:val="both"/>
      </w:pPr>
      <w:r>
        <w:rPr/>
        <w:t>IN WITNESS THEREOF, the parties have caused this Agreement to be executed by their duly authorized representatives as</w:t>
      </w:r>
      <w:r>
        <w:rPr>
          <w:spacing w:val="8"/>
        </w:rPr>
        <w:t> </w:t>
      </w:r>
      <w:r>
        <w:rPr/>
        <w:t>of</w:t>
      </w:r>
      <w:r>
        <w:rPr>
          <w:w w:val="99"/>
        </w:rPr>
        <w:t> </w:t>
      </w:r>
      <w:r>
        <w:rPr/>
        <w:t>the later date</w:t>
      </w:r>
      <w:r>
        <w:rPr>
          <w:spacing w:val="-7"/>
        </w:rPr>
        <w:t> </w:t>
      </w:r>
      <w:r>
        <w:rPr/>
        <w:t>below.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19"/>
          <w:szCs w:val="19"/>
        </w:rPr>
      </w:pPr>
    </w:p>
    <w:p>
      <w:pPr>
        <w:pStyle w:val="BodyText"/>
        <w:tabs>
          <w:tab w:pos="5512" w:val="left" w:leader="none"/>
        </w:tabs>
        <w:spacing w:line="240" w:lineRule="auto"/>
        <w:ind w:right="0"/>
        <w:jc w:val="both"/>
      </w:pPr>
      <w:r>
        <w:rPr/>
        <w:t>For</w:t>
      </w:r>
      <w:r>
        <w:rPr>
          <w:spacing w:val="-6"/>
        </w:rPr>
        <w:t> </w:t>
      </w:r>
      <w:r>
        <w:rPr/>
        <w:t>VEGA:</w:t>
        <w:tab/>
        <w:t>For</w:t>
      </w:r>
      <w:r>
        <w:rPr>
          <w:spacing w:val="-5"/>
        </w:rPr>
        <w:t> </w:t>
      </w:r>
      <w:r>
        <w:rPr/>
        <w:t>Supplier:</w:t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702" w:top="1340" w:bottom="900" w:left="700" w:right="106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994" w:val="left" w:leader="none"/>
        </w:tabs>
        <w:spacing w:line="240" w:lineRule="auto"/>
        <w:ind w:right="0"/>
        <w:jc w:val="left"/>
      </w:pPr>
      <w:r>
        <w:rPr/>
        <w:t>By: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  <w:r>
        <w:rPr/>
        <w:br w:type="column"/>
      </w:r>
      <w:r>
        <w:rPr>
          <w:rFonts w:ascii="Times New Roman"/>
          <w:sz w:val="20"/>
        </w:rPr>
      </w:r>
    </w:p>
    <w:p>
      <w:pPr>
        <w:pStyle w:val="BodyText"/>
        <w:tabs>
          <w:tab w:pos="3702" w:val="left" w:leader="none"/>
        </w:tabs>
        <w:spacing w:line="240" w:lineRule="auto"/>
        <w:ind w:right="0"/>
        <w:jc w:val="left"/>
      </w:pPr>
      <w:r>
        <w:rPr>
          <w:spacing w:val="-1"/>
          <w:w w:val="95"/>
        </w:rPr>
        <w:t>By:</w:t>
      </w:r>
      <w:r>
        <w:rPr>
          <w:spacing w:val="-1"/>
          <w:w w:val="95"/>
          <w:u w:val="single" w:color="000000"/>
        </w:rPr>
        <w:tab/>
      </w:r>
      <w:r>
        <w:rPr>
          <w:spacing w:val="-1"/>
          <w:w w:val="95"/>
        </w:rPr>
      </w:r>
      <w:r>
        <w:rPr/>
        <w:t>_</w:t>
      </w:r>
    </w:p>
    <w:p>
      <w:pPr>
        <w:spacing w:after="0" w:line="240" w:lineRule="auto"/>
        <w:jc w:val="left"/>
        <w:sectPr>
          <w:type w:val="continuous"/>
          <w:pgSz w:w="12240" w:h="15840"/>
          <w:pgMar w:top="0" w:bottom="900" w:left="700" w:right="1060"/>
          <w:cols w:num="2" w:equalWidth="0">
            <w:col w:w="3995" w:space="1406"/>
            <w:col w:w="5079"/>
          </w:cols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4028" w:val="left" w:leader="none"/>
          <w:tab w:pos="5512" w:val="left" w:leader="none"/>
          <w:tab w:pos="9315" w:val="left" w:leader="none"/>
        </w:tabs>
        <w:spacing w:line="240" w:lineRule="auto" w:before="73"/>
        <w:ind w:right="115"/>
        <w:jc w:val="left"/>
      </w:pPr>
      <w:r>
        <w:rPr>
          <w:w w:val="95"/>
        </w:rPr>
        <w:t>Type/Print:</w:t>
      </w:r>
      <w:r>
        <w:rPr>
          <w:w w:val="95"/>
          <w:u w:val="single" w:color="000000"/>
        </w:rPr>
        <w:tab/>
      </w:r>
      <w:r>
        <w:rPr>
          <w:w w:val="95"/>
        </w:rPr>
        <w:tab/>
      </w:r>
      <w:r>
        <w:rPr/>
        <w:t>Type/Print:</w:t>
      </w:r>
      <w:r>
        <w:rPr>
          <w:spacing w:val="1"/>
        </w:rPr>
        <w:t> </w:t>
      </w:r>
      <w:r>
        <w:rPr>
          <w:spacing w:val="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pStyle w:val="BodyText"/>
        <w:tabs>
          <w:tab w:pos="4028" w:val="left" w:leader="none"/>
          <w:tab w:pos="5512" w:val="left" w:leader="none"/>
          <w:tab w:pos="9335" w:val="left" w:leader="none"/>
        </w:tabs>
        <w:spacing w:line="240" w:lineRule="auto" w:before="73"/>
        <w:ind w:right="115"/>
        <w:jc w:val="left"/>
      </w:pPr>
      <w:r>
        <w:rPr/>
        <w:t>Title:</w:t>
      </w:r>
      <w:r>
        <w:rPr>
          <w:u w:val="single" w:color="000000"/>
        </w:rPr>
        <w:tab/>
      </w:r>
      <w:r>
        <w:rPr/>
        <w:tab/>
        <w:t>Title:  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0" w:bottom="900" w:left="700" w:right="1060"/>
        </w:sectPr>
      </w:pPr>
    </w:p>
    <w:p>
      <w:pPr>
        <w:pStyle w:val="BodyText"/>
        <w:tabs>
          <w:tab w:pos="4041" w:val="left" w:leader="none"/>
        </w:tabs>
        <w:spacing w:line="240" w:lineRule="auto" w:before="73"/>
        <w:ind w:right="0"/>
        <w:jc w:val="left"/>
      </w:pPr>
      <w:r>
        <w:rPr/>
        <w:t>Date:  </w:t>
      </w:r>
      <w:r>
        <w:rPr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p>
      <w:pPr>
        <w:pStyle w:val="BodyText"/>
        <w:tabs>
          <w:tab w:pos="3934" w:val="left" w:leader="none"/>
        </w:tabs>
        <w:spacing w:line="240" w:lineRule="auto" w:before="73"/>
        <w:ind w:right="0"/>
        <w:jc w:val="left"/>
      </w:pPr>
      <w:r>
        <w:rPr/>
        <w:br w:type="column"/>
      </w:r>
      <w:r>
        <w:rPr/>
        <w:t>Date:</w:t>
      </w:r>
      <w:r>
        <w:rPr>
          <w:spacing w:val="-1"/>
        </w:rPr>
        <w:t> </w:t>
      </w:r>
      <w:r>
        <w:rPr>
          <w:spacing w:val="-1"/>
          <w:w w:val="99"/>
        </w:rPr>
      </w:r>
      <w:r>
        <w:rPr>
          <w:w w:val="99"/>
          <w:u w:val="single" w:color="000000"/>
        </w:rPr>
        <w:t> </w:t>
      </w:r>
      <w:r>
        <w:rPr>
          <w:u w:val="single" w:color="000000"/>
        </w:rPr>
        <w:tab/>
      </w:r>
      <w:r>
        <w:rPr/>
      </w:r>
    </w:p>
    <w:sectPr>
      <w:type w:val="continuous"/>
      <w:pgSz w:w="12240" w:h="15840"/>
      <w:pgMar w:top="0" w:bottom="900" w:left="700" w:right="1060"/>
      <w:cols w:num="2" w:equalWidth="0">
        <w:col w:w="4042" w:space="1359"/>
        <w:col w:w="507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6.579987pt;margin-top:745.907166pt;width:48.2pt;height:11pt;mso-position-horizontal-relative:page;mso-position-vertical-relative:page;z-index:-6568" type="#_x0000_t202" filled="false" stroked="false">
          <v:textbox inset="0,0,0,0">
            <w:txbxContent>
              <w:p>
                <w:pPr>
                  <w:spacing w:line="204" w:lineRule="exact" w:before="0"/>
                  <w:ind w:left="20" w:right="0" w:firstLine="0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>
                  <w:rPr>
                    <w:rFonts w:ascii="Arial"/>
                    <w:sz w:val="18"/>
                  </w:rPr>
                  <w:t>Page</w:t>
                </w:r>
                <w:r>
                  <w:rPr>
                    <w:rFonts w:ascii="Arial"/>
                    <w:spacing w:val="1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Arial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Arial"/>
                    <w:spacing w:val="-2"/>
                    <w:sz w:val="18"/>
                  </w:rPr>
                  <w:t> </w:t>
                </w:r>
                <w:r>
                  <w:rPr>
                    <w:rFonts w:ascii="Arial"/>
                    <w:sz w:val="18"/>
                  </w:rPr>
                  <w:t>of 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(%1)"/>
      <w:lvlJc w:val="left"/>
      <w:pPr>
        <w:ind w:left="1911" w:hanging="346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1">
      <w:start w:val="1"/>
      <w:numFmt w:val="bullet"/>
      <w:lvlText w:val="•"/>
      <w:lvlJc w:val="left"/>
      <w:pPr>
        <w:ind w:left="2776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3632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488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5344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620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7056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912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768" w:hanging="346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17" w:hanging="207"/>
        <w:jc w:val="right"/>
      </w:pPr>
      <w:rPr>
        <w:rFonts w:hint="default" w:ascii="Times New Roman" w:hAnsi="Times New Roman" w:eastAsia="Times New Roman"/>
        <w:b/>
        <w:bCs/>
        <w:spacing w:val="1"/>
        <w:w w:val="99"/>
        <w:sz w:val="20"/>
        <w:szCs w:val="20"/>
      </w:rPr>
    </w:lvl>
    <w:lvl w:ilvl="1">
      <w:start w:val="1"/>
      <w:numFmt w:val="lowerLetter"/>
      <w:lvlText w:val="%2)"/>
      <w:lvlJc w:val="left"/>
      <w:pPr>
        <w:ind w:left="1059" w:hanging="360"/>
        <w:jc w:val="left"/>
      </w:pPr>
      <w:rPr>
        <w:rFonts w:hint="default" w:ascii="Times New Roman" w:hAnsi="Times New Roman" w:eastAsia="Times New Roman"/>
        <w:w w:val="99"/>
        <w:sz w:val="20"/>
        <w:szCs w:val="20"/>
      </w:rPr>
    </w:lvl>
    <w:lvl w:ilvl="2">
      <w:start w:val="1"/>
      <w:numFmt w:val="bullet"/>
      <w:lvlText w:val="•"/>
      <w:lvlJc w:val="left"/>
      <w:pPr>
        <w:ind w:left="2106" w:hanging="36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153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46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93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4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386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418" w:hanging="307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Lawrence Batis</dc:creator>
  <dcterms:created xsi:type="dcterms:W3CDTF">2019-07-09T14:17:42Z</dcterms:created>
  <dcterms:modified xsi:type="dcterms:W3CDTF">2019-07-09T14:17:42Z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2018-09-21T00:00:00Z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2019-07-09T00:00:00Z</vt:filetime>
  </property>
</Properties>
</file>