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58"/>
        <w:ind w:left="1400" w:right="131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group style="position:absolute;margin-left:43.199993pt;margin-top:-17.4125pt;width:54pt;height:54pt;mso-position-horizontal-relative:page;mso-position-vertical-relative:paragraph;z-index:0" coordorigin="864,-348" coordsize="1080,1080">
            <v:shape style="position:absolute;left:864;top:-348;width:1080;height:1080" type="#_x0000_t75" stroked="false">
              <v:imagedata r:id="rId5" o:title=""/>
            </v:shape>
            <v:shape style="position:absolute;left:1039;top:-245;width:663;height:748" type="#_x0000_t75" stroked="false">
              <v:imagedata r:id="rId6" o:title=""/>
            </v:shape>
            <w10:wrap type="none"/>
          </v:group>
        </w:pict>
      </w:r>
      <w:r>
        <w:rPr>
          <w:rFonts w:ascii="Times New Roman"/>
          <w:b/>
          <w:sz w:val="32"/>
        </w:rPr>
        <w:t>INDEPENDENT  CONTRACTOR</w:t>
      </w:r>
      <w:r>
        <w:rPr>
          <w:rFonts w:ascii="Times New Roman"/>
          <w:b/>
          <w:spacing w:val="-8"/>
          <w:sz w:val="32"/>
        </w:rPr>
        <w:t> </w:t>
      </w:r>
      <w:r>
        <w:rPr>
          <w:rFonts w:ascii="Times New Roman"/>
          <w:b/>
          <w:sz w:val="32"/>
        </w:rPr>
        <w:t>AGREEMENT</w:t>
      </w:r>
      <w:r>
        <w:rPr>
          <w:rFonts w:ascii="Times New Roman"/>
          <w:sz w:val="3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47"/>
          <w:szCs w:val="47"/>
        </w:rPr>
      </w:pPr>
    </w:p>
    <w:p>
      <w:pPr>
        <w:pStyle w:val="BodyText"/>
        <w:spacing w:line="240" w:lineRule="auto"/>
        <w:ind w:left="319" w:right="131"/>
        <w:jc w:val="left"/>
      </w:pPr>
      <w:r>
        <w:rPr/>
        <w:t>THIS INDEPENDENT CONTRACTOR AGREEMENT ("Agreement") is made this 9th day</w:t>
      </w:r>
      <w:r>
        <w:rPr>
          <w:spacing w:val="8"/>
        </w:rPr>
        <w:t> </w:t>
      </w:r>
      <w:r>
        <w:rPr/>
        <w:t>of</w:t>
      </w:r>
      <w:r>
        <w:rPr/>
        <w:t> October, 2018, between Aquinas Consulting, LLC., a Connecticut corporation hereafter("Aquinas"),</w:t>
      </w:r>
      <w:r>
        <w:rPr>
          <w:spacing w:val="-20"/>
        </w:rPr>
        <w:t> </w:t>
      </w:r>
      <w:r>
        <w:rPr/>
        <w:t>and</w:t>
      </w:r>
      <w:r>
        <w:rPr/>
        <w:t> Itlize Global LLC, a New Jersey Corporation hereafter ("Contractor"), wherein the parties agree</w:t>
      </w:r>
      <w:r>
        <w:rPr>
          <w:spacing w:val="-20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19" w:right="131"/>
        <w:jc w:val="left"/>
      </w:pPr>
      <w:r>
        <w:rPr/>
        <w:t>Recitals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240" w:lineRule="auto" w:before="0" w:after="0"/>
        <w:ind w:left="320" w:right="9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Aquinas is in the business of providing computer programmers, systems analysts 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z w:val="24"/>
        </w:rPr>
        <w:t> information technology personnel on a contract, contract-to-hire or direct-hire basis to its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clients</w:t>
      </w:r>
      <w:r>
        <w:rPr>
          <w:rFonts w:ascii="Times New Roman"/>
          <w:sz w:val="24"/>
        </w:rPr>
        <w:t> ("Clients").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0" w:after="0"/>
        <w:ind w:left="598" w:right="930" w:hanging="27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is engaged actively in the business of providing information technology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services.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19" w:right="131"/>
        <w:jc w:val="left"/>
      </w:pPr>
      <w:r>
        <w:rPr/>
        <w:t>In consideration of the mutual promises set forth in this Agreement, Aquinas and Contractor agree</w:t>
      </w:r>
      <w:r>
        <w:rPr>
          <w:spacing w:val="-23"/>
        </w:rPr>
        <w:t> </w:t>
      </w:r>
      <w:r>
        <w:rPr/>
        <w:t>as</w:t>
      </w:r>
      <w:r>
        <w:rPr/>
        <w:t> 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19" w:right="131"/>
        <w:jc w:val="left"/>
      </w:pPr>
      <w:r>
        <w:rPr/>
        <w:t>Description of</w:t>
      </w:r>
      <w:r>
        <w:rPr>
          <w:spacing w:val="-5"/>
        </w:rPr>
        <w:t> </w:t>
      </w:r>
      <w:r>
        <w:rPr/>
        <w:t>Work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0" w:after="0"/>
        <w:ind w:left="320" w:right="12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Pursuant to the terms of this Agreement, Contractor shall perform information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technology</w:t>
      </w:r>
      <w:r>
        <w:rPr>
          <w:rFonts w:ascii="Times New Roman"/>
          <w:sz w:val="24"/>
        </w:rPr>
        <w:t> services as an independent contractor directly to the Client of Aquinas identified in a Statement of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Work</w:t>
      </w:r>
      <w:r>
        <w:rPr>
          <w:rFonts w:ascii="Times New Roman"/>
          <w:sz w:val="24"/>
        </w:rPr>
        <w:t> (the form of which is attached hereto) executed by the parties hereto. The Statement of Work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specify the work to be performed by Contractor for Client and such other matters as the parties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z w:val="24"/>
        </w:rPr>
        <w:t> agree upon. Each Statement of Work shall be considered a part of this Agreement and shall be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binding</w:t>
      </w:r>
      <w:r>
        <w:rPr>
          <w:rFonts w:ascii="Times New Roman"/>
          <w:sz w:val="24"/>
        </w:rPr>
        <w:t> upon both parties. Contractor acknowledges that a Client may require that Contractor execute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additional</w:t>
      </w:r>
      <w:r>
        <w:rPr>
          <w:rFonts w:ascii="Times New Roman"/>
          <w:sz w:val="24"/>
        </w:rPr>
        <w:t> documents and/or agreements prior to performing services for Client and Contractor acknowledges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z w:val="24"/>
        </w:rPr>
        <w:t> failure to execute any such documentation may result in Contractor not being engaged to perform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those</w:t>
      </w:r>
      <w:r>
        <w:rPr>
          <w:rFonts w:ascii="Times New Roman"/>
          <w:sz w:val="24"/>
        </w:rPr>
        <w:t> services.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0" w:after="0"/>
        <w:ind w:left="320" w:right="12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perform all services using Contractor's best professional judgment 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skill.</w:t>
      </w:r>
      <w:r>
        <w:rPr>
          <w:rFonts w:ascii="Times New Roman"/>
          <w:sz w:val="24"/>
        </w:rPr>
        <w:t> Contractor shall maintain complete and accurate records concerning Contractor's performance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services for each Client. Such records shall be in accordance with sound accounting procedures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practices and shall include, but shall not be limited to, back-up documentation for all expenses for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z w:val="24"/>
        </w:rPr>
        <w:t> reimbursement from Client or Aquinas is sought, hours worked and other usual 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customary</w:t>
      </w:r>
      <w:r>
        <w:rPr>
          <w:rFonts w:ascii="Times New Roman"/>
          <w:sz w:val="24"/>
        </w:rPr>
        <w:t> documentation. Contractor shall retain all financial and other records pertaining to its work under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 for five (5) years after the termination or expiration of this Agreement or the conclusion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any audit pertaining to this Agreement, whichever 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later.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0" w:after="0"/>
        <w:ind w:left="320" w:right="12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From and after the date of execution of this Agreement, Contractor shall adhere to all other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terms</w:t>
      </w:r>
      <w:r>
        <w:rPr>
          <w:rFonts w:ascii="Times New Roman"/>
          <w:sz w:val="24"/>
        </w:rPr>
        <w:t> of this Agreement, even during those periods when Contractor may not be assigned to 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0" w:after="0"/>
        <w:ind w:left="320" w:right="13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All work performed for Clients will be in accordance with the terms and conditions 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Agreement. Contractor agrees that all services will be performed by the Contractor and/or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Contractor's personnel as set forth in the Statement of Work. Contractor shall be completely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responsible</w:t>
      </w:r>
      <w:r>
        <w:rPr>
          <w:rFonts w:ascii="Times New Roman"/>
          <w:sz w:val="24"/>
        </w:rPr>
        <w:t> for all work and services performed by its personnel. Contractor may not subcontract, assign 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delegate</w:t>
      </w:r>
      <w:r>
        <w:rPr>
          <w:rFonts w:ascii="Times New Roman"/>
          <w:sz w:val="24"/>
        </w:rPr>
        <w:t> any of its obligations hereunder to any third party. Contractor understands and agrees that Aquinas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may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720" w:bottom="280" w:left="760" w:right="980"/>
        </w:sectPr>
      </w:pPr>
    </w:p>
    <w:p>
      <w:pPr>
        <w:pStyle w:val="BodyText"/>
        <w:spacing w:line="240" w:lineRule="auto" w:before="42"/>
        <w:ind w:right="189"/>
        <w:jc w:val="left"/>
      </w:pPr>
      <w:r>
        <w:rPr/>
        <w:t>enter into contracts with third parties to perform the same or similar work as that performed</w:t>
      </w:r>
      <w:r>
        <w:rPr>
          <w:spacing w:val="-19"/>
        </w:rPr>
        <w:t> </w:t>
      </w:r>
      <w:r>
        <w:rPr/>
        <w:t>by</w:t>
      </w:r>
      <w:r>
        <w:rPr/>
        <w:t> Contractor.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89"/>
        <w:jc w:val="left"/>
      </w:pPr>
      <w:r>
        <w:rPr/>
        <w:t>Time Devoted to</w:t>
      </w:r>
      <w:r>
        <w:rPr>
          <w:spacing w:val="-5"/>
        </w:rPr>
        <w:t> </w:t>
      </w:r>
      <w:r>
        <w:rPr/>
        <w:t>Work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8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As an independent contractor, Contractor shall be responsible for completing assigned work 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 timely manner. Contractor shall devote all such time as is reasonably necessary to competently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professionally complete the work assigned by a Client within the time for completion set forth 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Statement of Work or established by Client. Contractor understands that Aquinas may incur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substantial</w:t>
      </w:r>
      <w:r>
        <w:rPr>
          <w:rFonts w:ascii="Times New Roman"/>
          <w:sz w:val="24"/>
        </w:rPr>
        <w:t> damages, costs and expenses for which Contractor agrees to be responsible if Contractor fails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properly complete such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work.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89"/>
        <w:jc w:val="left"/>
      </w:pPr>
      <w:r>
        <w:rPr/>
        <w:t>Payment For Services</w:t>
      </w:r>
      <w:r>
        <w:rPr>
          <w:spacing w:val="-11"/>
        </w:rPr>
        <w:t> </w:t>
      </w:r>
      <w:r>
        <w:rPr/>
        <w:t>Rendered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7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be compensated for services in accordance with the agreed upon hourly rate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other fee structure set forth in the Statement of Work. Contractor is not entitled to, and will not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receive,</w:t>
      </w:r>
      <w:r>
        <w:rPr>
          <w:rFonts w:ascii="Times New Roman"/>
          <w:sz w:val="24"/>
        </w:rPr>
        <w:t> any compensation for services other than as set forth in the Statement of Work. Prior to submitting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time record or other documentation for payment, Contractor shall obtain the Client's written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verification</w:t>
      </w:r>
      <w:r>
        <w:rPr>
          <w:rFonts w:ascii="Times New Roman"/>
          <w:sz w:val="24"/>
        </w:rPr>
        <w:t> that the time set forth in such time records or the work identified as completed was actually worked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completed.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3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 shall submit to Aquinas on an agreed-upon frequency all required billing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payment information including an invoice, approved time sheet and if appropriate other information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may be required. Aquinas shall pay Contractor at the agreed-upon hourly rate within 30 days of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receipt of all required documentation from Contractor.  Contractor acknowledges that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Aquinas’s</w:t>
      </w:r>
      <w:r>
        <w:rPr>
          <w:rFonts w:ascii="Times New Roman" w:hAnsi="Times New Roman" w:cs="Times New Roman" w:eastAsia="Times New Roman"/>
          <w:sz w:val="24"/>
          <w:szCs w:val="24"/>
        </w:rPr>
        <w:t> payment terms with the client are net 90 and that Contractor will be paid in advance of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Aquinas</w:t>
      </w:r>
      <w:r>
        <w:rPr>
          <w:rFonts w:ascii="Times New Roman" w:hAnsi="Times New Roman" w:cs="Times New Roman" w:eastAsia="Times New Roman"/>
          <w:sz w:val="24"/>
          <w:szCs w:val="24"/>
        </w:rPr>
        <w:t> receiving payment from the client. If the client fails to pay an Aquinas invoice because of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suspected</w:t>
      </w:r>
      <w:r>
        <w:rPr>
          <w:rFonts w:ascii="Times New Roman" w:hAnsi="Times New Roman" w:cs="Times New Roman" w:eastAsia="Times New Roman"/>
          <w:sz w:val="24"/>
          <w:szCs w:val="24"/>
        </w:rPr>
        <w:t> gross negligence by Contractor, a dispute over hours worked; because Contractor developed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substandard work product, or for any other reason, Contractor agrees to immediately refund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disputed payments or overpayments they may have received from Aquinas within 10 days of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receiving</w:t>
      </w:r>
      <w:r>
        <w:rPr>
          <w:rFonts w:ascii="Times New Roman" w:hAnsi="Times New Roman" w:cs="Times New Roman" w:eastAsia="Times New Roman"/>
          <w:sz w:val="24"/>
          <w:szCs w:val="24"/>
        </w:rPr>
        <w:t> notice regarding the disputed amount. Failure to refund any disputed amounts will be considered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material breach of this contract. Aquinas will make every effort to notify Contractor in a timely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manner</w:t>
      </w:r>
      <w:r>
        <w:rPr>
          <w:rFonts w:ascii="Times New Roman" w:hAnsi="Times New Roman" w:cs="Times New Roman" w:eastAsia="Times New Roman"/>
          <w:sz w:val="24"/>
          <w:szCs w:val="24"/>
        </w:rPr>
        <w:t> of any disputes that arise related to Contractors work efforts. Should Contractor fail to refund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disputed amounts to Aquinas, Aquinas will have the right to withhold any disputed amount from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other payments due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22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not to accept payment directly from any Client for work performed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hereunder</w:t>
      </w:r>
      <w:r>
        <w:rPr>
          <w:rFonts w:ascii="Times New Roman"/>
          <w:sz w:val="24"/>
        </w:rPr>
        <w:t> and agrees to pay to Aquinas promptly any funds received from Client for work performed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z w:val="24"/>
        </w:rPr>
        <w:t> Contractor hereunder. Further, Contractor agrees not to negotiate with Client concerning any aspect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Contractor's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compensation.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8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be responsible for its own incidental expenses associated with performing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services unless otherwise provided in the Statement of Work. Contractor shall provide (at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Contractor's</w:t>
      </w:r>
      <w:r>
        <w:rPr>
          <w:rFonts w:ascii="Times New Roman"/>
          <w:sz w:val="24"/>
        </w:rPr>
        <w:t> sole expense) all tools, equipment, and property required to perform the services and complete the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work</w:t>
      </w:r>
      <w:r>
        <w:rPr>
          <w:rFonts w:ascii="Times New Roman"/>
          <w:sz w:val="24"/>
        </w:rPr>
        <w:t> unless otherwise set forth in the Statement 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Work.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89"/>
        <w:jc w:val="left"/>
      </w:pPr>
      <w:r>
        <w:rPr/>
        <w:t>Term of</w:t>
      </w:r>
      <w:r>
        <w:rPr>
          <w:spacing w:val="-8"/>
        </w:rPr>
        <w:t> </w:t>
      </w:r>
      <w:r>
        <w:rPr/>
        <w:t>Agreement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0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Contractor's provision of services under this Agreement shall terminate at the time specified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</w:rPr>
        <w:t> the Statement of Work and any extension of the Statement of Work, or at such other time as specified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z w:val="24"/>
        </w:rPr>
        <w:t> Client if Client no longer desires Contractor's services. Either party may terminate this Agreement: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(a)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00" w:bottom="280" w:left="980" w:right="1000"/>
        </w:sectPr>
      </w:pPr>
    </w:p>
    <w:p>
      <w:pPr>
        <w:pStyle w:val="BodyText"/>
        <w:spacing w:line="240" w:lineRule="auto" w:before="42"/>
        <w:ind w:right="163"/>
        <w:jc w:val="left"/>
      </w:pPr>
      <w:r>
        <w:rPr/>
        <w:t>immediately in the event the other party breaches its material obligations and fails to cure such</w:t>
      </w:r>
      <w:r>
        <w:rPr>
          <w:spacing w:val="-21"/>
        </w:rPr>
        <w:t> </w:t>
      </w:r>
      <w:r>
        <w:rPr/>
        <w:t>breach</w:t>
      </w:r>
      <w:r>
        <w:rPr/>
        <w:t> within three (3) days of receipt of a notice of termination describing such breach, or (b)</w:t>
      </w:r>
      <w:r>
        <w:rPr>
          <w:spacing w:val="-18"/>
        </w:rPr>
        <w:t> </w:t>
      </w:r>
      <w:r>
        <w:rPr/>
        <w:t>immediately</w:t>
      </w:r>
      <w:r>
        <w:rPr/>
        <w:t> upon any breach of any representation or warranty hereunder. Unless otherwise stated in the</w:t>
      </w:r>
      <w:r>
        <w:rPr>
          <w:spacing w:val="-20"/>
        </w:rPr>
        <w:t> </w:t>
      </w:r>
      <w:r>
        <w:rPr/>
        <w:t>Statement</w:t>
      </w:r>
      <w:r>
        <w:rPr/>
        <w:t> of Work, Aquinas and the Aquinas customer will receive the right to hire contractor personnel</w:t>
      </w:r>
      <w:r>
        <w:rPr>
          <w:spacing w:val="-19"/>
        </w:rPr>
        <w:t> </w:t>
      </w:r>
      <w:r>
        <w:rPr/>
        <w:t>assigned</w:t>
      </w:r>
      <w:r>
        <w:rPr/>
        <w:t> to this agreement at the completion of the initial contract period indicated in the statement of</w:t>
      </w:r>
      <w:r>
        <w:rPr>
          <w:spacing w:val="-25"/>
        </w:rPr>
        <w:t> </w:t>
      </w:r>
      <w:r>
        <w:rPr/>
        <w:t>work.</w:t>
      </w:r>
    </w:p>
    <w:p>
      <w:pPr>
        <w:pStyle w:val="BodyText"/>
        <w:spacing w:line="240" w:lineRule="auto"/>
        <w:ind w:right="163"/>
        <w:jc w:val="left"/>
      </w:pPr>
      <w:r>
        <w:rPr/>
        <w:t>Aquinas makes no representation that it will offer employment to any contractor personnel</w:t>
      </w:r>
      <w:r>
        <w:rPr>
          <w:spacing w:val="-20"/>
        </w:rPr>
        <w:t> </w:t>
      </w:r>
      <w:r>
        <w:rPr/>
        <w:t>and</w:t>
      </w:r>
      <w:r>
        <w:rPr/>
        <w:t> contractor makes no representations that its personnel would accept such a position if</w:t>
      </w:r>
      <w:r>
        <w:rPr>
          <w:spacing w:val="-20"/>
        </w:rPr>
        <w:t> </w:t>
      </w:r>
      <w:r>
        <w:rPr/>
        <w:t>offered.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6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provisions of Sections 17 through 22 shall be applicable to Contractor even during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periods</w:t>
      </w:r>
      <w:r>
        <w:rPr>
          <w:rFonts w:ascii="Times New Roman"/>
          <w:sz w:val="24"/>
        </w:rPr>
        <w:t> in which services are not being performed for a Client or even if Contractor declines to provide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z w:val="24"/>
        </w:rPr>
        <w:t> to a particular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63"/>
        <w:jc w:val="left"/>
      </w:pPr>
      <w:r>
        <w:rPr/>
        <w:t>Relationship of the</w:t>
      </w:r>
      <w:r>
        <w:rPr>
          <w:spacing w:val="-7"/>
        </w:rPr>
        <w:t> </w:t>
      </w:r>
      <w:r>
        <w:rPr/>
        <w:t>Parties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3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relationship between the parties is that of principal/independent contractor. Contractor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not be deemed to be and shall not represent that Contractor is an employee, agent, or servant 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Aquinas</w:t>
      </w:r>
      <w:r>
        <w:rPr>
          <w:rFonts w:ascii="Times New Roman"/>
          <w:sz w:val="24"/>
        </w:rPr>
        <w:t> nor shall Contractor and Aquinas be construed to be engaged in any partnership, joint venture,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alliance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 other business relationship other than principal/independent contractor. Contractor agrees that 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z w:val="24"/>
        </w:rPr>
        <w:t> independent contractor, Contractor will not be qualified to participate in or to receive any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z w:val="24"/>
        </w:rPr>
        <w:t> benefits, including participation in any pension, profit sharing, stock options, group insurance, short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long-disability insurance, workers compensation or any other benefit plan or arrangement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z w:val="24"/>
        </w:rPr>
        <w:t> Aquinas has or may have for its employees. Contractor agrees that as an independent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contractor,</w:t>
      </w:r>
      <w:r>
        <w:rPr>
          <w:rFonts w:ascii="Times New Roman"/>
          <w:sz w:val="24"/>
        </w:rPr>
        <w:t> Contractor will not be entitled to vacation pay, holiday pay, severance pay or any other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employment</w:t>
      </w:r>
      <w:r>
        <w:rPr>
          <w:rFonts w:ascii="Times New Roman"/>
          <w:sz w:val="24"/>
        </w:rPr>
        <w:t> benefit provided by Aquinas to its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employees.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24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meet (at its own expense) all local, state and federal requirements applicable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the work or services performed by Contractor, including but not limited to all required licenses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permits.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3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Because Contractor is an independent contractor and not an employee of Aquinas, Aquinas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not withhold or deduct from any payments made to Contractor any amount for federal, state 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local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income taxes, FICA, unemployment compensation, workers compensation or any other amount.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withholding and timely payment of such amounts shall be entirely the responsibility 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Contractor.</w:t>
      </w:r>
      <w:r>
        <w:rPr>
          <w:rFonts w:ascii="Times New Roman"/>
          <w:sz w:val="24"/>
        </w:rPr>
        <w:t> Contractor shall indemnify, hold harmless and defend Aquinas from and against any claims,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losses,</w:t>
      </w:r>
      <w:r>
        <w:rPr>
          <w:rFonts w:ascii="Times New Roman"/>
          <w:sz w:val="24"/>
        </w:rPr>
        <w:t> liabilities, expenses (including reasonable attorneys fees and court costs) arising out 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Contractor's</w:t>
      </w:r>
      <w:r>
        <w:rPr>
          <w:rFonts w:ascii="Times New Roman"/>
          <w:sz w:val="24"/>
        </w:rPr>
        <w:t> failure to properly withhold and pay any such amounts. Contractor understands and agrees that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Aquinas</w:t>
      </w:r>
      <w:r>
        <w:rPr>
          <w:rFonts w:ascii="Times New Roman"/>
          <w:sz w:val="24"/>
        </w:rPr>
        <w:t> shall not be responsible for the payment of any overtime premium for hours worked by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Contractor's</w:t>
      </w:r>
      <w:r>
        <w:rPr>
          <w:rFonts w:ascii="Times New Roman"/>
          <w:sz w:val="24"/>
        </w:rPr>
        <w:t> employees since such persons are not employees of Aquinas. Contractor is responsible for paying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overtime premium required by law to any of Contractor's employees who qualify for such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premium</w:t>
      </w:r>
      <w:r>
        <w:rPr>
          <w:rFonts w:ascii="Times New Roman"/>
          <w:sz w:val="24"/>
        </w:rPr>
        <w:t> payment. Contractor shall provide reasonable evidence of Contractor's compliance with 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provisions</w:t>
      </w:r>
      <w:r>
        <w:rPr>
          <w:rFonts w:ascii="Times New Roman"/>
          <w:sz w:val="24"/>
        </w:rPr>
        <w:t> of this paragraph upon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request.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63"/>
        <w:jc w:val="left"/>
      </w:pPr>
      <w:r>
        <w:rPr/>
        <w:t>Representations and</w:t>
      </w:r>
      <w:r>
        <w:rPr>
          <w:spacing w:val="-9"/>
        </w:rPr>
        <w:t> </w:t>
      </w:r>
      <w:r>
        <w:rPr/>
        <w:t>Warranties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163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represents and warrants to Aquinas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that: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100" w:right="28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All information contained in documentation provided by Contractor regarding Contractor's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Contractor's personnel's qualifications, credentials, or work history is complete, true and accurate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Aquinas may provide to any prospective Client written copies, extracts or summaries 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z w:val="24"/>
        </w:rPr>
        <w:t> information provided to Aquinas by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Contractor;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00" w:bottom="280" w:left="980" w:right="1020"/>
        </w:sect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42" w:after="0"/>
        <w:ind w:left="120" w:right="14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and/or Contractor's personnel has never been convicted of, or pled no contest (or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nolo</w:t>
      </w:r>
      <w:r>
        <w:rPr>
          <w:rFonts w:ascii="Times New Roman"/>
          <w:sz w:val="24"/>
        </w:rPr>
        <w:t> contendere) to a crime of dishonesty, including, but not limited to, computer fraud 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misappropriation</w:t>
      </w:r>
      <w:r>
        <w:rPr>
          <w:rFonts w:ascii="Times New Roman"/>
          <w:sz w:val="24"/>
        </w:rPr>
        <w:t> of trade secrets or other proprietary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information;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120" w:right="43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and/or Contractor's personnel has never stolen or misappropriated any trade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secret,</w:t>
      </w:r>
      <w:r>
        <w:rPr>
          <w:rFonts w:ascii="Times New Roman"/>
          <w:sz w:val="24"/>
        </w:rPr>
        <w:t> proprietary information or other property of a third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party;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120" w:right="11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and/or Contractor's personnel is not restricted from providing services by virtue 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existence of any other agreement with a third party and the execution, delivery and performance 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 and any mutually acceptable Statement of Work shall not constitute a breach of 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default</w:t>
      </w:r>
      <w:r>
        <w:rPr>
          <w:rFonts w:ascii="Times New Roman"/>
          <w:sz w:val="24"/>
        </w:rPr>
        <w:t> under any other agreement to which Contractor is a party;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120" w:right="44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is a corporate entity with Federal Tax ID number 47-4113111, is validly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existing</w:t>
      </w:r>
      <w:r>
        <w:rPr>
          <w:rFonts w:ascii="Times New Roman"/>
          <w:sz w:val="24"/>
        </w:rPr>
        <w:t> under the laws of the State of New Jersey and is doing business under the corporate name 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business</w:t>
      </w:r>
      <w:r>
        <w:rPr>
          <w:rFonts w:ascii="Times New Roman"/>
          <w:sz w:val="24"/>
        </w:rPr>
        <w:t> name of Itlize Global LLC. Contractor is qualified to do business in all jurisdictions where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z w:val="24"/>
        </w:rPr>
        <w:t> qualification is required to perform the services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hereunder.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120" w:right="30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has conducted appropriate pre-employment background checks on each 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z w:val="24"/>
        </w:rPr>
        <w:t> employees prior to their start date. Standard background checks will consist of a 10 panel drug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screen,</w:t>
      </w:r>
    </w:p>
    <w:p>
      <w:pPr>
        <w:pStyle w:val="BodyText"/>
        <w:spacing w:line="240" w:lineRule="auto"/>
        <w:ind w:left="120" w:right="8"/>
        <w:jc w:val="left"/>
      </w:pPr>
      <w:r>
        <w:rPr/>
        <w:t>7-year felony criminal history, Citizenship validation, referencing, and where appropriate, verification</w:t>
      </w:r>
      <w:r>
        <w:rPr>
          <w:spacing w:val="-24"/>
        </w:rPr>
        <w:t> </w:t>
      </w:r>
      <w:r>
        <w:rPr/>
        <w:t>of</w:t>
      </w:r>
      <w:r>
        <w:rPr/>
        <w:t> the highest level of education claimed by the applicant. In addition, Contractor understands</w:t>
      </w:r>
      <w:r>
        <w:rPr>
          <w:spacing w:val="-14"/>
        </w:rPr>
        <w:t> </w:t>
      </w:r>
      <w:r>
        <w:rPr/>
        <w:t>that</w:t>
      </w:r>
      <w:r>
        <w:rPr/>
        <w:t> Contractor personnel covered by this agreement may be called upon for additional background</w:t>
      </w:r>
      <w:r>
        <w:rPr>
          <w:spacing w:val="-15"/>
        </w:rPr>
        <w:t> </w:t>
      </w:r>
      <w:r>
        <w:rPr/>
        <w:t>checks</w:t>
      </w:r>
      <w:r>
        <w:rPr/>
        <w:t> and/or drug screening at the request of a client to whom he or she may be assigned. Contractor</w:t>
      </w:r>
      <w:r>
        <w:rPr>
          <w:spacing w:val="-21"/>
        </w:rPr>
        <w:t> </w:t>
      </w:r>
      <w:r>
        <w:rPr/>
        <w:t>further</w:t>
      </w:r>
      <w:r>
        <w:rPr/>
        <w:t> understands and agrees that a refusal to participate in such screening may lead to the termination of</w:t>
      </w:r>
      <w:r>
        <w:rPr>
          <w:spacing w:val="-20"/>
        </w:rPr>
        <w:t> </w:t>
      </w:r>
      <w:r>
        <w:rPr/>
        <w:t>this</w:t>
      </w:r>
      <w:r>
        <w:rPr/>
        <w:t> 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48"/>
        <w:jc w:val="left"/>
      </w:pPr>
      <w:r>
        <w:rPr/>
        <w:t>Insurance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7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maintain during the term of this Agreement and during the performance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services under any Statement of Work, comprehensive general liability insurance covering errors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omissions in the performance of services by Contractor with a limit of liability not less than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$1,000,000</w:t>
      </w:r>
      <w:r>
        <w:rPr>
          <w:rFonts w:ascii="Times New Roman"/>
          <w:sz w:val="24"/>
        </w:rPr>
        <w:t> and naming Aquinas and its officers, directors, agents and representatives as additional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insureds.</w:t>
      </w:r>
      <w:r>
        <w:rPr>
          <w:rFonts w:ascii="Times New Roman"/>
          <w:sz w:val="24"/>
        </w:rPr>
        <w:t> Contractor shall also maintain all statutorily required workers compensation insurance. Contractor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provide a certificate evidencing such insurance prior to performing services hereunder and shall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provide</w:t>
      </w:r>
      <w:r>
        <w:rPr>
          <w:rFonts w:ascii="Times New Roman"/>
          <w:sz w:val="24"/>
        </w:rPr>
        <w:t> a copy of any such insurance policy upon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request.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48"/>
        <w:jc w:val="left"/>
      </w:pPr>
      <w:r>
        <w:rPr/>
        <w:t>Indemnification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4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indemnify, defend and hold harmless Aquinas, its subsidiaries, affiliates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successors and each of their respective directors, officers, employees and representatives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(individually</w:t>
      </w:r>
      <w:r>
        <w:rPr>
          <w:rFonts w:ascii="Times New Roman"/>
          <w:sz w:val="24"/>
        </w:rPr>
        <w:t> and collectively referred to in this Agreement as the "Aquinas Indemnitees"), from and against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liabilities, losses or expenses (including reasonable attorneys fees, costs of investigation and court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costs)</w:t>
      </w:r>
      <w:r>
        <w:rPr>
          <w:rFonts w:ascii="Times New Roman"/>
          <w:sz w:val="24"/>
        </w:rPr>
        <w:t> which relate to or involve allegations concerning: (a) Contractor's performance of services hereunder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any negligence, misconduct or criminal activities of Contractor or its employees, agents, directors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representatives; (b) employment taxes, benefits, unemployment compensation, workers compensation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wage and hour laws involving Contractor or Contractor's employees; and (c) Contractor's status 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z w:val="24"/>
        </w:rPr>
        <w:t> independent contractor or the status of Contractor's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employees.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44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not have and hereby waives any claim against Aquinas arising out of: (a)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termination by Client of any services, regardless of the nature or cause or such termination; (b)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any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00" w:bottom="280" w:left="960" w:right="980"/>
        </w:sectPr>
      </w:pPr>
    </w:p>
    <w:p>
      <w:pPr>
        <w:pStyle w:val="BodyText"/>
        <w:spacing w:line="240" w:lineRule="auto" w:before="42"/>
        <w:ind w:left="120" w:right="160"/>
        <w:jc w:val="left"/>
      </w:pPr>
      <w:r>
        <w:rPr/>
        <w:t>condition of the work place where services are performed; and (c) any act or omission of Client</w:t>
      </w:r>
      <w:r>
        <w:rPr>
          <w:spacing w:val="-17"/>
        </w:rPr>
        <w:t> </w:t>
      </w:r>
      <w:r>
        <w:rPr/>
        <w:t>or</w:t>
      </w:r>
      <w:r>
        <w:rPr/>
        <w:t> Client's employees, agents, directors or</w:t>
      </w:r>
      <w:r>
        <w:rPr>
          <w:spacing w:val="-12"/>
        </w:rPr>
        <w:t> </w:t>
      </w:r>
      <w:r>
        <w:rPr/>
        <w:t>representatives.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6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understands and agrees that Contractor is solely and exclusively responsible for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work performed by Contractor. Contractor shall not seek or claim indemnification from Aquinas for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claims, costs, liabilities or expenses incurred by Contractor arising out of Contractor's performance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services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hereunder.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60"/>
        <w:jc w:val="left"/>
      </w:pPr>
      <w:r>
        <w:rPr/>
        <w:t>Confidentiality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8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understands that Aquinas must maintain the confidential nature 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sz w:val="24"/>
        </w:rPr>
        <w:t> provided to or obtained by it from Clients. Contractor agrees that neither Contractor nor anyone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z w:val="24"/>
        </w:rPr>
        <w:t> Contractor's control or direction will disclose to any third party or use for its own purposes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information it obtains from or learns about a Client while performing services hereunder and which: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(a)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 marked as confidential or proprietary or the like, (b) is identified as confidential or proprietary 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like; or (c) a reasonable person would know or should know is confidential or proprietary.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z w:val="24"/>
        </w:rPr>
        <w:t> will use such information solely and exclusively to complete the work assigned by such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Client.</w:t>
      </w:r>
      <w:r>
        <w:rPr>
          <w:rFonts w:ascii="Times New Roman"/>
          <w:sz w:val="24"/>
        </w:rPr>
        <w:t> Contractor shall not unnecessarily duplicate or share such information within Client's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organization</w:t>
      </w:r>
      <w:r>
        <w:rPr>
          <w:rFonts w:ascii="Times New Roman"/>
          <w:sz w:val="24"/>
        </w:rPr>
        <w:t> except as directed by Client. Contractor shall not remove from Client's premises any 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Client's</w:t>
      </w:r>
      <w:r>
        <w:rPr>
          <w:rFonts w:ascii="Times New Roman"/>
          <w:sz w:val="24"/>
        </w:rPr>
        <w:t> information except as approved in advance by Client. Upon the termination of any services by Client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Aquinas, for any reason or no reason, Contractor shall return to Client all of Client's information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</w:rPr>
        <w:t> Contractor's possession or under Contractor's reasonable control.  Contractor agrees to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indemnify,</w:t>
      </w:r>
      <w:r>
        <w:rPr>
          <w:rFonts w:ascii="Times New Roman"/>
          <w:sz w:val="24"/>
        </w:rPr>
        <w:t> defend and hold harmless the Aquinas Indemnitees in the same manner and to the same extent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z w:val="24"/>
        </w:rPr>
        <w:t> provided in Section 17 above for any matters arising out of or allegedly arising out 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Contractor's</w:t>
      </w:r>
      <w:r>
        <w:rPr>
          <w:rFonts w:ascii="Times New Roman"/>
          <w:sz w:val="24"/>
        </w:rPr>
        <w:t> failure to comply with the provisions of this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Section.</w:t>
      </w:r>
    </w:p>
    <w:p>
      <w:pPr>
        <w:pStyle w:val="BodyText"/>
        <w:spacing w:line="240" w:lineRule="auto"/>
        <w:ind w:left="120" w:right="160"/>
        <w:jc w:val="left"/>
      </w:pPr>
      <w:r>
        <w:rPr/>
        <w:t>Competition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20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acknowledges and agrees that Aquinas has expended considerable time, effort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money in the identification, negotiation and maintenance of its relationships with its current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prospective Clients. Contractor agrees that during the term of this Agreement and the performance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any services hereunder or pursuant to any Statement of Work and for a period of one (1) year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thereafter,</w:t>
      </w:r>
      <w:r>
        <w:rPr>
          <w:rFonts w:ascii="Times New Roman"/>
          <w:sz w:val="24"/>
        </w:rPr>
        <w:t> Contractor shall not without the prior written consent of Aquinas:  (a) solicit or accept from any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z w:val="24"/>
        </w:rPr>
        <w:t> of Aquinas to which Contractor was introduced by Aquinas for Contractor to perform, directly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indirectly, any services for such Client similar to those performed by Contractor for Aquinas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hereunder;</w:t>
      </w:r>
      <w:r>
        <w:rPr>
          <w:rFonts w:ascii="Times New Roman"/>
          <w:sz w:val="24"/>
        </w:rPr>
        <w:t> or (b) directly or indirectly solicit or hire any employee of Aquinas to which Contractor 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introduced</w:t>
      </w:r>
      <w:r>
        <w:rPr>
          <w:rFonts w:ascii="Times New Roman"/>
          <w:sz w:val="24"/>
        </w:rPr>
        <w:t> or met while providing services hereunder. In furtherance of the foregoing, if Contractor 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anyone</w:t>
      </w:r>
      <w:r>
        <w:rPr>
          <w:rFonts w:ascii="Times New Roman"/>
          <w:sz w:val="24"/>
        </w:rPr>
        <w:t> under Contractor's direct or indirect control or common control, provides or attempts or prepares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provide services of any nature to a Client (or to any entity which controls, is controlled by 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z w:val="24"/>
        </w:rPr>
        <w:t> common control with, Client) to whom Contractor was introduced by Aquinas, or hires an employee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Aquinas in violation of any provision of this Section, Contractor shall pay to Aquinas a fee equal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125% of the fee: (y) which Aquinas would have earned in respect of such services to such Client if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z w:val="24"/>
        </w:rPr>
        <w:t> services had been provided pursuant to the terms of this Agreement, or (z) Aquinas would have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earned</w:t>
      </w:r>
      <w:r>
        <w:rPr>
          <w:rFonts w:ascii="Times New Roman"/>
          <w:sz w:val="24"/>
        </w:rPr>
        <w:t> in respect of such employee had Contractor not hired such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employee.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60"/>
        <w:jc w:val="left"/>
      </w:pPr>
      <w:r>
        <w:rPr/>
        <w:t>Inventions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0" w:after="0"/>
        <w:ind w:left="120" w:right="16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that all inventions, ideas, designs, concepts, techniques, discoveries,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improvements, whether or not patentable and whether made or conceived of solely by Contractor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jointly by Contractor and others (individually and collectively referred to as "inventions"): (i) created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conceived of by Contractor or its personnel as a result of the performance of services to a Client,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(ii)</w:t>
      </w:r>
      <w:r>
        <w:rPr>
          <w:rFonts w:ascii="Times New Roman"/>
          <w:sz w:val="24"/>
        </w:rPr>
        <w:t> developed by Clients or (iii) to which Contractor is exposed during the performance 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services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00" w:bottom="280" w:left="960" w:right="960"/>
        </w:sectPr>
      </w:pPr>
    </w:p>
    <w:p>
      <w:pPr>
        <w:pStyle w:val="BodyText"/>
        <w:spacing w:line="240" w:lineRule="auto" w:before="42"/>
        <w:ind w:left="220" w:right="136"/>
        <w:jc w:val="left"/>
      </w:pPr>
      <w:r>
        <w:rPr/>
        <w:t>hereunder, are and shall be the property of Client. Contractor agrees that any invention described</w:t>
      </w:r>
      <w:r>
        <w:rPr>
          <w:spacing w:val="-21"/>
        </w:rPr>
        <w:t> </w:t>
      </w:r>
      <w:r>
        <w:rPr/>
        <w:t>in</w:t>
      </w:r>
      <w:r>
        <w:rPr/>
        <w:t> subsection (i) above constitutes a "work made for hire" the ownership of which shall be entirely</w:t>
      </w:r>
      <w:r>
        <w:rPr>
          <w:spacing w:val="-23"/>
        </w:rPr>
        <w:t> </w:t>
      </w:r>
      <w:r>
        <w:rPr/>
        <w:t>Client's.</w:t>
      </w:r>
      <w:r>
        <w:rPr/>
        <w:t> To the extent that any invention does not constitute a work made for hire, Contractor hereby assigns</w:t>
      </w:r>
      <w:r>
        <w:rPr>
          <w:spacing w:val="-18"/>
        </w:rPr>
        <w:t> </w:t>
      </w:r>
      <w:r>
        <w:rPr/>
        <w:t>to</w:t>
      </w:r>
      <w:r>
        <w:rPr/>
        <w:t> Client and its successors any such inventions together with the right to seek protection by</w:t>
      </w:r>
      <w:r>
        <w:rPr>
          <w:spacing w:val="-18"/>
        </w:rPr>
        <w:t> </w:t>
      </w:r>
      <w:r>
        <w:rPr/>
        <w:t>obtaining</w:t>
      </w:r>
      <w:r>
        <w:rPr/>
        <w:t> patents therein and agrees to cooperate with Client and its successors to execute any documents or</w:t>
      </w:r>
      <w:r>
        <w:rPr>
          <w:spacing w:val="-15"/>
        </w:rPr>
        <w:t> </w:t>
      </w:r>
      <w:r>
        <w:rPr/>
        <w:t>do</w:t>
      </w:r>
      <w:r>
        <w:rPr/>
        <w:t> any thing reasonably necessary to cause Client property rights in said inventions to be</w:t>
      </w:r>
      <w:r>
        <w:rPr>
          <w:spacing w:val="-21"/>
        </w:rPr>
        <w:t> </w:t>
      </w:r>
      <w:r>
        <w:rPr/>
        <w:t>perfected.</w:t>
      </w:r>
    </w:p>
    <w:p>
      <w:pPr>
        <w:pStyle w:val="BodyText"/>
        <w:spacing w:line="240" w:lineRule="auto"/>
        <w:ind w:left="220" w:right="155"/>
        <w:jc w:val="left"/>
      </w:pPr>
      <w:r>
        <w:rPr/>
        <w:t>Contractor agrees to promptly provide Client written notice of any inventions developed by</w:t>
      </w:r>
      <w:r>
        <w:rPr>
          <w:spacing w:val="-25"/>
        </w:rPr>
        <w:t> </w:t>
      </w:r>
      <w:r>
        <w:rPr/>
        <w:t>Contractor</w:t>
      </w:r>
      <w:r>
        <w:rPr/>
        <w:t> or to which Contractor first becomes informed of or exposed to during the course of their</w:t>
      </w:r>
      <w:r>
        <w:rPr>
          <w:spacing w:val="-17"/>
        </w:rPr>
        <w:t> </w:t>
      </w:r>
      <w:r>
        <w:rPr/>
        <w:t>relationship.</w:t>
      </w:r>
      <w:r>
        <w:rPr/>
        <w:t> Upon completion of any project, or termination of the relationship between the parties, or at</w:t>
      </w:r>
      <w:r>
        <w:rPr>
          <w:spacing w:val="-17"/>
        </w:rPr>
        <w:t> </w:t>
      </w:r>
      <w:r>
        <w:rPr/>
        <w:t>Client's</w:t>
      </w:r>
      <w:r>
        <w:rPr/>
        <w:t> request, Contractor shall deliver to Client all items including, but not limited to, drawings,</w:t>
      </w:r>
      <w:r>
        <w:rPr>
          <w:spacing w:val="-18"/>
        </w:rPr>
        <w:t> </w:t>
      </w:r>
      <w:r>
        <w:rPr/>
        <w:t>writings,</w:t>
      </w:r>
      <w:r>
        <w:rPr/>
        <w:t> computer software, descriptions, or other papers or documents which relate in any way to any</w:t>
      </w:r>
      <w:r>
        <w:rPr>
          <w:spacing w:val="-20"/>
        </w:rPr>
        <w:t> </w:t>
      </w:r>
      <w:r>
        <w:rPr/>
        <w:t>invention,</w:t>
      </w:r>
      <w:r>
        <w:rPr/>
        <w:t> including all copies</w:t>
      </w:r>
      <w:r>
        <w:rPr>
          <w:spacing w:val="-7"/>
        </w:rPr>
        <w:t> </w:t>
      </w:r>
      <w:r>
        <w:rPr/>
        <w:t>thereof.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20" w:right="136"/>
        <w:jc w:val="left"/>
      </w:pPr>
      <w:r>
        <w:rPr/>
        <w:t>Injunctive</w:t>
      </w:r>
      <w:r>
        <w:rPr>
          <w:spacing w:val="-5"/>
        </w:rPr>
        <w:t> </w:t>
      </w:r>
      <w:r>
        <w:rPr/>
        <w:t>Relief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220" w:right="15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that because monetary damages are likely to be inadequate, Aquinas shall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z w:val="24"/>
        </w:rPr>
        <w:t> entitled to temporary injunctive relief for a breach of Sections 20, 21 and 22 above, without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necessity of posting any bond, upon application to a court of competent jurisdiction.  Contractor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agrees</w:t>
      </w:r>
      <w:r>
        <w:rPr>
          <w:rFonts w:ascii="Times New Roman"/>
          <w:sz w:val="24"/>
        </w:rPr>
        <w:t> to indemnify Aquinas for all of Aquinas' expenses in seeking such relief, including reasonable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attorney's</w:t>
      </w:r>
      <w:r>
        <w:rPr>
          <w:rFonts w:ascii="Times New Roman"/>
          <w:sz w:val="24"/>
        </w:rPr>
        <w:t> fees, costs of investigation and court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costs.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20" w:right="136"/>
        <w:jc w:val="left"/>
      </w:pPr>
      <w:r>
        <w:rPr/>
        <w:t>Miscellaneous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220" w:right="16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This Agreement shall be governed by and construed in accordance with the laws of the State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Connecticut, without giving effect to any conflict of law provisions which would have the effect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applying the substantive law of another jurisdiction. Neither party shall be liable to the other for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failure to perform or delay in performance hereunder where such failure or delay is occasioned by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force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majeure or an Act of God (including, but not limited to, fire, embargo, labor strike, or interruption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electrical service), or circumstances beyond such party's reasonable control.   A party's failure 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time to enforce any of the provisions of this Agreement or any right with respect thereto, will not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z w:val="24"/>
        </w:rPr>
        <w:t> construed to be a waiver of such provision or rights, nor to affect the validity of this Agreement. All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terms, provisions and conditions of this Agreement shall inure to the benefit of and shall be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enforceable</w:t>
      </w:r>
      <w:r>
        <w:rPr>
          <w:rFonts w:ascii="Times New Roman"/>
          <w:sz w:val="24"/>
        </w:rPr>
        <w:t> by the parties hereto and their respective successors 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assigns.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220" w:right="23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Subject to the terms and conditions hereof: (a) this Agreement contains the entire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understanding</w:t>
      </w:r>
      <w:r>
        <w:rPr>
          <w:rFonts w:ascii="Times New Roman"/>
          <w:sz w:val="24"/>
        </w:rPr>
        <w:t> of the parties hereto with respect to the subject matter hereof; (b) there are no restrictions,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promises,</w:t>
      </w:r>
      <w:r>
        <w:rPr>
          <w:rFonts w:ascii="Times New Roman"/>
          <w:sz w:val="24"/>
        </w:rPr>
        <w:t> warranties, covenants or undertakings other than those expressly set forth herein; (c) this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z w:val="24"/>
        </w:rPr>
        <w:t> supersedes all prior agreements and understandings between the parties with respect to such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subject</w:t>
      </w:r>
      <w:r>
        <w:rPr>
          <w:rFonts w:ascii="Times New Roman"/>
          <w:sz w:val="24"/>
        </w:rPr>
        <w:t> matter; (d) this Agreement may be amended only by a written instrument duly executed by the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parties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hereto or their respective successor or assigns; and (e) any condition to a party's obligations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hereunder</w:t>
      </w:r>
      <w:r>
        <w:rPr>
          <w:rFonts w:ascii="Times New Roman"/>
          <w:sz w:val="24"/>
        </w:rPr>
        <w:t> may be waived by such party. This Agreement may not be assigned, in whole or in part, by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z w:val="24"/>
        </w:rPr>
        <w:t> without the prior written consent 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Aquinas.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20" w:right="0" w:firstLine="720"/>
        <w:jc w:val="left"/>
      </w:pPr>
      <w:r>
        <w:rPr/>
        <w:t>IN WITNESS WHEREOF, the parties hereto have caused this Agreement to be executed by</w:t>
      </w:r>
      <w:r>
        <w:rPr>
          <w:spacing w:val="-24"/>
        </w:rPr>
        <w:t> </w:t>
      </w:r>
      <w:r>
        <w:rPr/>
        <w:t>their</w:t>
      </w:r>
      <w:r>
        <w:rPr/>
        <w:t> duly authorized representatives as of the date first above</w:t>
      </w:r>
      <w:r>
        <w:rPr>
          <w:spacing w:val="-16"/>
        </w:rPr>
        <w:t> </w:t>
      </w:r>
      <w:r>
        <w:rPr/>
        <w:t>written.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4539" w:val="left" w:leader="none"/>
        </w:tabs>
        <w:spacing w:line="240" w:lineRule="auto"/>
        <w:ind w:left="220" w:right="136"/>
        <w:jc w:val="left"/>
      </w:pPr>
      <w:r>
        <w:rPr/>
        <w:t>Aquinas Consulting,</w:t>
      </w:r>
      <w:r>
        <w:rPr>
          <w:spacing w:val="-5"/>
        </w:rPr>
        <w:t> </w:t>
      </w:r>
      <w:r>
        <w:rPr/>
        <w:t>LLC.</w:t>
        <w:tab/>
        <w:t>Itlize Global</w:t>
      </w:r>
      <w:r>
        <w:rPr>
          <w:spacing w:val="-8"/>
        </w:rPr>
        <w:t> </w:t>
      </w:r>
      <w:r>
        <w:rPr/>
        <w:t>LLC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exact"/>
        <w:ind w:left="45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6.5pt;height:.5pt;mso-position-horizontal-relative:char;mso-position-vertical-relative:line" coordorigin="0,0" coordsize="3730,10">
            <v:group style="position:absolute;left:5;top:5;width:3720;height:2" coordorigin="5,5" coordsize="3720,2">
              <v:shape style="position:absolute;left:5;top:5;width:3720;height:2" coordorigin="5,5" coordsize="3720,0" path="m5,5l37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2687" w:val="left" w:leader="none"/>
        </w:tabs>
        <w:spacing w:line="266" w:lineRule="exact"/>
        <w:ind w:left="942" w:right="0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762798pt;margin-top:1.009399pt;width:211.15pt;height:13.2pt;mso-position-horizontal-relative:page;mso-position-vertical-relative:paragraph;z-index:-58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264" w:val="left" w:leader="none"/>
                    </w:tabs>
                    <w:spacing w:line="245" w:lineRule="exact"/>
                    <w:ind w:left="104" w:right="0"/>
                    <w:jc w:val="left"/>
                  </w:pPr>
                  <w:r>
                    <w:rPr>
                      <w:spacing w:val="-2"/>
                    </w:rPr>
                    <w:t>B</w:t>
                  </w:r>
                  <w:r>
                    <w:rPr>
                      <w:spacing w:val="-1"/>
                    </w:rPr>
                    <w:t>re</w:t>
                  </w:r>
                  <w:r>
                    <w:rPr/>
                    <w:t>nt </w:t>
                  </w:r>
                  <w:r>
                    <w:rPr>
                      <w:spacing w:val="1"/>
                    </w:rPr>
                    <w:t>W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dh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ms</w:t>
                    <w:tab/>
                    <w:t>10/9/2018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8.262798pt;margin-top:-1pt;width:212.15pt;height:15.75pt;mso-position-horizontal-relative:page;mso-position-vertical-relative:paragraph;z-index:-5872" coordorigin="965,-20" coordsize="4243,315">
            <v:group style="position:absolute;left:975;top:20;width:4223;height:264" coordorigin="975,20" coordsize="4223,264">
              <v:shape style="position:absolute;left:975;top:20;width:4223;height:264" coordorigin="975,20" coordsize="4223,264" path="m975,284l5198,284,5198,20,975,20,975,284xe" filled="true" fillcolor="#ffffff" stroked="false">
                <v:path arrowok="t"/>
                <v:fill type="solid"/>
              </v:shape>
            </v:group>
            <v:group style="position:absolute;left:975;top:20;width:4223;height:264" coordorigin="975,20" coordsize="4223,264">
              <v:shape style="position:absolute;left:975;top:20;width:4223;height:264" coordorigin="975,20" coordsize="4223,264" path="m975,284l5198,284,5198,20,975,20,975,284xe" filled="false" stroked="true" strokeweight="1pt" strokecolor="#e42137">
                <v:path arrowok="t"/>
              </v:shape>
            </v:group>
            <v:group style="position:absolute;left:1080;top:-15;width:3720;height:2" coordorigin="1080,-15" coordsize="3720,2">
              <v:shape style="position:absolute;left:1080;top:-15;width:3720;height:2" coordorigin="1080,-15" coordsize="3720,0" path="m1080,-15l4800,-15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Amanda</w:t>
      </w:r>
      <w:r>
        <w:rPr>
          <w:spacing w:val="-4"/>
        </w:rPr>
        <w:t> </w:t>
      </w:r>
      <w:r>
        <w:rPr/>
        <w:t>Li</w:t>
        <w:tab/>
        <w:t>Date:</w:t>
      </w:r>
    </w:p>
    <w:p>
      <w:pPr>
        <w:pStyle w:val="BodyText"/>
        <w:tabs>
          <w:tab w:pos="4539" w:val="left" w:leader="none"/>
        </w:tabs>
        <w:spacing w:line="240" w:lineRule="auto"/>
        <w:ind w:left="219" w:right="136"/>
        <w:jc w:val="left"/>
      </w:pPr>
      <w:r>
        <w:rPr/>
        <w:t>Managing</w:t>
      </w:r>
      <w:r>
        <w:rPr>
          <w:spacing w:val="-6"/>
        </w:rPr>
        <w:t> </w:t>
      </w:r>
      <w:r>
        <w:rPr/>
        <w:t>Director</w:t>
        <w:tab/>
        <w:t>Manager – Client</w:t>
      </w:r>
      <w:r>
        <w:rPr>
          <w:spacing w:val="-9"/>
        </w:rPr>
        <w:t> </w:t>
      </w:r>
      <w:r>
        <w:rPr/>
        <w:t>Services</w:t>
      </w:r>
    </w:p>
    <w:p>
      <w:pPr>
        <w:spacing w:after="0" w:line="240" w:lineRule="auto"/>
        <w:jc w:val="left"/>
        <w:sectPr>
          <w:pgSz w:w="12240" w:h="15840"/>
          <w:pgMar w:top="600" w:bottom="280" w:left="860" w:right="980"/>
        </w:sectPr>
      </w:pPr>
    </w:p>
    <w:p>
      <w:pPr>
        <w:spacing w:before="38"/>
        <w:ind w:left="100" w:right="13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32"/>
        </w:rPr>
        <w:t>Statement of</w:t>
      </w:r>
      <w:r>
        <w:rPr>
          <w:rFonts w:ascii="Times New Roman"/>
          <w:spacing w:val="-7"/>
          <w:sz w:val="32"/>
        </w:rPr>
        <w:t> </w:t>
      </w:r>
      <w:r>
        <w:rPr>
          <w:rFonts w:ascii="Times New Roman"/>
          <w:sz w:val="32"/>
        </w:rPr>
        <w:t>Work</w:t>
      </w:r>
    </w:p>
    <w:p>
      <w:pPr>
        <w:pStyle w:val="BodyText"/>
        <w:spacing w:line="240" w:lineRule="auto" w:before="278"/>
        <w:ind w:right="130"/>
        <w:jc w:val="left"/>
      </w:pPr>
      <w:r>
        <w:rPr/>
        <w:t>THIS STATEMENT OF WORK is hereby made a part of that certain Independent</w:t>
      </w:r>
      <w:r>
        <w:rPr>
          <w:spacing w:val="-15"/>
        </w:rPr>
        <w:t> </w:t>
      </w:r>
      <w:r>
        <w:rPr/>
        <w:t>Contractor</w:t>
      </w:r>
      <w:r>
        <w:rPr/>
        <w:t> Agreement entered into by and between Aquinas, Inc. (hereinafter "Aquinas"), and Itlize Global</w:t>
      </w:r>
      <w:r>
        <w:rPr>
          <w:spacing w:val="-16"/>
        </w:rPr>
        <w:t> </w:t>
      </w:r>
      <w:r>
        <w:rPr/>
        <w:t>LLC,</w:t>
      </w:r>
      <w:r>
        <w:rPr/>
        <w:t> (hereinafter "Contractor"), dated October 9, 2018 for work to be performed at or for XXXX</w:t>
      </w:r>
      <w:r>
        <w:rPr>
          <w:spacing w:val="-20"/>
        </w:rPr>
        <w:t> </w:t>
      </w:r>
      <w:r>
        <w:rPr/>
        <w:t>(hereinafter</w:t>
      </w:r>
      <w:r>
        <w:rPr/>
        <w:t> "Client").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30"/>
        <w:jc w:val="left"/>
      </w:pPr>
      <w:r>
        <w:rPr/>
        <w:t>In accordance with the Independent Contractor Agreement, it is agreed as</w:t>
      </w:r>
      <w:r>
        <w:rPr>
          <w:spacing w:val="-19"/>
        </w:rPr>
        <w:t> </w:t>
      </w:r>
      <w:r>
        <w:rPr/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2979" w:val="left" w:leader="none"/>
        </w:tabs>
        <w:spacing w:line="439" w:lineRule="auto" w:before="0" w:after="0"/>
        <w:ind w:left="820" w:right="5066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Specified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Personnel</w:t>
        <w:tab/>
        <w:t>Rates Start/End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Dates</w:t>
      </w:r>
      <w:r>
        <w:rPr>
          <w:rFonts w:ascii="Times New Roman"/>
          <w:sz w:val="24"/>
        </w:rPr>
        <w:t> 1.</w:t>
      </w:r>
    </w:p>
    <w:p>
      <w:pPr>
        <w:pStyle w:val="BodyText"/>
        <w:spacing w:line="240" w:lineRule="auto" w:before="10"/>
        <w:ind w:left="820" w:right="130"/>
        <w:jc w:val="left"/>
      </w:pPr>
      <w:r>
        <w:rPr/>
        <w:t>2.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820" w:right="130"/>
        <w:jc w:val="left"/>
      </w:pPr>
      <w:r>
        <w:rPr/>
        <w:t>3.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100" w:right="10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Unless otherwise notified, when the end date set forth above has elapsed, this Statement 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Work</w:t>
      </w:r>
      <w:r>
        <w:rPr>
          <w:rFonts w:ascii="Times New Roman"/>
          <w:sz w:val="24"/>
        </w:rPr>
        <w:t> shall be deemed to have been extended beyond the original end date on a month-to-month basis, 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same terms and conditions stated herein and in the Independent Contractor Agreement referenced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above,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until such time as the above-mentioned project is completed or Contractor provides 30 days prior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written</w:t>
      </w:r>
      <w:r>
        <w:rPr>
          <w:rFonts w:ascii="Times New Roman"/>
          <w:sz w:val="24"/>
        </w:rPr>
        <w:t> notice of a refusal to extend this Statement 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Work.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100" w:right="16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At the end of bi-weekly period, Contractor shall submit records of time worked which have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been</w:t>
      </w:r>
      <w:r>
        <w:rPr>
          <w:rFonts w:ascii="Times New Roman"/>
          <w:sz w:val="24"/>
        </w:rPr>
        <w:t> signed by an authorized official at 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100" w:right="21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will discuss its hours and location where the work is to be performed with the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Client,</w:t>
      </w:r>
      <w:r>
        <w:rPr>
          <w:rFonts w:ascii="Times New Roman"/>
          <w:sz w:val="24"/>
        </w:rPr>
        <w:t> including notification to the Client if Contractor cannot be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present.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100" w:right="27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to complete the assignment within the guidelines as provided by the Client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within any reasonable changes in the guidelines as provided by 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100" w:right="29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It is understood that this Agreement does not constitute an employment contract for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particular period of time and that the contract consultant may be terminated at any time by the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Aquinas</w:t>
      </w:r>
      <w:r>
        <w:rPr>
          <w:rFonts w:ascii="Times New Roman"/>
          <w:sz w:val="24"/>
        </w:rPr>
        <w:t> with or without cause and with or without any prior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notice.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100" w:right="82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Contractor's rate is a confidential matter between Contractor and Aquinas and shall not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z w:val="24"/>
        </w:rPr>
        <w:t> divulged to any other party, including the Client, unless required by applicable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law.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5139" w:val="left" w:leader="none"/>
        </w:tabs>
        <w:spacing w:before="0"/>
        <w:ind w:left="100" w:right="1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Aquinas Consulting,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LLC.</w:t>
        <w:tab/>
        <w:t>Itlize Global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LLC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819" w:val="left" w:leader="none"/>
          <w:tab w:pos="3699" w:val="left" w:leader="none"/>
          <w:tab w:pos="5139" w:val="left" w:leader="none"/>
          <w:tab w:pos="5859" w:val="left" w:leader="none"/>
          <w:tab w:pos="8739" w:val="left" w:leader="none"/>
        </w:tabs>
        <w:spacing w:line="240" w:lineRule="auto"/>
        <w:ind w:right="130"/>
        <w:jc w:val="left"/>
      </w:pPr>
      <w:r>
        <w:rPr>
          <w:spacing w:val="-2"/>
        </w:rPr>
        <w:t>By:</w:t>
        <w:tab/>
      </w:r>
      <w:r>
        <w:rPr>
          <w:spacing w:val="-2"/>
          <w:u w:val="single" w:color="000000"/>
        </w:rPr>
        <w:tab/>
      </w:r>
      <w:r>
        <w:rPr>
          <w:spacing w:val="-2"/>
        </w:rPr>
        <w:tab/>
        <w:t>By:</w:t>
        <w:tab/>
      </w:r>
      <w:r>
        <w:rPr>
          <w:spacing w:val="-2"/>
          <w:u w:val="single" w:color="000000"/>
        </w:rPr>
        <w:t> </w:t>
        <w:tab/>
      </w:r>
      <w:r>
        <w:rPr>
          <w:spacing w:val="-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699" w:val="left" w:leader="none"/>
          <w:tab w:pos="5139" w:val="left" w:leader="none"/>
          <w:tab w:pos="8739" w:val="left" w:leader="none"/>
        </w:tabs>
        <w:spacing w:line="240" w:lineRule="auto" w:before="69"/>
        <w:ind w:right="130"/>
        <w:jc w:val="left"/>
      </w:pPr>
      <w:r>
        <w:rPr>
          <w:spacing w:val="-1"/>
        </w:rPr>
        <w:t>Name:</w:t>
      </w:r>
      <w:r>
        <w:rPr>
          <w:spacing w:val="-1"/>
          <w:u w:val="single" w:color="000000"/>
        </w:rPr>
        <w:tab/>
      </w:r>
      <w:r>
        <w:rPr>
          <w:spacing w:val="-1"/>
        </w:rPr>
        <w:tab/>
        <w:t>Name:</w:t>
      </w:r>
      <w:r>
        <w:rPr>
          <w:spacing w:val="22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699" w:val="left" w:leader="none"/>
          <w:tab w:pos="5139" w:val="left" w:leader="none"/>
          <w:tab w:pos="8739" w:val="left" w:leader="none"/>
        </w:tabs>
        <w:spacing w:line="240" w:lineRule="auto" w:before="69"/>
        <w:ind w:right="130"/>
        <w:jc w:val="left"/>
      </w:pPr>
      <w:r>
        <w:rPr>
          <w:spacing w:val="-1"/>
        </w:rPr>
        <w:t>Title:</w:t>
      </w:r>
      <w:r>
        <w:rPr>
          <w:spacing w:val="-1"/>
          <w:u w:val="single" w:color="000000"/>
        </w:rPr>
        <w:tab/>
      </w:r>
      <w:r>
        <w:rPr>
          <w:spacing w:val="-1"/>
        </w:rPr>
        <w:tab/>
        <w:t>Title:  </w:t>
      </w:r>
      <w:r>
        <w:rPr>
          <w:spacing w:val="19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860" w:val="left" w:leader="none"/>
          <w:tab w:pos="3699" w:val="left" w:leader="none"/>
          <w:tab w:pos="5139" w:val="left" w:leader="none"/>
          <w:tab w:pos="5859" w:val="left" w:leader="none"/>
          <w:tab w:pos="8739" w:val="left" w:leader="none"/>
        </w:tabs>
        <w:spacing w:line="240" w:lineRule="auto" w:before="69"/>
        <w:ind w:right="130"/>
        <w:jc w:val="left"/>
      </w:pPr>
      <w:r>
        <w:rPr>
          <w:spacing w:val="-1"/>
        </w:rPr>
        <w:t>Date:</w:t>
        <w:tab/>
      </w:r>
      <w:r>
        <w:rPr>
          <w:spacing w:val="-1"/>
          <w:u w:val="single" w:color="000000"/>
        </w:rPr>
        <w:tab/>
      </w:r>
      <w:r>
        <w:rPr>
          <w:spacing w:val="-1"/>
        </w:rPr>
        <w:tab/>
        <w:t>Date:</w:t>
        <w:tab/>
      </w:r>
      <w:r>
        <w:rPr>
          <w:spacing w:val="-1"/>
          <w:u w:val="single" w:color="000000"/>
        </w:rPr>
        <w:t> </w:t>
        <w:tab/>
      </w:r>
      <w:r>
        <w:rPr>
          <w:spacing w:val="-1"/>
        </w:rPr>
      </w:r>
    </w:p>
    <w:sectPr>
      <w:pgSz w:w="12240" w:h="15840"/>
      <w:pgMar w:top="88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766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1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0" w:hanging="720"/>
        <w:jc w:val="righ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42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8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1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3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5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320" w:hanging="293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33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4" w:hanging="29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2019-07-09T13:52:35Z</dcterms:created>
  <dcterms:modified xsi:type="dcterms:W3CDTF">2019-07-09T13:52:35Z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