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0pt;margin-top:0pt;width:611.999991pt;height:101.05pt;mso-position-horizontal-relative:page;mso-position-vertical-relative:page;z-index:0" type="#_x0000_t75" stroked="false">
            <v:imagedata r:id="rId6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76" w:lineRule="exact" w:before="0"/>
        <w:ind w:left="811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Vega Consulting Solutions,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Inc.</w:t>
      </w:r>
      <w:r>
        <w:rPr>
          <w:rFonts w:ascii="Times New Roman"/>
          <w:sz w:val="24"/>
        </w:rPr>
      </w:r>
    </w:p>
    <w:p>
      <w:pPr>
        <w:spacing w:line="253" w:lineRule="exact" w:before="0"/>
        <w:ind w:left="811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Attention:  Contract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Services/Subcontracts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811" w:right="164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THIS AGREEMENT is between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Vega Consulting Solutions, Inc.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(“VEGA”) </w:t>
      </w:r>
      <w:r>
        <w:rPr>
          <w:rFonts w:ascii="Times New Roman" w:hAnsi="Times New Roman" w:cs="Times New Roman" w:eastAsia="Times New Roman"/>
          <w:sz w:val="20"/>
          <w:szCs w:val="20"/>
        </w:rPr>
        <w:t>with offices at 3 Romaine Road,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Mountain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Lakes, NJ 07046 an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 ITLIZE Global LLC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(“Supplier”) </w:t>
      </w:r>
      <w:r>
        <w:rPr>
          <w:rFonts w:ascii="Times New Roman" w:hAnsi="Times New Roman" w:cs="Times New Roman" w:eastAsia="Times New Roman"/>
          <w:sz w:val="20"/>
          <w:szCs w:val="20"/>
        </w:rPr>
        <w:t>with offices at 242 Old New Brunswick Road, Suite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#250,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Piscataway, NJ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08854.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29" w:lineRule="exact" w:before="0" w:after="0"/>
        <w:ind w:left="1017" w:right="0" w:hanging="206"/>
        <w:jc w:val="both"/>
        <w:rPr>
          <w:b w:val="0"/>
          <w:bCs w:val="0"/>
        </w:rPr>
      </w:pPr>
      <w:r>
        <w:rPr/>
        <w:t>Type of</w:t>
      </w:r>
      <w:r>
        <w:rPr>
          <w:spacing w:val="-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/>
        <w:ind w:left="811" w:right="1164"/>
        <w:jc w:val="both"/>
      </w:pP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business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locating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temporary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technology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skills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various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clients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(“Client”),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specifically</w:t>
      </w:r>
      <w:r>
        <w:rPr>
          <w:spacing w:val="-14"/>
        </w:rPr>
        <w:t> </w:t>
      </w:r>
      <w:r>
        <w:rPr/>
        <w:t>designated</w:t>
      </w:r>
      <w:r>
        <w:rPr>
          <w:spacing w:val="-12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services.</w:t>
      </w:r>
      <w:r>
        <w:rPr>
          <w:spacing w:val="27"/>
        </w:rPr>
        <w:t> </w:t>
      </w:r>
      <w:r>
        <w:rPr/>
        <w:t>This</w:t>
      </w:r>
      <w:r>
        <w:rPr>
          <w:spacing w:val="-11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contractual</w:t>
      </w:r>
      <w:r>
        <w:rPr>
          <w:spacing w:val="-10"/>
        </w:rPr>
        <w:t> </w:t>
      </w:r>
      <w:r>
        <w:rPr/>
        <w:t>vehicle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allow</w:t>
      </w:r>
      <w:r>
        <w:rPr>
          <w:spacing w:val="-12"/>
        </w:rPr>
        <w:t> </w:t>
      </w:r>
      <w:r>
        <w:rPr/>
        <w:t>Supplier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introduce</w:t>
      </w:r>
      <w:r>
        <w:rPr>
          <w:w w:val="9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candidates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VEGA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VEGA</w:t>
      </w:r>
      <w:r>
        <w:rPr>
          <w:spacing w:val="-7"/>
        </w:rPr>
        <w:t> </w:t>
      </w:r>
      <w:r>
        <w:rPr/>
        <w:t>may</w:t>
      </w:r>
      <w:r>
        <w:rPr>
          <w:spacing w:val="-9"/>
        </w:rPr>
        <w:t> </w:t>
      </w:r>
      <w:r>
        <w:rPr/>
        <w:t>propose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Client</w:t>
      </w:r>
      <w:r>
        <w:rPr>
          <w:w w:val="99"/>
        </w:rPr>
        <w:t> </w:t>
      </w:r>
      <w:r>
        <w:rPr/>
        <w:t>agreements.</w:t>
      </w:r>
      <w:r>
        <w:rPr>
          <w:spacing w:val="-5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VEGA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3"/>
        </w:rPr>
        <w:t>act</w:t>
      </w:r>
      <w:r>
        <w:rPr>
          <w:w w:val="99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itself,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implication,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agent,</w:t>
      </w:r>
      <w:r>
        <w:rPr>
          <w:spacing w:val="-2"/>
        </w:rPr>
        <w:t> </w:t>
      </w:r>
      <w:r>
        <w:rPr/>
        <w:t>partner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joint</w:t>
      </w:r>
      <w:r>
        <w:rPr>
          <w:spacing w:val="-3"/>
        </w:rPr>
        <w:t> </w:t>
      </w:r>
      <w:r>
        <w:rPr/>
        <w:t>venturer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VEGA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affiliates.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811" w:right="1179"/>
        <w:jc w:val="both"/>
      </w:pPr>
      <w:r>
        <w:rPr/>
        <w:t>This</w:t>
      </w:r>
      <w:r>
        <w:rPr>
          <w:spacing w:val="9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purchase</w:t>
      </w:r>
      <w:r>
        <w:rPr>
          <w:spacing w:val="7"/>
        </w:rPr>
        <w:t> </w:t>
      </w:r>
      <w:r>
        <w:rPr/>
        <w:t>commitment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request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delivery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VEGA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Supplier</w:t>
      </w:r>
      <w:r>
        <w:rPr>
          <w:spacing w:val="8"/>
        </w:rPr>
        <w:t> </w:t>
      </w:r>
      <w:r>
        <w:rPr/>
        <w:t>services.</w:t>
      </w:r>
      <w:r>
        <w:rPr>
          <w:spacing w:val="19"/>
        </w:rPr>
        <w:t> </w:t>
      </w:r>
      <w:r>
        <w:rPr/>
        <w:t>Any</w:t>
      </w:r>
      <w:r>
        <w:rPr>
          <w:spacing w:val="6"/>
        </w:rPr>
        <w:t> </w:t>
      </w:r>
      <w:r>
        <w:rPr/>
        <w:t>services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w w:val="99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Supplier 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signed</w:t>
      </w:r>
      <w:r>
        <w:rPr>
          <w:spacing w:val="1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Orders.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Purchase</w:t>
      </w:r>
      <w:r>
        <w:rPr>
          <w:spacing w:val="-1"/>
        </w:rPr>
        <w:t> </w:t>
      </w:r>
      <w:r>
        <w:rPr/>
        <w:t>Orders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75"/>
        <w:jc w:val="both"/>
      </w:pPr>
      <w:r>
        <w:rPr/>
        <w:t>In the event that a Purchase Order is required, each Purchase Order will specify the type of services or level of effort</w:t>
      </w:r>
      <w:r>
        <w:rPr>
          <w:spacing w:val="16"/>
        </w:rPr>
        <w:t> </w:t>
      </w:r>
      <w:r>
        <w:rPr/>
        <w:t>required,</w:t>
      </w:r>
      <w:r>
        <w:rPr>
          <w:w w:val="99"/>
        </w:rPr>
        <w:t> </w:t>
      </w:r>
      <w:r>
        <w:rPr/>
        <w:t>the</w:t>
      </w:r>
      <w:r>
        <w:rPr>
          <w:spacing w:val="20"/>
        </w:rPr>
        <w:t> </w:t>
      </w:r>
      <w:r>
        <w:rPr/>
        <w:t>term,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negotiated</w:t>
      </w:r>
      <w:r>
        <w:rPr>
          <w:spacing w:val="23"/>
        </w:rPr>
        <w:t> </w:t>
      </w:r>
      <w:r>
        <w:rPr/>
        <w:t>labor</w:t>
      </w:r>
      <w:r>
        <w:rPr>
          <w:spacing w:val="20"/>
        </w:rPr>
        <w:t> </w:t>
      </w:r>
      <w:r>
        <w:rPr/>
        <w:t>rate,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name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individual</w:t>
      </w:r>
      <w:r>
        <w:rPr>
          <w:spacing w:val="19"/>
        </w:rPr>
        <w:t> </w:t>
      </w:r>
      <w:r>
        <w:rPr/>
        <w:t>performing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location(s).</w:t>
      </w:r>
      <w:r>
        <w:rPr>
          <w:spacing w:val="39"/>
        </w:rPr>
        <w:t> </w:t>
      </w:r>
      <w:r>
        <w:rPr/>
        <w:t>No</w:t>
      </w:r>
      <w:r>
        <w:rPr>
          <w:w w:val="99"/>
        </w:rPr>
        <w:t> </w:t>
      </w:r>
      <w:r>
        <w:rPr/>
        <w:t>expenses</w:t>
      </w:r>
      <w:r>
        <w:rPr>
          <w:spacing w:val="25"/>
        </w:rPr>
        <w:t> </w:t>
      </w:r>
      <w:r>
        <w:rPr/>
        <w:t>other</w:t>
      </w:r>
      <w:r>
        <w:rPr>
          <w:spacing w:val="27"/>
        </w:rPr>
        <w:t> </w:t>
      </w:r>
      <w:r>
        <w:rPr/>
        <w:t>than</w:t>
      </w:r>
      <w:r>
        <w:rPr>
          <w:spacing w:val="25"/>
        </w:rPr>
        <w:t> </w:t>
      </w:r>
      <w:r>
        <w:rPr/>
        <w:t>labor</w:t>
      </w:r>
      <w:r>
        <w:rPr>
          <w:spacing w:val="26"/>
        </w:rPr>
        <w:t> </w:t>
      </w:r>
      <w:r>
        <w:rPr/>
        <w:t>rates</w:t>
      </w:r>
      <w:r>
        <w:rPr>
          <w:spacing w:val="28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allowed.</w:t>
      </w:r>
      <w:r>
        <w:rPr>
          <w:spacing w:val="2"/>
        </w:rPr>
        <w:t> </w:t>
      </w:r>
      <w:r>
        <w:rPr/>
        <w:t>Incidental</w:t>
      </w:r>
      <w:r>
        <w:rPr>
          <w:spacing w:val="26"/>
        </w:rPr>
        <w:t> </w:t>
      </w:r>
      <w:r>
        <w:rPr/>
        <w:t>expenses,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travel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living,</w:t>
      </w:r>
      <w:r>
        <w:rPr>
          <w:spacing w:val="28"/>
        </w:rPr>
        <w:t> </w:t>
      </w:r>
      <w:r>
        <w:rPr/>
        <w:t>will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allowed</w:t>
      </w:r>
      <w:r>
        <w:rPr>
          <w:spacing w:val="27"/>
        </w:rPr>
        <w:t> </w:t>
      </w:r>
      <w:r>
        <w:rPr/>
        <w:t>unless</w:t>
      </w:r>
      <w:r>
        <w:rPr>
          <w:w w:val="99"/>
        </w:rPr>
        <w:t> </w:t>
      </w:r>
      <w:r>
        <w:rPr/>
        <w:t>specifically authorized by the Client and as detailed in the Purchase</w:t>
      </w:r>
      <w:r>
        <w:rPr>
          <w:spacing w:val="-26"/>
        </w:rPr>
        <w:t> </w:t>
      </w:r>
      <w:r>
        <w:rPr/>
        <w:t>Order.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11" w:right="1168"/>
        <w:jc w:val="both"/>
        <w:rPr>
          <w:rFonts w:ascii="Times New Roman" w:hAnsi="Times New Roman" w:cs="Times New Roman" w:eastAsia="Times New Roman"/>
        </w:rPr>
      </w:pPr>
      <w:r>
        <w:rPr/>
        <w:t>Specified</w:t>
      </w:r>
      <w:r>
        <w:rPr>
          <w:spacing w:val="19"/>
        </w:rPr>
        <w:t> </w:t>
      </w:r>
      <w:r>
        <w:rPr/>
        <w:t>contract</w:t>
      </w:r>
      <w:r>
        <w:rPr>
          <w:spacing w:val="18"/>
        </w:rPr>
        <w:t> </w:t>
      </w:r>
      <w:r>
        <w:rPr/>
        <w:t>clauses,</w:t>
      </w:r>
      <w:r>
        <w:rPr>
          <w:spacing w:val="19"/>
        </w:rPr>
        <w:t> </w:t>
      </w:r>
      <w:r>
        <w:rPr/>
        <w:t>attachments,</w:t>
      </w:r>
      <w:r>
        <w:rPr>
          <w:spacing w:val="19"/>
        </w:rPr>
        <w:t> </w:t>
      </w:r>
      <w:r>
        <w:rPr/>
        <w:t>addendum</w:t>
      </w:r>
      <w:r>
        <w:rPr>
          <w:spacing w:val="14"/>
        </w:rPr>
        <w:t> </w:t>
      </w:r>
      <w:r>
        <w:rPr/>
        <w:t>and</w:t>
      </w:r>
      <w:r>
        <w:rPr>
          <w:spacing w:val="22"/>
        </w:rPr>
        <w:t> </w:t>
      </w:r>
      <w:r>
        <w:rPr/>
        <w:t>modifications</w:t>
      </w:r>
      <w:r>
        <w:rPr>
          <w:spacing w:val="2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incorporated</w:t>
      </w:r>
      <w:r>
        <w:rPr>
          <w:spacing w:val="20"/>
        </w:rPr>
        <w:t> </w:t>
      </w:r>
      <w:r>
        <w:rPr/>
        <w:t>by</w:t>
      </w:r>
      <w:r>
        <w:rPr>
          <w:spacing w:val="15"/>
        </w:rPr>
        <w:t> </w:t>
      </w:r>
      <w:r>
        <w:rPr/>
        <w:t>reference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9"/>
        </w:rPr>
        <w:t> </w:t>
      </w:r>
      <w:r>
        <w:rPr/>
        <w:t>entirety</w:t>
      </w:r>
      <w:r>
        <w:rPr>
          <w:spacing w:val="15"/>
        </w:rPr>
        <w:t> </w:t>
      </w:r>
      <w:r>
        <w:rPr/>
        <w:t>into</w:t>
      </w:r>
      <w:r>
        <w:rPr>
          <w:w w:val="99"/>
        </w:rPr>
        <w:t> </w:t>
      </w:r>
      <w:r>
        <w:rPr/>
        <w:t>Purchase Orders. It is the responsibility of the Supplier to provide copies of any referenced clauses, attachments, addendum</w:t>
      </w:r>
      <w:r>
        <w:rPr>
          <w:spacing w:val="29"/>
        </w:rPr>
        <w:t> </w:t>
      </w:r>
      <w:r>
        <w:rPr/>
        <w:t>or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modifications to the Supplier’s employee(s) performing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services.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Changes</w:t>
      </w:r>
      <w:r>
        <w:rPr>
          <w:b w:val="0"/>
        </w:rPr>
      </w:r>
    </w:p>
    <w:p>
      <w:pPr>
        <w:pStyle w:val="BodyText"/>
        <w:spacing w:line="240" w:lineRule="auto" w:before="58"/>
        <w:ind w:left="811" w:right="1165"/>
        <w:jc w:val="both"/>
        <w:rPr>
          <w:rFonts w:ascii="Times New Roman" w:hAnsi="Times New Roman" w:cs="Times New Roman" w:eastAsia="Times New Roman"/>
        </w:rPr>
      </w:pPr>
      <w:r>
        <w:rPr/>
        <w:t>VEGA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Supplier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mutually</w:t>
      </w:r>
      <w:r>
        <w:rPr>
          <w:spacing w:val="21"/>
        </w:rPr>
        <w:t> </w:t>
      </w:r>
      <w:r>
        <w:rPr/>
        <w:t>agree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change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5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executing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written</w:t>
      </w:r>
      <w:r>
        <w:rPr>
          <w:spacing w:val="22"/>
        </w:rPr>
        <w:t> </w:t>
      </w:r>
      <w:r>
        <w:rPr/>
        <w:t>Modification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or to an existing Purchase Order. Only an authorized VEGA Subcontract Administrator may issue Modifications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or under this Agreement and Modifications are not valid until they have been signed and accepted by all parties. No</w:t>
      </w:r>
      <w:r>
        <w:rPr>
          <w:spacing w:val="25"/>
        </w:rPr>
        <w:t> </w:t>
      </w:r>
      <w:r>
        <w:rPr/>
        <w:t>proposed</w:t>
      </w:r>
      <w:r>
        <w:rPr>
          <w:w w:val="99"/>
        </w:rPr>
        <w:t> </w:t>
      </w:r>
      <w:r>
        <w:rPr/>
        <w:t>change to perform additional services or to provide changes within the general scope of the services, including rate changes, are</w:t>
      </w:r>
      <w:r>
        <w:rPr>
          <w:w w:val="99"/>
        </w:rPr>
        <w:t> </w:t>
      </w:r>
      <w:r>
        <w:rPr/>
        <w:t>binding</w:t>
      </w:r>
      <w:r>
        <w:rPr>
          <w:spacing w:val="-7"/>
        </w:rPr>
        <w:t> </w:t>
      </w:r>
      <w:r>
        <w:rPr/>
        <w:t>upon</w:t>
      </w:r>
      <w:r>
        <w:rPr>
          <w:spacing w:val="-8"/>
        </w:rPr>
        <w:t> </w:t>
      </w:r>
      <w:r>
        <w:rPr/>
        <w:t>VEGA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Modification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fully</w:t>
      </w:r>
      <w:r>
        <w:rPr>
          <w:spacing w:val="-10"/>
        </w:rPr>
        <w:t> </w:t>
      </w:r>
      <w:r>
        <w:rPr/>
        <w:t>executed.</w:t>
      </w:r>
      <w:r>
        <w:rPr>
          <w:spacing w:val="38"/>
        </w:rPr>
        <w:t> </w:t>
      </w:r>
      <w:r>
        <w:rPr/>
        <w:t>Any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Supplier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contemplation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of such a Modification shall be done solely at Supplier’s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risk.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Entire</w:t>
      </w:r>
      <w:r>
        <w:rPr>
          <w:spacing w:val="-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6"/>
        <w:jc w:val="both"/>
      </w:pP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incorporated</w:t>
      </w:r>
      <w:r>
        <w:rPr>
          <w:spacing w:val="16"/>
        </w:rPr>
        <w:t> </w:t>
      </w:r>
      <w:r>
        <w:rPr/>
        <w:t>Attachments</w:t>
      </w:r>
      <w:r>
        <w:rPr>
          <w:spacing w:val="14"/>
        </w:rPr>
        <w:t> </w:t>
      </w:r>
      <w:r>
        <w:rPr/>
        <w:t>represent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between</w:t>
      </w:r>
      <w:r>
        <w:rPr>
          <w:spacing w:val="13"/>
        </w:rPr>
        <w:t> </w:t>
      </w:r>
      <w:r>
        <w:rPr/>
        <w:t>VEGA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Supplier.</w:t>
      </w:r>
      <w:r>
        <w:rPr>
          <w:spacing w:val="30"/>
        </w:rPr>
        <w:t> </w:t>
      </w:r>
      <w:r>
        <w:rPr/>
        <w:t>No</w:t>
      </w:r>
      <w:r>
        <w:rPr>
          <w:spacing w:val="16"/>
        </w:rPr>
        <w:t> </w:t>
      </w:r>
      <w:r>
        <w:rPr/>
        <w:t>other</w:t>
      </w:r>
      <w:r>
        <w:rPr>
          <w:w w:val="99"/>
        </w:rPr>
        <w:t> </w:t>
      </w:r>
      <w:r>
        <w:rPr/>
        <w:t>agreements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understandings,</w:t>
      </w:r>
      <w:r>
        <w:rPr>
          <w:spacing w:val="-6"/>
        </w:rPr>
        <w:t> </w:t>
      </w:r>
      <w:r>
        <w:rPr/>
        <w:t>whether</w:t>
      </w:r>
      <w:r>
        <w:rPr>
          <w:spacing w:val="-8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oral,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proposals,</w:t>
      </w:r>
      <w:r>
        <w:rPr>
          <w:spacing w:val="-10"/>
        </w:rPr>
        <w:t> </w:t>
      </w:r>
      <w:r>
        <w:rPr/>
        <w:t>quotations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acknowledgements,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w w:val="99"/>
        </w:rPr>
        <w:t> </w:t>
      </w:r>
      <w:r>
        <w:rPr/>
        <w:t>as a part of this Agreement. Supplier acknowledges that it is entering into this Agreement solely on the basis of the</w:t>
      </w:r>
      <w:r>
        <w:rPr>
          <w:spacing w:val="23"/>
        </w:rPr>
        <w:t> </w:t>
      </w:r>
      <w:r>
        <w:rPr/>
        <w:t>agreements,</w:t>
      </w:r>
      <w:r>
        <w:rPr>
          <w:w w:val="99"/>
        </w:rPr>
        <w:t> </w:t>
      </w:r>
      <w:r>
        <w:rPr/>
        <w:t>representations and attachments contained</w:t>
      </w:r>
      <w:r>
        <w:rPr>
          <w:spacing w:val="-20"/>
        </w:rPr>
        <w:t> </w:t>
      </w:r>
      <w:r>
        <w:rPr/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Headings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5"/>
        <w:jc w:val="both"/>
      </w:pPr>
      <w:r>
        <w:rPr/>
        <w:t>The headings used in this Agreement are intended for convenience only. They are not a part of the written understanding of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parties and shall not affect the construction or interpretation of this</w:t>
      </w:r>
      <w:r>
        <w:rPr>
          <w:spacing w:val="-30"/>
        </w:rPr>
        <w:t> </w:t>
      </w:r>
      <w:r>
        <w:rPr/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Severability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3"/>
        <w:jc w:val="both"/>
      </w:pPr>
      <w:r>
        <w:rPr/>
        <w:t>If any term of this Agreement is held by a court of competent jurisdiction to be invalid, void or unenforceable, the remainder</w:t>
      </w:r>
      <w:r>
        <w:rPr>
          <w:spacing w:val="34"/>
        </w:rPr>
        <w:t> </w:t>
      </w:r>
      <w:r>
        <w:rPr/>
        <w:t>of</w:t>
      </w:r>
      <w:r>
        <w:rPr>
          <w:w w:val="99"/>
        </w:rPr>
        <w:t> </w:t>
      </w:r>
      <w:r>
        <w:rPr/>
        <w:t>this Agreement shall remain in full force and effect and shall in no way be</w:t>
      </w:r>
      <w:r>
        <w:rPr>
          <w:spacing w:val="-31"/>
        </w:rPr>
        <w:t> </w:t>
      </w:r>
      <w:r>
        <w:rPr/>
        <w:t>invalidated.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702" w:top="0" w:bottom="900" w:left="0" w:right="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318" w:val="left" w:leader="none"/>
        </w:tabs>
        <w:spacing w:line="240" w:lineRule="auto" w:before="47" w:after="0"/>
        <w:ind w:left="317" w:right="0" w:hanging="206"/>
        <w:jc w:val="both"/>
        <w:rPr>
          <w:b w:val="0"/>
          <w:bCs w:val="0"/>
        </w:rPr>
      </w:pPr>
      <w:r>
        <w:rPr/>
        <w:t>Notices</w:t>
      </w:r>
      <w:r>
        <w:rPr>
          <w:b w:val="0"/>
        </w:rPr>
      </w:r>
    </w:p>
    <w:p>
      <w:pPr>
        <w:pStyle w:val="BodyText"/>
        <w:spacing w:line="240" w:lineRule="auto" w:before="60"/>
        <w:ind w:right="107"/>
        <w:jc w:val="both"/>
      </w:pPr>
      <w:r>
        <w:rPr/>
        <w:t>All correspondence issued in connection with the subject matter of this Agreement must be in writing and should be sent to</w:t>
      </w:r>
      <w:r>
        <w:rPr>
          <w:spacing w:val="4"/>
        </w:rPr>
        <w:t> </w:t>
      </w:r>
      <w:r>
        <w:rPr>
          <w:spacing w:val="3"/>
        </w:rPr>
        <w:t>the</w:t>
      </w:r>
      <w:r>
        <w:rPr>
          <w:w w:val="99"/>
        </w:rPr>
        <w:t> </w:t>
      </w:r>
      <w:r>
        <w:rPr/>
        <w:t>following designated</w:t>
      </w:r>
      <w:r>
        <w:rPr>
          <w:spacing w:val="-8"/>
        </w:rPr>
        <w:t> </w:t>
      </w:r>
      <w:r>
        <w:rPr/>
        <w:t>parties: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351" w:val="left" w:leader="none"/>
        </w:tabs>
        <w:spacing w:before="0"/>
        <w:ind w:left="274" w:right="11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86.832214pt;margin-top:15.296528pt;width:184.75pt;height:57.45pt;mso-position-horizontal-relative:page;mso-position-vertical-relative:paragraph;z-index:-6184" type="#_x0000_t202" filled="false" stroked="false">
            <v:textbox inset="0,0,0,0">
              <w:txbxContent>
                <w:p>
                  <w:pPr>
                    <w:spacing w:line="249" w:lineRule="auto" w:before="162"/>
                    <w:ind w:left="314" w:right="697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w w:val="99"/>
                      <w:sz w:val="20"/>
                    </w:rPr>
                    <w:t>Ve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g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C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ulting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Soluti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,</w:t>
                  </w:r>
                  <w:r>
                    <w:rPr>
                      <w:rFonts w:ascii="Times New Roman"/>
                      <w:b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I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nc.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 3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b/>
                      <w:spacing w:val="3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spacing w:val="-6"/>
                      <w:w w:val="99"/>
                      <w:sz w:val="20"/>
                    </w:rPr>
                    <w:t>m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ine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d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1"/>
                    <w:ind w:left="314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Mo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u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t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in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spacing w:val="-3"/>
                      <w:w w:val="99"/>
                      <w:sz w:val="20"/>
                    </w:rPr>
                    <w:t>k</w:t>
                  </w:r>
                  <w:r>
                    <w:rPr>
                      <w:rFonts w:ascii="Times New Roman"/>
                      <w:b/>
                      <w:spacing w:val="2"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,</w:t>
                  </w:r>
                  <w:r>
                    <w:rPr>
                      <w:rFonts w:ascii="Times New Roman"/>
                      <w:b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NJ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0704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6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6.332214pt;margin-top:14.796528pt;width:185.75pt;height:58.45pt;mso-position-horizontal-relative:page;mso-position-vertical-relative:paragraph;z-index:1072" coordorigin="5727,296" coordsize="3715,1169">
            <v:group style="position:absolute;left:5737;top:306;width:3695;height:1149" coordorigin="5737,306" coordsize="3695,1149">
              <v:shape style="position:absolute;left:5737;top:306;width:3695;height:1149" coordorigin="5737,306" coordsize="3695,1149" path="m5737,1454l9432,1454,9432,306,5737,306,5737,1454xe" filled="true" fillcolor="#ffffff" stroked="false">
                <v:path arrowok="t"/>
                <v:fill type="solid"/>
              </v:shape>
            </v:group>
            <v:group style="position:absolute;left:5737;top:306;width:3695;height:1149" coordorigin="5737,306" coordsize="3695,1149">
              <v:shape style="position:absolute;left:5737;top:306;width:3695;height:1149" coordorigin="5737,306" coordsize="3695,1149" path="m5737,1454l9432,1454,9432,306,5737,306,5737,1454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20"/>
        </w:rPr>
        <w:t>SUPPLIER:</w:t>
        <w:tab/>
        <w:t>VEGA:</w:t>
      </w:r>
      <w:r>
        <w:rPr>
          <w:rFonts w:ascii="Times New Roman"/>
          <w:spacing w:val="-1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224" w:right="11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ITLIZE Global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LLC</w:t>
      </w:r>
      <w:r>
        <w:rPr>
          <w:rFonts w:ascii="Times New Roman"/>
          <w:sz w:val="20"/>
        </w:rPr>
      </w:r>
    </w:p>
    <w:p>
      <w:pPr>
        <w:spacing w:line="249" w:lineRule="auto" w:before="10"/>
        <w:ind w:left="224" w:right="571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242 Old New Brunswick Road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–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Suite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250</w:t>
      </w:r>
      <w:r>
        <w:rPr>
          <w:rFonts w:ascii="Times New Roman" w:hAnsi="Times New Roman" w:cs="Times New Roman" w:eastAsia="Times New Roman"/>
          <w:b/>
          <w:bCs/>
          <w:spacing w:val="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Piscataway, NJ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08854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0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Record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Maintenance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116"/>
        <w:jc w:val="left"/>
      </w:pPr>
      <w:r>
        <w:rPr/>
        <w:t>Supplier agrees to maintain records for a period of two (2) years following the completion of services provided</w:t>
      </w:r>
      <w:r>
        <w:rPr>
          <w:spacing w:val="34"/>
        </w:rPr>
        <w:t> </w:t>
      </w:r>
      <w:r>
        <w:rPr/>
        <w:t>hereunder</w:t>
      </w:r>
      <w:r>
        <w:rPr>
          <w:w w:val="99"/>
        </w:rPr>
        <w:t> </w:t>
      </w:r>
      <w:r>
        <w:rPr>
          <w:w w:val="99"/>
        </w:rPr>
        <w:t> </w:t>
      </w:r>
      <w:r>
        <w:rPr/>
        <w:t>which adequately substantiate the applicability and accuracy of all charges, as well as specific employee wage and markup</w:t>
      </w:r>
      <w:r>
        <w:rPr>
          <w:spacing w:val="-34"/>
        </w:rPr>
        <w:t> </w:t>
      </w:r>
      <w:r>
        <w:rPr>
          <w:spacing w:val="2"/>
        </w:rPr>
        <w:t>rates</w:t>
      </w:r>
      <w:r>
        <w:rPr>
          <w:w w:val="99"/>
        </w:rPr>
        <w:t> </w:t>
      </w:r>
      <w:r>
        <w:rPr/>
        <w:t>for such services. Supplier also agrees to produce such records for audit by Client </w:t>
      </w:r>
      <w:r>
        <w:rPr>
          <w:spacing w:val="2"/>
        </w:rPr>
        <w:t>upon </w:t>
      </w:r>
      <w:r>
        <w:rPr/>
        <w:t>the provision of reasonable</w:t>
      </w:r>
      <w:r>
        <w:rPr>
          <w:spacing w:val="13"/>
        </w:rPr>
        <w:t> </w:t>
      </w:r>
      <w:r>
        <w:rPr/>
        <w:t>advance</w:t>
      </w:r>
      <w:r>
        <w:rPr>
          <w:w w:val="99"/>
        </w:rPr>
        <w:t> </w:t>
      </w:r>
      <w:r>
        <w:rPr/>
        <w:t>notice. The length of this record retention period may be increased via Attachments or Purchase Orders pertaining to</w:t>
      </w:r>
      <w:r>
        <w:rPr>
          <w:spacing w:val="-25"/>
        </w:rPr>
        <w:t> </w:t>
      </w:r>
      <w:r>
        <w:rPr/>
        <w:t>specific</w:t>
      </w:r>
      <w:r>
        <w:rPr>
          <w:w w:val="99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368" w:val="left" w:leader="none"/>
        </w:tabs>
        <w:spacing w:line="240" w:lineRule="auto" w:before="0" w:after="0"/>
        <w:ind w:left="368" w:right="0" w:hanging="257"/>
        <w:jc w:val="both"/>
        <w:rPr>
          <w:b w:val="0"/>
          <w:bCs w:val="0"/>
        </w:rPr>
      </w:pPr>
      <w:r>
        <w:rPr/>
        <w:t>Billing and</w:t>
      </w:r>
      <w:r>
        <w:rPr>
          <w:spacing w:val="-2"/>
        </w:rPr>
        <w:t> </w:t>
      </w:r>
      <w:r>
        <w:rPr/>
        <w:t>Payment</w:t>
      </w:r>
      <w:r>
        <w:rPr>
          <w:b w:val="0"/>
        </w:rPr>
      </w:r>
    </w:p>
    <w:p>
      <w:pPr>
        <w:pStyle w:val="BodyText"/>
        <w:spacing w:line="240" w:lineRule="auto" w:before="60"/>
        <w:ind w:right="105"/>
        <w:jc w:val="both"/>
      </w:pPr>
      <w:r>
        <w:rPr/>
        <w:t>Supplier shall invoice VEGA monthly in accordance with the negotiated rates as specified. Within one (1) day after the end</w:t>
      </w:r>
      <w:r>
        <w:rPr>
          <w:spacing w:val="13"/>
        </w:rPr>
        <w:t> </w:t>
      </w:r>
      <w:r>
        <w:rPr>
          <w:spacing w:val="7"/>
        </w:rPr>
        <w:t>of</w:t>
      </w:r>
      <w:r>
        <w:rPr>
          <w:w w:val="99"/>
        </w:rPr>
        <w:t> </w:t>
      </w:r>
      <w:r>
        <w:rPr/>
        <w:t>each</w:t>
      </w:r>
      <w:r>
        <w:rPr>
          <w:spacing w:val="-5"/>
        </w:rPr>
        <w:t> </w:t>
      </w:r>
      <w:r>
        <w:rPr/>
        <w:t>monthly</w:t>
      </w:r>
      <w:r>
        <w:rPr>
          <w:spacing w:val="-8"/>
        </w:rPr>
        <w:t> </w:t>
      </w:r>
      <w:r>
        <w:rPr/>
        <w:t>period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submit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VEGA</w:t>
      </w:r>
      <w:r>
        <w:rPr>
          <w:spacing w:val="-9"/>
        </w:rPr>
        <w:t> </w:t>
      </w:r>
      <w:r>
        <w:rPr/>
        <w:t>time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Client</w:t>
      </w:r>
      <w:r>
        <w:rPr>
          <w:w w:val="99"/>
        </w:rPr>
        <w:t> </w:t>
      </w:r>
      <w:r>
        <w:rPr/>
        <w:t>rep</w:t>
      </w:r>
      <w:r>
        <w:rPr>
          <w:rFonts w:ascii="Times New Roman" w:hAnsi="Times New Roman" w:cs="Times New Roman" w:eastAsia="Times New Roman"/>
        </w:rPr>
        <w:t>resentative verifying the number of hours of services provided by the Supplier’s employees to the Client. No exceptions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be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these</w:t>
      </w:r>
      <w:r>
        <w:rPr>
          <w:spacing w:val="28"/>
        </w:rPr>
        <w:t> </w:t>
      </w:r>
      <w:r>
        <w:rPr/>
        <w:t>invoicing</w:t>
      </w:r>
      <w:r>
        <w:rPr>
          <w:spacing w:val="27"/>
        </w:rPr>
        <w:t> </w:t>
      </w:r>
      <w:r>
        <w:rPr/>
        <w:t>instructions</w:t>
      </w:r>
      <w:r>
        <w:rPr>
          <w:spacing w:val="27"/>
        </w:rPr>
        <w:t> </w:t>
      </w:r>
      <w:r>
        <w:rPr/>
        <w:t>except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meet</w:t>
      </w:r>
      <w:r>
        <w:rPr>
          <w:spacing w:val="30"/>
        </w:rPr>
        <w:t> </w:t>
      </w:r>
      <w:r>
        <w:rPr/>
        <w:t>Client</w:t>
      </w:r>
      <w:r>
        <w:rPr>
          <w:spacing w:val="28"/>
        </w:rPr>
        <w:t> </w:t>
      </w:r>
      <w:r>
        <w:rPr/>
        <w:t>specific</w:t>
      </w:r>
      <w:r>
        <w:rPr>
          <w:spacing w:val="28"/>
        </w:rPr>
        <w:t> </w:t>
      </w:r>
      <w:r>
        <w:rPr/>
        <w:t>requirements,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separately</w:t>
      </w:r>
      <w:r>
        <w:rPr>
          <w:spacing w:val="25"/>
        </w:rPr>
        <w:t> </w:t>
      </w:r>
      <w:r>
        <w:rPr/>
        <w:t>stated</w:t>
      </w:r>
      <w:r>
        <w:rPr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w w:val="99"/>
        </w:rPr>
        <w:t> </w:t>
      </w:r>
      <w:r>
        <w:rPr/>
        <w:t>applicable Purchase Order. No payments will be made to the Supplier without the submission of an invoice and the</w:t>
      </w:r>
      <w:r>
        <w:rPr>
          <w:spacing w:val="34"/>
        </w:rPr>
        <w:t> </w:t>
      </w:r>
      <w:r>
        <w:rPr/>
        <w:t>associated</w:t>
      </w:r>
      <w:r>
        <w:rPr>
          <w:w w:val="99"/>
        </w:rPr>
        <w:t> </w:t>
      </w:r>
      <w:r>
        <w:rPr/>
        <w:t>approvals for time records and Client directed and approved incidental expenses. Approved time records and invoices should</w:t>
      </w:r>
      <w:r>
        <w:rPr>
          <w:spacing w:val="-22"/>
        </w:rPr>
        <w:t> </w:t>
      </w:r>
      <w:r>
        <w:rPr>
          <w:spacing w:val="6"/>
        </w:rPr>
        <w:t>be</w:t>
      </w:r>
      <w:r>
        <w:rPr>
          <w:w w:val="99"/>
        </w:rPr>
        <w:t> </w:t>
      </w:r>
      <w:r>
        <w:rPr/>
        <w:t>sent for processing to the appropriate VEGA Administrator, as designated on each Purchase Order, and must include the</w:t>
      </w:r>
      <w:r>
        <w:rPr>
          <w:spacing w:val="-25"/>
        </w:rPr>
        <w:t> </w:t>
      </w:r>
      <w:r>
        <w:rPr/>
        <w:t>VEGA</w:t>
      </w:r>
      <w:r>
        <w:rPr>
          <w:w w:val="99"/>
        </w:rPr>
        <w:t> </w:t>
      </w:r>
      <w:r>
        <w:rPr/>
        <w:t>Purchase Order number and VEGA requirement number, as specified on the Purchase</w:t>
      </w:r>
      <w:r>
        <w:rPr>
          <w:spacing w:val="-28"/>
        </w:rPr>
        <w:t> </w:t>
      </w:r>
      <w:r>
        <w:rPr/>
        <w:t>Order.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3"/>
        <w:jc w:val="both"/>
      </w:pPr>
      <w:r>
        <w:rPr/>
        <w:t>Supplier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entitled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compensation</w:t>
      </w:r>
      <w:r>
        <w:rPr>
          <w:spacing w:val="18"/>
        </w:rPr>
        <w:t> </w:t>
      </w:r>
      <w:r>
        <w:rPr/>
        <w:t>per</w:t>
      </w:r>
      <w:r>
        <w:rPr>
          <w:spacing w:val="20"/>
        </w:rPr>
        <w:t> </w:t>
      </w:r>
      <w:r>
        <w:rPr/>
        <w:t>its</w:t>
      </w:r>
      <w:r>
        <w:rPr>
          <w:spacing w:val="18"/>
        </w:rPr>
        <w:t> </w:t>
      </w:r>
      <w:r>
        <w:rPr/>
        <w:t>invoice</w:t>
      </w:r>
      <w:r>
        <w:rPr>
          <w:spacing w:val="26"/>
        </w:rPr>
        <w:t> </w:t>
      </w:r>
      <w:r>
        <w:rPr/>
        <w:t>only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18"/>
        </w:rPr>
        <w:t> </w:t>
      </w:r>
      <w:r>
        <w:rPr/>
        <w:t>accepted</w:t>
      </w:r>
      <w:r>
        <w:rPr>
          <w:spacing w:val="20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Client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further,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understood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agreed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refuses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accept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work,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provided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refusal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2"/>
        </w:rPr>
        <w:t>ba</w:t>
      </w:r>
      <w:r>
        <w:rPr>
          <w:spacing w:val="2"/>
        </w:rPr>
        <w:t>sed</w:t>
      </w:r>
      <w:r>
        <w:rPr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Supp</w:t>
      </w:r>
      <w:r>
        <w:rPr>
          <w:rFonts w:ascii="Times New Roman" w:hAnsi="Times New Roman" w:cs="Times New Roman" w:eastAsia="Times New Roman"/>
        </w:rPr>
        <w:t>lier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result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breach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agreement,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that</w:t>
      </w:r>
      <w:r>
        <w:rPr>
          <w:spacing w:val="-14"/>
        </w:rPr>
        <w:t> </w:t>
      </w:r>
      <w:r>
        <w:rPr/>
        <w:t>VEGA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liability</w:t>
      </w:r>
      <w:r>
        <w:rPr>
          <w:spacing w:val="-15"/>
        </w:rPr>
        <w:t> </w:t>
      </w:r>
      <w:r>
        <w:rPr/>
        <w:t>otherwise.</w:t>
      </w:r>
      <w:r>
        <w:rPr>
          <w:spacing w:val="23"/>
        </w:rPr>
        <w:t> </w:t>
      </w:r>
      <w:r>
        <w:rPr/>
        <w:t>Upon</w:t>
      </w:r>
      <w:r>
        <w:rPr>
          <w:spacing w:val="-13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demand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VEGA,</w:t>
      </w:r>
      <w:r>
        <w:rPr>
          <w:spacing w:val="-11"/>
        </w:rPr>
        <w:t> </w:t>
      </w:r>
      <w:r>
        <w:rPr/>
        <w:t>Supplier</w:t>
      </w:r>
      <w:r>
        <w:rPr>
          <w:spacing w:val="-11"/>
        </w:rPr>
        <w:t> </w:t>
      </w:r>
      <w:r>
        <w:rPr/>
        <w:t>will</w:t>
      </w:r>
      <w:r>
        <w:rPr>
          <w:spacing w:val="-15"/>
        </w:rPr>
        <w:t> </w:t>
      </w:r>
      <w:r>
        <w:rPr/>
        <w:t>refund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VEGA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previously</w:t>
      </w:r>
      <w:r>
        <w:rPr>
          <w:w w:val="99"/>
        </w:rPr>
        <w:t> </w:t>
      </w:r>
      <w:r>
        <w:rPr/>
        <w:t>made for the hours in question. If Supplier refuses to refund such payments, VEGA may deduct these amounts from any</w:t>
      </w:r>
      <w:r>
        <w:rPr>
          <w:spacing w:val="28"/>
        </w:rPr>
        <w:t> </w:t>
      </w:r>
      <w:r>
        <w:rPr/>
        <w:t>other</w:t>
      </w:r>
      <w:r>
        <w:rPr>
          <w:w w:val="99"/>
        </w:rPr>
        <w:t> </w:t>
      </w:r>
      <w:r>
        <w:rPr/>
        <w:t>payments due from VEGA to Supplier. VEGA will pay Supplier within net forty-five (45) days of receipt of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invoice,</w:t>
      </w:r>
      <w:r>
        <w:rPr>
          <w:w w:val="99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signed</w:t>
      </w:r>
      <w:r>
        <w:rPr>
          <w:spacing w:val="-8"/>
        </w:rPr>
        <w:t> </w:t>
      </w:r>
      <w:r>
        <w:rPr>
          <w:spacing w:val="-3"/>
        </w:rPr>
        <w:t>time</w:t>
      </w:r>
      <w:r>
        <w:rPr>
          <w:spacing w:val="-9"/>
        </w:rPr>
        <w:t> </w:t>
      </w:r>
      <w:r>
        <w:rPr/>
        <w:t>sheet(s).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14"/>
        <w:jc w:val="both"/>
      </w:pPr>
      <w:r>
        <w:rPr/>
        <w:t>Supplier</w:t>
      </w:r>
      <w:r>
        <w:rPr>
          <w:spacing w:val="-6"/>
        </w:rPr>
        <w:t> </w:t>
      </w:r>
      <w:r>
        <w:rPr/>
        <w:t>warrants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bears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sole</w:t>
      </w:r>
      <w:r>
        <w:rPr>
          <w:spacing w:val="-9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comply</w:t>
      </w:r>
      <w:r>
        <w:rPr>
          <w:spacing w:val="-10"/>
        </w:rPr>
        <w:t> </w:t>
      </w:r>
      <w:r>
        <w:rPr/>
        <w:t>with</w:t>
      </w:r>
      <w:r>
        <w:rPr>
          <w:w w:val="99"/>
        </w:rPr>
        <w:t> </w:t>
      </w:r>
      <w:r>
        <w:rPr/>
        <w:t>standard Department of Labor guidelines including, but not limited to, taxes, contributions and benefits. VEGA and the</w:t>
      </w:r>
      <w:r>
        <w:rPr>
          <w:spacing w:val="26"/>
        </w:rPr>
        <w:t> </w:t>
      </w:r>
      <w:r>
        <w:rPr/>
        <w:t>Client</w:t>
      </w:r>
      <w:r>
        <w:rPr>
          <w:w w:val="99"/>
        </w:rPr>
        <w:t> </w:t>
      </w:r>
      <w:r>
        <w:rPr/>
        <w:t>have no ob</w:t>
      </w:r>
      <w:r>
        <w:rPr>
          <w:rFonts w:ascii="Times New Roman" w:hAnsi="Times New Roman" w:cs="Times New Roman" w:eastAsia="Times New Roman"/>
        </w:rPr>
        <w:t>ligation to provide Worker’s Compensation coverage or to pay premium “overtime” payments, at any rate other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normal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rate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agreed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Purchase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Order,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employees.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liable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Supplier’s employees for the Supplier’s failure to perform its compensation, benefit or tax obligation. Supplier shall</w:t>
      </w:r>
      <w:r>
        <w:rPr>
          <w:rFonts w:ascii="Times New Roman" w:hAnsi="Times New Roman" w:cs="Times New Roman" w:eastAsia="Times New Roman"/>
          <w:spacing w:val="-34"/>
        </w:rPr>
        <w:t> </w:t>
      </w:r>
      <w:r>
        <w:rPr>
          <w:rFonts w:ascii="Times New Roman" w:hAnsi="Times New Roman" w:cs="Times New Roman" w:eastAsia="Times New Roman"/>
        </w:rPr>
        <w:t>indemnify,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defend and hold VEGA harmless from and against any claims or demands relating to such taxes, contributions and benefits,</w:t>
      </w:r>
      <w:r>
        <w:rPr>
          <w:spacing w:val="-33"/>
        </w:rPr>
        <w:t> </w:t>
      </w:r>
      <w:r>
        <w:rPr/>
        <w:t>and</w:t>
      </w:r>
      <w:r>
        <w:rPr>
          <w:w w:val="99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governmental</w:t>
      </w:r>
      <w:r>
        <w:rPr>
          <w:spacing w:val="-2"/>
        </w:rPr>
        <w:t> </w:t>
      </w:r>
      <w:r>
        <w:rPr/>
        <w:t>regulations,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reports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Supplier</w:t>
      </w:r>
      <w:r>
        <w:rPr>
          <w:spacing w:val="-1"/>
        </w:rPr>
        <w:t> </w:t>
      </w:r>
      <w:r>
        <w:rPr/>
        <w:t>Personnel</w:t>
      </w:r>
      <w:r>
        <w:rPr>
          <w:b w:val="0"/>
        </w:rPr>
      </w:r>
    </w:p>
    <w:p>
      <w:pPr>
        <w:pStyle w:val="BodyText"/>
        <w:spacing w:line="240" w:lineRule="auto" w:before="60"/>
        <w:ind w:right="107"/>
        <w:jc w:val="both"/>
      </w:pP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entitled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rights,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VEGA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3"/>
        </w:rPr>
        <w:t>been</w:t>
      </w:r>
      <w:r>
        <w:rPr>
          <w:w w:val="99"/>
        </w:rPr>
        <w:t> </w:t>
      </w:r>
      <w:r>
        <w:rPr/>
        <w:t>communicated to its employee(s) prior to their provision of services under this Agreement. Supplier agrees, upon request</w:t>
      </w:r>
      <w:r>
        <w:rPr>
          <w:spacing w:val="45"/>
        </w:rPr>
        <w:t> </w:t>
      </w:r>
      <w:r>
        <w:rPr/>
        <w:t>from</w:t>
      </w:r>
      <w:r>
        <w:rPr>
          <w:w w:val="99"/>
        </w:rPr>
        <w:t> </w:t>
      </w:r>
      <w:r>
        <w:rPr/>
        <w:t>VEGA,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copies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W-2</w:t>
      </w:r>
      <w:r>
        <w:rPr>
          <w:spacing w:val="-1"/>
        </w:rPr>
        <w:t> </w:t>
      </w:r>
      <w:r>
        <w:rPr/>
        <w:t>forms for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services 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8"/>
        <w:jc w:val="both"/>
      </w:pPr>
      <w:r>
        <w:rPr/>
        <w:t>Supplier authorizes VEGA to verify all Supplier employee information provided in conjunction with this Agreement,</w:t>
      </w:r>
      <w:r>
        <w:rPr>
          <w:spacing w:val="-11"/>
        </w:rPr>
        <w:t> </w:t>
      </w:r>
      <w:r>
        <w:rPr/>
        <w:t>including,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but not limited to, previous employers, educational records and references. Upon VEGA’</w:t>
      </w:r>
      <w:r>
        <w:rPr/>
        <w:t>s request, and to the extent</w:t>
      </w:r>
      <w:r>
        <w:rPr>
          <w:spacing w:val="36"/>
        </w:rPr>
        <w:t> </w:t>
      </w:r>
      <w:r>
        <w:rPr/>
        <w:t>permitted</w:t>
      </w:r>
      <w:r>
        <w:rPr>
          <w:w w:val="99"/>
        </w:rPr>
        <w:t> </w:t>
      </w:r>
      <w:r>
        <w:rPr/>
        <w:t>by law, Supplier agrees to conduct and to pay for background checks on its employees when proposing them for service</w:t>
      </w:r>
      <w:r>
        <w:rPr>
          <w:spacing w:val="9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Agreement.</w:t>
      </w:r>
      <w:r>
        <w:rPr>
          <w:spacing w:val="25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checks</w:t>
      </w:r>
      <w:r>
        <w:rPr>
          <w:spacing w:val="-12"/>
        </w:rPr>
        <w:t> </w:t>
      </w:r>
      <w:r>
        <w:rPr/>
        <w:t>may</w:t>
      </w:r>
      <w:r>
        <w:rPr>
          <w:spacing w:val="-15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following:</w:t>
      </w:r>
      <w:r>
        <w:rPr>
          <w:spacing w:val="-14"/>
        </w:rPr>
        <w:t> </w:t>
      </w:r>
      <w:r>
        <w:rPr/>
        <w:t>public</w:t>
      </w:r>
      <w:r>
        <w:rPr>
          <w:spacing w:val="-14"/>
        </w:rPr>
        <w:t> </w:t>
      </w:r>
      <w:r>
        <w:rPr/>
        <w:t>criminal</w:t>
      </w:r>
      <w:r>
        <w:rPr>
          <w:spacing w:val="-13"/>
        </w:rPr>
        <w:t> </w:t>
      </w:r>
      <w:r>
        <w:rPr/>
        <w:t>records,</w:t>
      </w:r>
      <w:r>
        <w:rPr>
          <w:spacing w:val="-7"/>
        </w:rPr>
        <w:t> </w:t>
      </w:r>
      <w:r>
        <w:rPr/>
        <w:t>judgments,</w:t>
      </w:r>
      <w:r>
        <w:rPr>
          <w:spacing w:val="-13"/>
        </w:rPr>
        <w:t> </w:t>
      </w:r>
      <w:r>
        <w:rPr/>
        <w:t>credit</w:t>
      </w:r>
      <w:r>
        <w:rPr>
          <w:spacing w:val="-14"/>
        </w:rPr>
        <w:t> </w:t>
      </w:r>
      <w:r>
        <w:rPr/>
        <w:t>checks,</w:t>
      </w:r>
      <w:r>
        <w:rPr>
          <w:spacing w:val="-13"/>
        </w:rPr>
        <w:t> </w:t>
      </w:r>
      <w:r>
        <w:rPr/>
        <w:t>fingerprinting,</w:t>
      </w:r>
      <w:r>
        <w:rPr>
          <w:w w:val="99"/>
        </w:rPr>
        <w:t> </w:t>
      </w:r>
      <w:r>
        <w:rPr/>
        <w:t>drug screening or other Client specific</w:t>
      </w:r>
      <w:r>
        <w:rPr>
          <w:spacing w:val="-15"/>
        </w:rPr>
        <w:t> </w:t>
      </w:r>
      <w:r>
        <w:rPr/>
        <w:t>requests.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3"/>
        <w:jc w:val="both"/>
      </w:pP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warrants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provided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consideration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providing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3"/>
        </w:rPr>
        <w:t>i</w:t>
      </w:r>
      <w:r>
        <w:rPr>
          <w:spacing w:val="3"/>
        </w:rPr>
        <w:t>ts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Clients is true to the best of Supplier’s and Supplier’s employee’s knowledge. This includes, </w:t>
      </w:r>
      <w:r>
        <w:rPr/>
        <w:t>but is not limited to,</w:t>
      </w:r>
      <w:r>
        <w:rPr>
          <w:spacing w:val="8"/>
        </w:rPr>
        <w:t> </w:t>
      </w:r>
      <w:r>
        <w:rPr/>
        <w:t>information</w:t>
      </w:r>
      <w:r>
        <w:rPr>
          <w:w w:val="99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resumes,</w:t>
      </w:r>
      <w:r>
        <w:rPr>
          <w:spacing w:val="-14"/>
        </w:rPr>
        <w:t> </w:t>
      </w:r>
      <w:r>
        <w:rPr/>
        <w:t>references,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interviews.</w:t>
      </w:r>
      <w:r>
        <w:rPr>
          <w:spacing w:val="23"/>
        </w:rPr>
        <w:t> </w:t>
      </w:r>
      <w:r>
        <w:rPr/>
        <w:t>Supplier</w:t>
      </w:r>
      <w:r>
        <w:rPr>
          <w:spacing w:val="-13"/>
        </w:rPr>
        <w:t> </w:t>
      </w:r>
      <w:r>
        <w:rPr/>
        <w:t>certifies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personnel</w:t>
      </w:r>
      <w:r>
        <w:rPr>
          <w:spacing w:val="-14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restricted</w:t>
      </w:r>
    </w:p>
    <w:p>
      <w:pPr>
        <w:spacing w:after="0" w:line="240" w:lineRule="auto"/>
        <w:jc w:val="both"/>
        <w:sectPr>
          <w:pgSz w:w="12240" w:h="15840"/>
          <w:pgMar w:header="0" w:footer="702" w:top="880" w:bottom="900" w:left="700" w:right="1060"/>
        </w:sectPr>
      </w:pPr>
    </w:p>
    <w:p>
      <w:pPr>
        <w:pStyle w:val="BodyText"/>
        <w:spacing w:line="240" w:lineRule="auto" w:before="47"/>
        <w:ind w:right="106"/>
        <w:jc w:val="both"/>
      </w:pPr>
      <w:r>
        <w:rPr>
          <w:rFonts w:ascii="Times New Roman" w:hAnsi="Times New Roman" w:cs="Times New Roman" w:eastAsia="Times New Roman"/>
        </w:rPr>
        <w:t>from providing services to VEGA’</w:t>
      </w:r>
      <w:r>
        <w:rPr/>
        <w:t>s Client by any employment or other agreements and will not create any conflict of</w:t>
      </w:r>
      <w:r>
        <w:rPr>
          <w:spacing w:val="9"/>
        </w:rPr>
        <w:t> </w:t>
      </w:r>
      <w:r>
        <w:rPr/>
        <w:t>interest.</w:t>
      </w:r>
      <w:r>
        <w:rPr>
          <w:w w:val="99"/>
        </w:rPr>
        <w:t> </w:t>
      </w:r>
      <w:r>
        <w:rPr/>
        <w:t>Supplier understands that any misstatements or lack of candor by Supplier or its employees constitute a material breach of</w:t>
      </w:r>
      <w:r>
        <w:rPr>
          <w:spacing w:val="2"/>
        </w:rPr>
        <w:t> </w:t>
      </w:r>
      <w:r>
        <w:rPr>
          <w:spacing w:val="3"/>
        </w:rPr>
        <w:t>this</w:t>
      </w:r>
      <w:r>
        <w:rPr>
          <w:w w:val="99"/>
        </w:rPr>
        <w:t> </w:t>
      </w:r>
      <w:r>
        <w:rPr/>
        <w:t>Agreement and may be grounds for immediate termination of individual Purchase Orders, or </w:t>
      </w:r>
      <w:r>
        <w:rPr>
          <w:spacing w:val="2"/>
        </w:rPr>
        <w:t>the </w:t>
      </w:r>
      <w:r>
        <w:rPr/>
        <w:t>Agreement in its entirety,</w:t>
      </w:r>
      <w:r>
        <w:rPr>
          <w:spacing w:val="8"/>
        </w:rPr>
        <w:t> </w:t>
      </w:r>
      <w:r>
        <w:rPr/>
        <w:t>with</w:t>
      </w:r>
      <w:r>
        <w:rPr>
          <w:w w:val="99"/>
        </w:rPr>
        <w:t> </w:t>
      </w:r>
      <w:r>
        <w:rPr/>
        <w:t>no liability to</w:t>
      </w:r>
      <w:r>
        <w:rPr>
          <w:spacing w:val="-10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Insurance</w:t>
      </w:r>
      <w:r>
        <w:rPr>
          <w:b w:val="0"/>
        </w:rPr>
      </w:r>
    </w:p>
    <w:p>
      <w:pPr>
        <w:pStyle w:val="BodyText"/>
        <w:spacing w:line="240" w:lineRule="auto" w:before="58"/>
        <w:ind w:right="105"/>
        <w:jc w:val="both"/>
      </w:pPr>
      <w:r>
        <w:rPr/>
        <w:t>Prior to the provision of services under this Agreement, and at its own expense, Supplier will obtain for itself and its</w:t>
      </w:r>
      <w:r>
        <w:rPr>
          <w:spacing w:val="-32"/>
        </w:rPr>
        <w:t> </w:t>
      </w:r>
      <w:r>
        <w:rPr/>
        <w:t>employees,</w:t>
      </w:r>
      <w:r>
        <w:rPr>
          <w:w w:val="99"/>
        </w:rPr>
        <w:t> </w:t>
      </w:r>
      <w:r>
        <w:rPr/>
        <w:t>the following types and levels of</w:t>
      </w:r>
      <w:r>
        <w:rPr>
          <w:spacing w:val="-16"/>
        </w:rPr>
        <w:t> </w:t>
      </w:r>
      <w:r>
        <w:rPr/>
        <w:t>insurance: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General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Liability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insurance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covering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bodily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injury,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death,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damage,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arising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acts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omissions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Supplier or its employees, with a minimum limit 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$2,000,000.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Workers’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Compensation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law,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employer’s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liabilit</w:t>
      </w:r>
      <w:r>
        <w:rPr>
          <w:rFonts w:ascii="Times New Roman" w:hAnsi="Times New Roman" w:cs="Times New Roman" w:eastAsia="Times New Roman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 $500,000 per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occurrence.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Business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automobile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insurance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covering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bodily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injury,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death,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damage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minimum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limit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of</w:t>
      </w:r>
    </w:p>
    <w:p>
      <w:pPr>
        <w:pStyle w:val="BodyText"/>
        <w:spacing w:line="240" w:lineRule="auto" w:before="1"/>
        <w:ind w:left="1059" w:right="116"/>
        <w:jc w:val="left"/>
      </w:pPr>
      <w:r>
        <w:rPr/>
        <w:t>$1,000,000 (if vehicle will be used in conjunction with services provided under this</w:t>
      </w:r>
      <w:r>
        <w:rPr>
          <w:spacing w:val="-23"/>
        </w:rPr>
        <w:t> </w:t>
      </w:r>
      <w:r>
        <w:rPr/>
        <w:t>Agreement)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08" w:firstLine="50"/>
        <w:jc w:val="both"/>
      </w:pPr>
      <w:r>
        <w:rPr/>
        <w:t>Limits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liability</w:t>
      </w:r>
      <w:r>
        <w:rPr>
          <w:spacing w:val="-13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4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Modification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Orders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12"/>
        </w:rPr>
        <w:t> </w:t>
      </w:r>
      <w:r>
        <w:rPr/>
        <w:t>specific</w:t>
      </w:r>
      <w:r>
        <w:rPr>
          <w:w w:val="99"/>
        </w:rPr>
        <w:t> </w:t>
      </w:r>
      <w:r>
        <w:rPr/>
        <w:t>requirements.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3"/>
        <w:jc w:val="both"/>
      </w:pPr>
      <w:r>
        <w:rPr/>
        <w:t>Supplier</w:t>
      </w:r>
      <w:r>
        <w:rPr>
          <w:spacing w:val="32"/>
        </w:rPr>
        <w:t> </w:t>
      </w:r>
      <w:r>
        <w:rPr/>
        <w:t>agrees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VEGA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3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Insured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will</w:t>
      </w:r>
      <w:r>
        <w:rPr>
          <w:spacing w:val="31"/>
        </w:rPr>
        <w:t> </w:t>
      </w:r>
      <w:r>
        <w:rPr/>
        <w:t>provide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copy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Certificate</w:t>
      </w:r>
      <w:r>
        <w:rPr>
          <w:spacing w:val="41"/>
        </w:rPr>
        <w:t> </w:t>
      </w:r>
      <w:r>
        <w:rPr/>
        <w:t>of</w:t>
      </w:r>
      <w:r>
        <w:rPr>
          <w:spacing w:val="30"/>
        </w:rPr>
        <w:t> </w:t>
      </w:r>
      <w:r>
        <w:rPr/>
        <w:t>Insurance</w:t>
      </w:r>
      <w:r>
        <w:rPr>
          <w:spacing w:val="34"/>
        </w:rPr>
        <w:t> </w:t>
      </w:r>
      <w:r>
        <w:rPr/>
        <w:t>prior</w:t>
      </w:r>
      <w:r>
        <w:rPr>
          <w:spacing w:val="35"/>
        </w:rPr>
        <w:t> </w:t>
      </w:r>
      <w:r>
        <w:rPr/>
        <w:t>to</w:t>
      </w:r>
      <w:r>
        <w:rPr>
          <w:w w:val="99"/>
        </w:rPr>
        <w:t> </w:t>
      </w:r>
      <w:r>
        <w:rPr/>
        <w:t>commencing any work under this Agreement. Upon request, Supplier will also provide a copy of its insurance binder or</w:t>
      </w:r>
      <w:r>
        <w:rPr>
          <w:spacing w:val="4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07"/>
        <w:jc w:val="both"/>
        <w:rPr>
          <w:b w:val="0"/>
          <w:bCs w:val="0"/>
        </w:rPr>
      </w:pPr>
      <w:r>
        <w:rPr/>
        <w:t>Laws</w:t>
      </w:r>
      <w:r>
        <w:rPr>
          <w:b w:val="0"/>
        </w:rPr>
      </w:r>
    </w:p>
    <w:p>
      <w:pPr>
        <w:pStyle w:val="BodyText"/>
        <w:spacing w:line="240" w:lineRule="auto" w:before="58"/>
        <w:ind w:right="106"/>
        <w:jc w:val="both"/>
      </w:pPr>
      <w:r>
        <w:rPr/>
        <w:t>This</w:t>
      </w:r>
      <w:r>
        <w:rPr>
          <w:spacing w:val="6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governed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laws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New</w:t>
      </w:r>
      <w:r>
        <w:rPr>
          <w:spacing w:val="3"/>
        </w:rPr>
        <w:t> </w:t>
      </w:r>
      <w:r>
        <w:rPr/>
        <w:t>Jersey</w:t>
      </w:r>
      <w:r>
        <w:rPr>
          <w:spacing w:val="4"/>
        </w:rPr>
        <w:t> </w:t>
      </w:r>
      <w:r>
        <w:rPr/>
        <w:t>and</w:t>
      </w:r>
      <w:r>
        <w:rPr>
          <w:spacing w:val="8"/>
        </w:rPr>
        <w:t> </w:t>
      </w:r>
      <w:r>
        <w:rPr/>
        <w:t>any</w:t>
      </w:r>
      <w:r>
        <w:rPr>
          <w:spacing w:val="4"/>
        </w:rPr>
        <w:t> </w:t>
      </w:r>
      <w:r>
        <w:rPr/>
        <w:t>lawsuits</w:t>
      </w:r>
      <w:r>
        <w:rPr>
          <w:spacing w:val="6"/>
        </w:rPr>
        <w:t> </w:t>
      </w:r>
      <w:r>
        <w:rPr/>
        <w:t>pertaining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Agreement,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the services provided, shall be brought in the federal or state courts in the State of New Jersey. Supplier consents to the</w:t>
      </w:r>
      <w:r>
        <w:rPr>
          <w:spacing w:val="-1"/>
        </w:rPr>
        <w:t> </w:t>
      </w:r>
      <w:r>
        <w:rPr/>
        <w:t>exercise</w:t>
      </w:r>
      <w:r>
        <w:rPr>
          <w:w w:val="99"/>
        </w:rPr>
        <w:t> </w:t>
      </w:r>
      <w:r>
        <w:rPr/>
        <w:t>of personal jurisdiction over it by such</w:t>
      </w:r>
      <w:r>
        <w:rPr>
          <w:spacing w:val="-19"/>
        </w:rPr>
        <w:t> </w:t>
      </w:r>
      <w:r>
        <w:rPr/>
        <w:t>courts.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07"/>
        <w:jc w:val="both"/>
        <w:rPr>
          <w:b w:val="0"/>
          <w:bCs w:val="0"/>
        </w:rPr>
      </w:pPr>
      <w:r>
        <w:rPr/>
        <w:t>Warranty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Supplier</w:t>
      </w:r>
      <w:r>
        <w:rPr>
          <w:spacing w:val="30"/>
        </w:rPr>
        <w:t> </w:t>
      </w:r>
      <w:r>
        <w:rPr/>
        <w:t>warrants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its</w:t>
      </w:r>
      <w:r>
        <w:rPr>
          <w:spacing w:val="28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services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30"/>
        </w:rPr>
        <w:t> </w:t>
      </w:r>
      <w:r>
        <w:rPr/>
        <w:t>employees</w:t>
      </w:r>
      <w:r>
        <w:rPr>
          <w:spacing w:val="31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provided</w:t>
      </w:r>
      <w:r>
        <w:rPr>
          <w:spacing w:val="28"/>
        </w:rPr>
        <w:t> </w:t>
      </w:r>
      <w:r>
        <w:rPr/>
        <w:t>utilizing</w:t>
      </w:r>
      <w:r>
        <w:rPr>
          <w:spacing w:val="25"/>
        </w:rPr>
        <w:t> </w:t>
      </w:r>
      <w:r>
        <w:rPr/>
        <w:t>reasonable</w:t>
      </w:r>
      <w:r>
        <w:rPr>
          <w:spacing w:val="27"/>
        </w:rPr>
        <w:t> </w:t>
      </w:r>
      <w:r>
        <w:rPr/>
        <w:t>care</w:t>
      </w:r>
      <w:r>
        <w:rPr>
          <w:spacing w:val="27"/>
        </w:rPr>
        <w:t> </w:t>
      </w:r>
      <w:r>
        <w:rPr/>
        <w:t>and</w:t>
      </w:r>
      <w:r>
        <w:rPr>
          <w:spacing w:val="30"/>
        </w:rPr>
        <w:t> </w:t>
      </w:r>
      <w:r>
        <w:rPr/>
        <w:t>skill</w:t>
      </w:r>
      <w:r>
        <w:rPr>
          <w:spacing w:val="26"/>
        </w:rPr>
        <w:t> </w:t>
      </w:r>
      <w:r>
        <w:rPr/>
        <w:t>in</w:t>
      </w:r>
      <w:r>
        <w:rPr>
          <w:w w:val="99"/>
        </w:rPr>
        <w:t> </w:t>
      </w:r>
      <w:r>
        <w:rPr/>
        <w:t>accordance with customary industry standards. If any service fails to comply with this warranty and the Supplier is so</w:t>
      </w:r>
      <w:r>
        <w:rPr>
          <w:spacing w:val="45"/>
        </w:rPr>
        <w:t> </w:t>
      </w:r>
      <w:r>
        <w:rPr/>
        <w:t>notified</w:t>
      </w:r>
      <w:r>
        <w:rPr>
          <w:w w:val="99"/>
        </w:rPr>
        <w:t> </w:t>
      </w:r>
      <w:r>
        <w:rPr/>
        <w:t>in</w:t>
      </w:r>
      <w:r>
        <w:rPr>
          <w:spacing w:val="-11"/>
        </w:rPr>
        <w:t> </w:t>
      </w:r>
      <w:r>
        <w:rPr/>
        <w:t>writing,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Supplier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promptly</w:t>
      </w:r>
      <w:r>
        <w:rPr>
          <w:spacing w:val="-13"/>
        </w:rPr>
        <w:t> </w:t>
      </w:r>
      <w:r>
        <w:rPr/>
        <w:t>either</w:t>
      </w:r>
      <w:r>
        <w:rPr>
          <w:spacing w:val="-11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or,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deficiencies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corrected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satisfaction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VEGA</w:t>
      </w:r>
      <w:r>
        <w:rPr>
          <w:w w:val="99"/>
        </w:rPr>
        <w:t> </w:t>
      </w:r>
      <w:r>
        <w:rPr/>
        <w:t>or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refund,</w:t>
      </w:r>
      <w:r>
        <w:rPr>
          <w:spacing w:val="-3"/>
        </w:rPr>
        <w:t> </w:t>
      </w:r>
      <w:r>
        <w:rPr/>
        <w:t>Supplier</w:t>
      </w:r>
      <w:r>
        <w:rPr>
          <w:spacing w:val="2"/>
        </w:rPr>
        <w:t> </w:t>
      </w:r>
      <w:r>
        <w:rPr/>
        <w:t>will</w:t>
      </w:r>
      <w:r>
        <w:rPr>
          <w:spacing w:val="-4"/>
        </w:rPr>
        <w:t> </w:t>
      </w:r>
      <w:r>
        <w:rPr/>
        <w:t>refund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paid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deficient</w:t>
      </w:r>
      <w:r>
        <w:rPr>
          <w:spacing w:val="-1"/>
        </w:rPr>
        <w:t> </w:t>
      </w:r>
      <w:r>
        <w:rPr/>
        <w:t>services.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Limitation of</w:t>
      </w:r>
      <w:r>
        <w:rPr>
          <w:spacing w:val="-2"/>
        </w:rPr>
        <w:t> </w:t>
      </w:r>
      <w:r>
        <w:rPr/>
        <w:t>Liability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VEGA</w:t>
      </w:r>
      <w:r>
        <w:rPr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/>
        <w:t>Supplier</w:t>
      </w:r>
      <w:r>
        <w:rPr>
          <w:spacing w:val="39"/>
        </w:rPr>
        <w:t> </w:t>
      </w:r>
      <w:r>
        <w:rPr/>
        <w:t>agree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neither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entitled</w:t>
      </w:r>
      <w:r>
        <w:rPr>
          <w:spacing w:val="42"/>
        </w:rPr>
        <w:t> </w:t>
      </w:r>
      <w:r>
        <w:rPr/>
        <w:t>to</w:t>
      </w:r>
      <w:r>
        <w:rPr>
          <w:spacing w:val="39"/>
        </w:rPr>
        <w:t> </w:t>
      </w:r>
      <w:r>
        <w:rPr/>
        <w:t>recover</w:t>
      </w:r>
      <w:r>
        <w:rPr>
          <w:spacing w:val="40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any</w:t>
      </w:r>
      <w:r>
        <w:rPr>
          <w:spacing w:val="37"/>
        </w:rPr>
        <w:t> </w:t>
      </w:r>
      <w:r>
        <w:rPr/>
        <w:t>incidental,</w:t>
      </w:r>
      <w:r>
        <w:rPr>
          <w:spacing w:val="39"/>
        </w:rPr>
        <w:t> </w:t>
      </w:r>
      <w:r>
        <w:rPr/>
        <w:t>indirect,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or</w:t>
      </w:r>
      <w:r>
        <w:rPr>
          <w:w w:val="99"/>
        </w:rPr>
        <w:t> </w:t>
      </w:r>
      <w:r>
        <w:rPr/>
        <w:t>consequential damages sustained resulting from the action or inaction of the other under this Agreement, whether the cause</w:t>
      </w:r>
      <w:r>
        <w:rPr>
          <w:spacing w:val="34"/>
        </w:rPr>
        <w:t> </w:t>
      </w:r>
      <w:r>
        <w:rPr/>
        <w:t>of</w:t>
      </w:r>
      <w:r>
        <w:rPr>
          <w:w w:val="99"/>
        </w:rPr>
        <w:t> </w:t>
      </w:r>
      <w:r>
        <w:rPr/>
        <w:t>action against the other is in contract, breach of warranty, tort, gross negligence or otherwise, including, but not limited to</w:t>
      </w:r>
      <w:r>
        <w:rPr>
          <w:spacing w:val="29"/>
        </w:rPr>
        <w:t> </w:t>
      </w:r>
      <w:r>
        <w:rPr/>
        <w:t>lost</w:t>
      </w:r>
      <w:r>
        <w:rPr>
          <w:w w:val="99"/>
        </w:rPr>
        <w:t> </w:t>
      </w:r>
      <w:r>
        <w:rPr/>
        <w:t>profits,</w:t>
      </w:r>
      <w:r>
        <w:rPr>
          <w:spacing w:val="11"/>
        </w:rPr>
        <w:t> </w:t>
      </w:r>
      <w:r>
        <w:rPr/>
        <w:t>lost</w:t>
      </w:r>
      <w:r>
        <w:rPr>
          <w:spacing w:val="11"/>
        </w:rPr>
        <w:t> </w:t>
      </w:r>
      <w:r>
        <w:rPr/>
        <w:t>opportunities</w:t>
      </w:r>
      <w:r>
        <w:rPr>
          <w:spacing w:val="10"/>
        </w:rPr>
        <w:t> </w:t>
      </w:r>
      <w:r>
        <w:rPr/>
        <w:t>and/or</w:t>
      </w:r>
      <w:r>
        <w:rPr>
          <w:spacing w:val="9"/>
        </w:rPr>
        <w:t> </w:t>
      </w:r>
      <w:r>
        <w:rPr/>
        <w:t>delay</w:t>
      </w:r>
      <w:r>
        <w:rPr>
          <w:spacing w:val="8"/>
        </w:rPr>
        <w:t> </w:t>
      </w:r>
      <w:r>
        <w:rPr/>
        <w:t>damages,</w:t>
      </w:r>
      <w:r>
        <w:rPr>
          <w:spacing w:val="11"/>
        </w:rPr>
        <w:t> </w:t>
      </w:r>
      <w:r>
        <w:rPr/>
        <w:t>even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2"/>
        </w:rPr>
        <w:t> </w:t>
      </w:r>
      <w:r>
        <w:rPr/>
        <w:t>party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advised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or</w:t>
      </w:r>
      <w:r>
        <w:rPr>
          <w:spacing w:val="12"/>
        </w:rPr>
        <w:t> </w:t>
      </w:r>
      <w:r>
        <w:rPr/>
        <w:t>was</w:t>
      </w:r>
      <w:r>
        <w:rPr>
          <w:spacing w:val="10"/>
        </w:rPr>
        <w:t> </w:t>
      </w:r>
      <w:r>
        <w:rPr/>
        <w:t>aware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3"/>
        </w:rPr>
        <w:t>such</w:t>
      </w:r>
      <w:r>
        <w:rPr>
          <w:w w:val="99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pStyle w:val="BodyText"/>
        <w:spacing w:line="240" w:lineRule="auto" w:before="60"/>
        <w:ind w:right="105"/>
        <w:jc w:val="both"/>
      </w:pPr>
      <w:r>
        <w:rPr/>
        <w:t>Supplier</w:t>
      </w:r>
      <w:r>
        <w:rPr>
          <w:spacing w:val="40"/>
        </w:rPr>
        <w:t> </w:t>
      </w:r>
      <w:r>
        <w:rPr/>
        <w:t>agrees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indemnify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harmless</w:t>
      </w:r>
      <w:r>
        <w:rPr>
          <w:spacing w:val="38"/>
        </w:rPr>
        <w:t> </w:t>
      </w:r>
      <w:r>
        <w:rPr/>
        <w:t>VEGA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Client,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officers,</w:t>
      </w:r>
      <w:r>
        <w:rPr>
          <w:spacing w:val="39"/>
        </w:rPr>
        <w:t> </w:t>
      </w:r>
      <w:r>
        <w:rPr/>
        <w:t>directors,</w:t>
      </w:r>
      <w:r>
        <w:rPr>
          <w:spacing w:val="37"/>
        </w:rPr>
        <w:t> </w:t>
      </w:r>
      <w:r>
        <w:rPr/>
        <w:t>agents,</w:t>
      </w:r>
      <w:r>
        <w:rPr>
          <w:spacing w:val="39"/>
        </w:rPr>
        <w:t> </w:t>
      </w:r>
      <w:r>
        <w:rPr/>
        <w:t>owners,</w:t>
      </w:r>
      <w:r>
        <w:rPr>
          <w:spacing w:val="39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employees,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losses,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costs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liabilities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incurred,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attorney’s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fees,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relating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3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breach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forth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herein,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provided,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however,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indemnity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hereunder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extend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negl</w:t>
      </w:r>
      <w:r>
        <w:rPr/>
        <w:t>igence,</w:t>
      </w:r>
      <w:r>
        <w:rPr>
          <w:w w:val="99"/>
        </w:rPr>
        <w:t> </w:t>
      </w:r>
      <w:r>
        <w:rPr/>
        <w:t>willful misconduct or breach of this agreement of or by</w:t>
      </w:r>
      <w:r>
        <w:rPr>
          <w:spacing w:val="-28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Confidential</w:t>
      </w:r>
      <w:r>
        <w:rPr>
          <w:spacing w:val="-2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VEGA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maintain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confidentiality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its</w:t>
      </w:r>
      <w:r>
        <w:rPr>
          <w:spacing w:val="9"/>
        </w:rPr>
        <w:t> </w:t>
      </w:r>
      <w:r>
        <w:rPr/>
        <w:t>clients,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regarding</w:t>
      </w:r>
      <w:r>
        <w:rPr>
          <w:spacing w:val="8"/>
        </w:rPr>
        <w:t> </w:t>
      </w:r>
      <w:r>
        <w:rPr>
          <w:spacing w:val="5"/>
        </w:rPr>
        <w:t>its</w:t>
      </w:r>
      <w:r>
        <w:rPr>
          <w:w w:val="99"/>
        </w:rPr>
        <w:t> </w:t>
      </w:r>
      <w:r>
        <w:rPr/>
        <w:t>own business. Supplier agrees not to disclose to any third party any Confidential Information relating to VEGA, its agents,</w:t>
      </w:r>
      <w:r>
        <w:rPr>
          <w:spacing w:val="27"/>
        </w:rPr>
        <w:t> </w:t>
      </w:r>
      <w:r>
        <w:rPr/>
        <w:t>its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clients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(including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Client),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customers,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suppliers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employees.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Confidential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inform</w:t>
      </w:r>
      <w:r>
        <w:rPr/>
        <w:t>ation</w:t>
      </w:r>
      <w:r>
        <w:rPr>
          <w:w w:val="99"/>
        </w:rPr>
        <w:t> </w:t>
      </w:r>
      <w:r>
        <w:rPr/>
        <w:t>that is disclosed or obtained during the course of services being performed under this Agreement and includes, but is not</w:t>
      </w:r>
      <w:r>
        <w:rPr>
          <w:spacing w:val="-30"/>
        </w:rPr>
        <w:t> </w:t>
      </w:r>
      <w:r>
        <w:rPr/>
        <w:t>limited</w:t>
      </w:r>
      <w:r>
        <w:rPr>
          <w:w w:val="99"/>
        </w:rPr>
        <w:t> </w:t>
      </w:r>
      <w:r>
        <w:rPr/>
        <w:t>to: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0" w:after="0"/>
        <w:ind w:left="1011" w:right="746" w:hanging="3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Trade secrets, know-how, tools, methods, techniques, designs, computer source code, customer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information,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employee information, pricing information, financial information and business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0" w:after="0"/>
        <w:ind w:left="1030" w:right="74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designated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either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proprietary,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contains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security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classification or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restriction.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702" w:top="880" w:bottom="900" w:left="700" w:right="1060"/>
        </w:sectPr>
      </w:pP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47" w:after="0"/>
        <w:ind w:left="922" w:right="738" w:hanging="2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regarding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existence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details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opening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candidate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proposed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interviewed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learned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interviews,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identification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Client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regard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opening.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04"/>
        <w:jc w:val="both"/>
      </w:pPr>
      <w:r>
        <w:rPr>
          <w:rFonts w:ascii="Times New Roman" w:hAnsi="Times New Roman" w:cs="Times New Roman" w:eastAsia="Times New Roman"/>
        </w:rPr>
        <w:t>Supplier’s employees must not reproduce in any way, divulge, or remove from the Client’s premises any tangible or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intangible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property whatsoever, except personal effects, which could reasonably be construed as constituting Confidential</w:t>
      </w:r>
      <w:r>
        <w:rPr>
          <w:spacing w:val="18"/>
        </w:rPr>
        <w:t> </w:t>
      </w:r>
      <w:r>
        <w:rPr/>
        <w:t>Information</w:t>
      </w:r>
      <w:r>
        <w:rPr>
          <w:w w:val="99"/>
        </w:rPr>
        <w:t> </w:t>
      </w:r>
      <w:r>
        <w:rPr/>
        <w:t>relating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VEGA,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Client,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clients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Client.</w:t>
      </w:r>
      <w:r>
        <w:rPr>
          <w:spacing w:val="33"/>
        </w:rPr>
        <w:t> </w:t>
      </w:r>
      <w:r>
        <w:rPr/>
        <w:t>All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possession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Supplier</w:t>
      </w:r>
      <w:r>
        <w:rPr>
          <w:w w:val="99"/>
        </w:rPr>
        <w:t> </w:t>
      </w:r>
      <w:r>
        <w:rPr/>
        <w:t>or its employees at either the termination of or completion of services under this Agreement or individual Purchase Orders</w:t>
      </w:r>
      <w:r>
        <w:rPr>
          <w:spacing w:val="-9"/>
        </w:rPr>
        <w:t> </w:t>
      </w:r>
      <w:r>
        <w:rPr>
          <w:spacing w:val="2"/>
        </w:rPr>
        <w:t>must</w:t>
      </w:r>
      <w:r>
        <w:rPr>
          <w:w w:val="99"/>
        </w:rPr>
        <w:t> </w:t>
      </w:r>
      <w:r>
        <w:rPr/>
        <w:t>be returned to the Client. All parties agree that the disclosure or use of Confidential Information in breach of this section</w:t>
      </w:r>
      <w:r>
        <w:rPr>
          <w:spacing w:val="36"/>
        </w:rPr>
        <w:t> </w:t>
      </w:r>
      <w:r>
        <w:rPr/>
        <w:t>may</w:t>
      </w:r>
      <w:r>
        <w:rPr>
          <w:w w:val="99"/>
        </w:rPr>
        <w:t> </w:t>
      </w:r>
      <w:r>
        <w:rPr/>
        <w:t>give</w:t>
      </w:r>
      <w:r>
        <w:rPr>
          <w:spacing w:val="-4"/>
        </w:rPr>
        <w:t> </w:t>
      </w:r>
      <w:r>
        <w:rPr/>
        <w:t>rise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irreparable</w:t>
      </w:r>
      <w:r>
        <w:rPr>
          <w:spacing w:val="-7"/>
        </w:rPr>
        <w:t> </w:t>
      </w:r>
      <w:r>
        <w:rPr/>
        <w:t>harm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injured</w:t>
      </w:r>
      <w:r>
        <w:rPr>
          <w:spacing w:val="-5"/>
        </w:rPr>
        <w:t> </w:t>
      </w:r>
      <w:r>
        <w:rPr/>
        <w:t>party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acknowledge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remedies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8"/>
        </w:rPr>
        <w:t> </w:t>
      </w:r>
      <w:r>
        <w:rPr/>
        <w:t>injunctive</w:t>
      </w:r>
      <w:r>
        <w:rPr>
          <w:spacing w:val="-6"/>
        </w:rPr>
        <w:t> </w:t>
      </w:r>
      <w:r>
        <w:rPr/>
        <w:t>relief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adequate.</w:t>
      </w:r>
      <w:r>
        <w:rPr>
          <w:w w:val="99"/>
        </w:rPr>
        <w:t> </w:t>
      </w:r>
      <w:r>
        <w:rPr/>
        <w:t>Accordingly, each party has the right to seek equitable and injunctive relief to prevent the unauthorized disclosure or use of</w:t>
      </w:r>
      <w:r>
        <w:rPr>
          <w:spacing w:val="8"/>
        </w:rPr>
        <w:t> </w:t>
      </w:r>
      <w:r>
        <w:rPr/>
        <w:t>any</w:t>
      </w:r>
      <w:r>
        <w:rPr>
          <w:w w:val="99"/>
        </w:rPr>
        <w:t> </w:t>
      </w:r>
      <w:r>
        <w:rPr/>
        <w:t>of its Confidential Information, as well as to seek appropriate monetary</w:t>
      </w:r>
      <w:r>
        <w:rPr>
          <w:spacing w:val="-26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Intellectual Property</w:t>
      </w:r>
      <w:r>
        <w:rPr>
          <w:spacing w:val="-1"/>
        </w:rPr>
        <w:t> </w:t>
      </w:r>
      <w:r>
        <w:rPr/>
        <w:t>Rights</w:t>
      </w:r>
      <w:r>
        <w:rPr>
          <w:b w:val="0"/>
        </w:rPr>
      </w:r>
    </w:p>
    <w:p>
      <w:pPr>
        <w:pStyle w:val="BodyText"/>
        <w:spacing w:line="240" w:lineRule="auto" w:before="61"/>
        <w:ind w:right="105"/>
        <w:jc w:val="both"/>
      </w:pPr>
      <w:r>
        <w:rPr/>
        <w:t>Supplier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agree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documents,</w:t>
      </w:r>
      <w:r>
        <w:rPr>
          <w:spacing w:val="-7"/>
        </w:rPr>
        <w:t> </w:t>
      </w:r>
      <w:r>
        <w:rPr/>
        <w:t>deliverables,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designs,</w:t>
      </w:r>
      <w:r>
        <w:rPr>
          <w:spacing w:val="-7"/>
        </w:rPr>
        <w:t> </w:t>
      </w:r>
      <w:r>
        <w:rPr/>
        <w:t>disks,</w:t>
      </w:r>
      <w:r>
        <w:rPr>
          <w:spacing w:val="-7"/>
        </w:rPr>
        <w:t> </w:t>
      </w:r>
      <w:r>
        <w:rPr/>
        <w:t>tapes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materials</w:t>
      </w:r>
      <w:r>
        <w:rPr>
          <w:w w:val="99"/>
        </w:rPr>
        <w:t> </w:t>
      </w:r>
      <w:r>
        <w:rPr/>
        <w:t>created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Works</w:t>
      </w:r>
      <w:r>
        <w:rPr>
          <w:spacing w:val="-5"/>
        </w:rPr>
        <w:t> </w:t>
      </w:r>
      <w:r>
        <w:rPr>
          <w:spacing w:val="2"/>
        </w:rPr>
        <w:t>Made</w:t>
      </w:r>
      <w:r>
        <w:rPr>
          <w:w w:val="99"/>
        </w:rPr>
        <w:t> </w:t>
      </w:r>
      <w:r>
        <w:rPr/>
        <w:t>for</w:t>
      </w:r>
      <w:r>
        <w:rPr>
          <w:spacing w:val="12"/>
        </w:rPr>
        <w:t> </w:t>
      </w:r>
      <w:r>
        <w:rPr/>
        <w:t>Hire.</w:t>
      </w:r>
      <w:r>
        <w:rPr>
          <w:spacing w:val="24"/>
        </w:rPr>
        <w:t> </w:t>
      </w:r>
      <w:r>
        <w:rPr/>
        <w:t>All</w:t>
      </w:r>
      <w:r>
        <w:rPr>
          <w:spacing w:val="11"/>
        </w:rPr>
        <w:t> </w:t>
      </w:r>
      <w:r>
        <w:rPr/>
        <w:t>ownership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control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above</w:t>
      </w:r>
      <w:r>
        <w:rPr>
          <w:spacing w:val="14"/>
        </w:rPr>
        <w:t> </w:t>
      </w:r>
      <w:r>
        <w:rPr/>
        <w:t>materials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creations,</w:t>
      </w:r>
      <w:r>
        <w:rPr>
          <w:spacing w:val="11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any</w:t>
      </w:r>
      <w:r>
        <w:rPr>
          <w:spacing w:val="12"/>
        </w:rPr>
        <w:t> </w:t>
      </w:r>
      <w:r>
        <w:rPr/>
        <w:t>copyright,</w:t>
      </w:r>
      <w:r>
        <w:rPr>
          <w:spacing w:val="11"/>
        </w:rPr>
        <w:t> </w:t>
      </w:r>
      <w:r>
        <w:rPr/>
        <w:t>patent</w:t>
      </w:r>
      <w:r>
        <w:rPr>
          <w:spacing w:val="11"/>
        </w:rPr>
        <w:t> </w:t>
      </w:r>
      <w:r>
        <w:rPr/>
        <w:t>rights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other</w:t>
      </w:r>
      <w:r>
        <w:rPr>
          <w:w w:val="99"/>
        </w:rPr>
        <w:t> </w:t>
      </w:r>
      <w:r>
        <w:rPr/>
        <w:t>Intellectual Property Rights will vest exclusively with the Client and/or VEGA, as specified in the Client Agreement.</w:t>
      </w:r>
      <w:r>
        <w:rPr>
          <w:spacing w:val="22"/>
        </w:rPr>
        <w:t> </w:t>
      </w:r>
      <w:r>
        <w:rPr/>
        <w:t>Supplier</w:t>
      </w:r>
      <w:r>
        <w:rPr>
          <w:w w:val="99"/>
        </w:rPr>
        <w:t> </w:t>
      </w:r>
      <w:r>
        <w:rPr/>
        <w:t>assigns to the Client and/or VEGA all rights, title and interest that Supplier may have had in such materials and creations to</w:t>
      </w:r>
      <w:r>
        <w:rPr>
          <w:spacing w:val="37"/>
        </w:rPr>
        <w:t> </w:t>
      </w:r>
      <w:r>
        <w:rPr/>
        <w:t>the</w:t>
      </w:r>
      <w:r>
        <w:rPr>
          <w:w w:val="99"/>
        </w:rPr>
        <w:t> </w:t>
      </w:r>
      <w:r>
        <w:rPr/>
        <w:t>Client and/or VEGA without any additional compensation and warrants that they are free of all liens and encumbrances of</w:t>
      </w:r>
      <w:r>
        <w:rPr>
          <w:spacing w:val="41"/>
        </w:rPr>
        <w:t> </w:t>
      </w:r>
      <w:r>
        <w:rPr/>
        <w:t>any</w:t>
      </w:r>
      <w:r>
        <w:rPr>
          <w:w w:val="99"/>
        </w:rPr>
        <w:t> </w:t>
      </w:r>
      <w:r>
        <w:rPr/>
        <w:t>type. Supplier agrees to execute any documents required by the Client and/or VEGA to register its rights and implement</w:t>
      </w:r>
      <w:r>
        <w:rPr>
          <w:spacing w:val="42"/>
        </w:rPr>
        <w:t> </w:t>
      </w:r>
      <w:r>
        <w:rPr/>
        <w:t>these</w:t>
      </w:r>
      <w:r>
        <w:rPr>
          <w:w w:val="99"/>
        </w:rPr>
        <w:t> </w:t>
      </w:r>
      <w:r>
        <w:rPr/>
        <w:t>provisions. Supplier will also disclose to the Client and/or VEGA all discoveries, inventions, enhancements, improvements</w:t>
      </w:r>
      <w:r>
        <w:rPr>
          <w:spacing w:val="-25"/>
        </w:rPr>
        <w:t> </w:t>
      </w:r>
      <w:r>
        <w:rPr>
          <w:spacing w:val="3"/>
        </w:rPr>
        <w:t>and</w:t>
      </w:r>
      <w:r>
        <w:rPr>
          <w:w w:val="99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creations made,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whole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services 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Non-Solicitation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term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period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one</w:t>
      </w:r>
      <w:r>
        <w:rPr>
          <w:spacing w:val="14"/>
        </w:rPr>
        <w:t> </w:t>
      </w:r>
      <w:r>
        <w:rPr/>
        <w:t>(1)</w:t>
      </w:r>
      <w:r>
        <w:rPr>
          <w:spacing w:val="14"/>
        </w:rPr>
        <w:t> </w:t>
      </w:r>
      <w:r>
        <w:rPr/>
        <w:t>year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its</w:t>
      </w:r>
      <w:r>
        <w:rPr>
          <w:spacing w:val="12"/>
        </w:rPr>
        <w:t> </w:t>
      </w:r>
      <w:r>
        <w:rPr/>
        <w:t>termination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/>
        <w:t>completion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hereunder,</w:t>
      </w:r>
      <w:r>
        <w:rPr>
          <w:w w:val="99"/>
        </w:rPr>
        <w:t> </w:t>
      </w:r>
      <w:r>
        <w:rPr/>
        <w:t>VEGA agrees that it </w:t>
      </w:r>
      <w:r>
        <w:rPr>
          <w:rFonts w:ascii="Times New Roman" w:hAnsi="Times New Roman" w:cs="Times New Roman" w:eastAsia="Times New Roman"/>
        </w:rPr>
        <w:t>will not solicit for hire, or hire any of Supplier’s employees who were performing services through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for Clients pursuant to this Agreement. During the term of this Agreement and for a period of one (1) year after its</w:t>
      </w:r>
      <w:r>
        <w:rPr>
          <w:spacing w:val="2"/>
        </w:rPr>
        <w:t> </w:t>
      </w:r>
      <w:r>
        <w:rPr/>
        <w:t>termination</w:t>
      </w:r>
      <w:r>
        <w:rPr>
          <w:w w:val="99"/>
        </w:rPr>
        <w:t> </w:t>
      </w:r>
      <w:r>
        <w:rPr/>
        <w:t>or completion of services hereunder, Supplier and its employees agree that they will not solicit for hire, hire, or advise or</w:t>
      </w:r>
      <w:r>
        <w:rPr>
          <w:spacing w:val="13"/>
        </w:rPr>
        <w:t> </w:t>
      </w:r>
      <w:r>
        <w:rPr/>
        <w:t>assist</w:t>
      </w:r>
      <w:r>
        <w:rPr>
          <w:w w:val="99"/>
        </w:rPr>
        <w:t> </w:t>
      </w:r>
      <w:r>
        <w:rPr/>
        <w:t>others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opportunity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same,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employees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VEGA,</w:t>
      </w:r>
      <w:r>
        <w:rPr>
          <w:spacing w:val="8"/>
        </w:rPr>
        <w:t> </w:t>
      </w:r>
      <w:r>
        <w:rPr/>
        <w:t>its</w:t>
      </w:r>
      <w:r>
        <w:rPr>
          <w:spacing w:val="6"/>
        </w:rPr>
        <w:t> </w:t>
      </w:r>
      <w:r>
        <w:rPr/>
        <w:t>agents,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VEGA</w:t>
      </w:r>
      <w:r>
        <w:rPr>
          <w:spacing w:val="5"/>
        </w:rPr>
        <w:t> </w:t>
      </w:r>
      <w:r>
        <w:rPr/>
        <w:t>suppliers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employees</w:t>
      </w:r>
      <w:r>
        <w:rPr>
          <w:spacing w:val="7"/>
        </w:rPr>
        <w:t> </w:t>
      </w:r>
      <w:r>
        <w:rPr/>
        <w:t>about</w:t>
      </w:r>
      <w:r>
        <w:rPr>
          <w:w w:val="99"/>
        </w:rPr>
        <w:t> </w:t>
      </w:r>
      <w:r>
        <w:rPr/>
        <w:t>whom they received information, or to whom they were introduced as a result of any services performed pursuant to</w:t>
      </w:r>
      <w:r>
        <w:rPr>
          <w:spacing w:val="-15"/>
        </w:rPr>
        <w:t> </w:t>
      </w:r>
      <w:r>
        <w:rPr/>
        <w:t>this</w:t>
      </w:r>
      <w:r>
        <w:rPr>
          <w:w w:val="99"/>
        </w:rPr>
        <w:t> </w:t>
      </w:r>
      <w:r>
        <w:rPr/>
        <w:t>Agreement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4"/>
        <w:jc w:val="both"/>
      </w:pPr>
      <w:r>
        <w:rPr/>
        <w:t>The</w:t>
      </w:r>
      <w:r>
        <w:rPr>
          <w:spacing w:val="-11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irreparable</w:t>
      </w:r>
      <w:r>
        <w:rPr>
          <w:spacing w:val="-11"/>
        </w:rPr>
        <w:t> </w:t>
      </w:r>
      <w:r>
        <w:rPr/>
        <w:t>harm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injured</w:t>
      </w:r>
      <w:r>
        <w:rPr>
          <w:spacing w:val="-10"/>
        </w:rPr>
        <w:t> </w:t>
      </w:r>
      <w:r>
        <w:rPr/>
        <w:t>party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acknowledge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remedies</w:t>
      </w:r>
      <w:r>
        <w:rPr>
          <w:w w:val="99"/>
        </w:rPr>
        <w:t> </w:t>
      </w:r>
      <w:r>
        <w:rPr/>
        <w:t>other than injunctive relief may not be adequate. Accordingly, each party has the right to seek equitable and injunctive relief,</w:t>
      </w:r>
      <w:r>
        <w:rPr>
          <w:spacing w:val="16"/>
        </w:rPr>
        <w:t> </w:t>
      </w:r>
      <w:r>
        <w:rPr/>
        <w:t>as</w:t>
      </w:r>
      <w:r>
        <w:rPr>
          <w:w w:val="99"/>
        </w:rPr>
        <w:t> </w:t>
      </w:r>
      <w:r>
        <w:rPr/>
        <w:t>well as to seek appropriate monetary</w:t>
      </w:r>
      <w:r>
        <w:rPr>
          <w:spacing w:val="-16"/>
        </w:rPr>
        <w:t> </w:t>
      </w:r>
      <w:r>
        <w:rPr/>
        <w:t>damages.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Non-Competition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term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23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restricted</w:t>
      </w:r>
      <w:r>
        <w:rPr>
          <w:spacing w:val="22"/>
        </w:rPr>
        <w:t> </w:t>
      </w:r>
      <w:r>
        <w:rPr/>
        <w:t>period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one</w:t>
      </w:r>
      <w:r>
        <w:rPr>
          <w:spacing w:val="21"/>
        </w:rPr>
        <w:t> </w:t>
      </w:r>
      <w:r>
        <w:rPr/>
        <w:t>(1)</w:t>
      </w:r>
      <w:r>
        <w:rPr>
          <w:spacing w:val="19"/>
        </w:rPr>
        <w:t> </w:t>
      </w:r>
      <w:r>
        <w:rPr/>
        <w:t>year,</w:t>
      </w:r>
      <w:r>
        <w:rPr>
          <w:spacing w:val="21"/>
        </w:rPr>
        <w:t> </w:t>
      </w:r>
      <w:r>
        <w:rPr/>
        <w:t>as</w:t>
      </w:r>
      <w:r>
        <w:rPr>
          <w:spacing w:val="23"/>
        </w:rPr>
        <w:t> </w:t>
      </w:r>
      <w:r>
        <w:rPr/>
        <w:t>measured</w:t>
      </w:r>
      <w:r>
        <w:rPr>
          <w:spacing w:val="22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20"/>
        </w:rPr>
        <w:t> </w:t>
      </w:r>
      <w:r>
        <w:rPr/>
        <w:t>occurrence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any</w:t>
      </w:r>
      <w:r>
        <w:rPr>
          <w:w w:val="99"/>
        </w:rPr>
        <w:t> </w:t>
      </w:r>
      <w:r>
        <w:rPr/>
        <w:t>introduction,</w:t>
      </w:r>
      <w:r>
        <w:rPr>
          <w:spacing w:val="-9"/>
        </w:rPr>
        <w:t> </w:t>
      </w:r>
      <w:r>
        <w:rPr/>
        <w:t>interview,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provision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Agreement,</w:t>
      </w:r>
      <w:r>
        <w:rPr>
          <w:spacing w:val="-11"/>
        </w:rPr>
        <w:t> </w:t>
      </w:r>
      <w:r>
        <w:rPr/>
        <w:t>Supplier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13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provide</w:t>
      </w:r>
      <w:r>
        <w:rPr>
          <w:w w:val="99"/>
        </w:rPr>
        <w:t> </w:t>
      </w:r>
      <w:r>
        <w:rPr/>
        <w:t>or</w:t>
      </w:r>
      <w:r>
        <w:rPr>
          <w:spacing w:val="21"/>
        </w:rPr>
        <w:t> </w:t>
      </w:r>
      <w:r>
        <w:rPr/>
        <w:t>attempt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provide,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advise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assist</w:t>
      </w:r>
      <w:r>
        <w:rPr>
          <w:spacing w:val="20"/>
        </w:rPr>
        <w:t> </w:t>
      </w:r>
      <w:r>
        <w:rPr/>
        <w:t>others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opportunity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provide,</w:t>
      </w:r>
      <w:r>
        <w:rPr>
          <w:spacing w:val="21"/>
        </w:rPr>
        <w:t> </w:t>
      </w:r>
      <w:r>
        <w:rPr/>
        <w:t>any</w:t>
      </w:r>
      <w:r>
        <w:rPr>
          <w:spacing w:val="19"/>
        </w:rPr>
        <w:t> </w:t>
      </w:r>
      <w:r>
        <w:rPr/>
        <w:t>services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any</w:t>
      </w:r>
      <w:r>
        <w:rPr>
          <w:spacing w:val="19"/>
        </w:rPr>
        <w:t> </w:t>
      </w:r>
      <w:r>
        <w:rPr/>
        <w:t>Client,</w:t>
      </w:r>
      <w:r>
        <w:rPr>
          <w:spacing w:val="21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Client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affiliates, customers and clients that would be in direct competition with services regularly provided by</w:t>
      </w:r>
      <w:r>
        <w:rPr>
          <w:spacing w:val="-35"/>
        </w:rPr>
        <w:t> </w:t>
      </w:r>
      <w:r>
        <w:rPr/>
        <w:t>VEGA: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40" w:lineRule="auto" w:before="0" w:after="0"/>
        <w:ind w:left="1911" w:right="11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 which Supplier or its employees have been introduced under this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Agreement;</w:t>
      </w:r>
    </w:p>
    <w:p>
      <w:pPr>
        <w:pStyle w:val="ListParagraph"/>
        <w:numPr>
          <w:ilvl w:val="0"/>
          <w:numId w:val="2"/>
        </w:numPr>
        <w:tabs>
          <w:tab w:pos="1900" w:val="left" w:leader="none"/>
        </w:tabs>
        <w:spacing w:line="240" w:lineRule="auto" w:before="0" w:after="0"/>
        <w:ind w:left="1899" w:right="116" w:hanging="3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with which Supplier or its employees have interviewed under this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Agreement;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29" w:lineRule="exact" w:before="0" w:after="0"/>
        <w:ind w:left="1897" w:right="116" w:hanging="3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for which Supplier or its employees have provided services under this Agreement,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or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11" w:right="1547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 which Supplier or its employees have received information about as the result of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introduction, interview or service provided under this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4"/>
        <w:jc w:val="both"/>
      </w:pPr>
      <w:r>
        <w:rPr/>
        <w:t>The</w:t>
      </w:r>
      <w:r>
        <w:rPr>
          <w:spacing w:val="-11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irreparable</w:t>
      </w:r>
      <w:r>
        <w:rPr>
          <w:spacing w:val="-11"/>
        </w:rPr>
        <w:t> </w:t>
      </w:r>
      <w:r>
        <w:rPr/>
        <w:t>harm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injured</w:t>
      </w:r>
      <w:r>
        <w:rPr>
          <w:spacing w:val="-10"/>
        </w:rPr>
        <w:t> </w:t>
      </w:r>
      <w:r>
        <w:rPr/>
        <w:t>party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acknowledge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remedies</w:t>
      </w:r>
      <w:r>
        <w:rPr>
          <w:w w:val="99"/>
        </w:rPr>
        <w:t> </w:t>
      </w:r>
      <w:r>
        <w:rPr/>
        <w:t>other than injunctive relief may not be adequate. Accordingly, each party has the right to seek equitable and injunctive relief,</w:t>
      </w:r>
      <w:r>
        <w:rPr>
          <w:spacing w:val="15"/>
        </w:rPr>
        <w:t> </w:t>
      </w:r>
      <w:r>
        <w:rPr/>
        <w:t>as</w:t>
      </w:r>
      <w:r>
        <w:rPr>
          <w:w w:val="99"/>
        </w:rPr>
        <w:t> </w:t>
      </w:r>
      <w:r>
        <w:rPr/>
        <w:t>well as to seek appropriate monetary</w:t>
      </w:r>
      <w:r>
        <w:rPr>
          <w:spacing w:val="-15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Vacation / Leave of</w:t>
      </w:r>
      <w:r>
        <w:rPr>
          <w:spacing w:val="-2"/>
        </w:rPr>
        <w:t> </w:t>
      </w:r>
      <w:r>
        <w:rPr/>
        <w:t>Absence</w:t>
      </w:r>
      <w:r>
        <w:rPr>
          <w:b w:val="0"/>
        </w:rPr>
      </w:r>
    </w:p>
    <w:p>
      <w:pPr>
        <w:pStyle w:val="BodyText"/>
        <w:spacing w:line="240" w:lineRule="auto" w:before="115"/>
        <w:ind w:right="108"/>
        <w:jc w:val="both"/>
      </w:pP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permitted</w:t>
      </w:r>
      <w:r>
        <w:rPr>
          <w:spacing w:val="10"/>
        </w:rPr>
        <w:t> </w:t>
      </w:r>
      <w:r>
        <w:rPr/>
        <w:t>vacations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leaves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absence</w:t>
      </w:r>
      <w:r>
        <w:rPr>
          <w:spacing w:val="11"/>
        </w:rPr>
        <w:t> </w:t>
      </w:r>
      <w:r>
        <w:rPr/>
        <w:t>outside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</w:t>
      </w:r>
      <w:r>
        <w:rPr>
          <w:spacing w:val="9"/>
        </w:rPr>
        <w:t> </w:t>
      </w:r>
      <w:r>
        <w:rPr/>
        <w:t>while</w:t>
      </w:r>
      <w:r>
        <w:rPr>
          <w:spacing w:val="8"/>
        </w:rPr>
        <w:t> </w:t>
      </w:r>
      <w:r>
        <w:rPr/>
        <w:t>under</w:t>
      </w:r>
      <w:r>
        <w:rPr>
          <w:spacing w:val="9"/>
        </w:rPr>
        <w:t> </w:t>
      </w:r>
      <w:r>
        <w:rPr/>
        <w:t>contract</w:t>
      </w:r>
      <w:r>
        <w:rPr>
          <w:spacing w:val="10"/>
        </w:rPr>
        <w:t> </w:t>
      </w:r>
      <w:r>
        <w:rPr/>
        <w:t>with</w:t>
      </w:r>
      <w:r>
        <w:rPr>
          <w:w w:val="99"/>
        </w:rPr>
        <w:t> </w:t>
      </w:r>
      <w:r>
        <w:rPr/>
        <w:t>Vega.  Exceptions to this clause must be requested in writing and approved in writing by an officer of</w:t>
      </w:r>
      <w:r>
        <w:rPr>
          <w:spacing w:val="-25"/>
        </w:rPr>
        <w:t> </w:t>
      </w:r>
      <w:r>
        <w:rPr/>
        <w:t>Vega.</w:t>
      </w:r>
    </w:p>
    <w:p>
      <w:pPr>
        <w:spacing w:after="0" w:line="240" w:lineRule="auto"/>
        <w:jc w:val="both"/>
        <w:sectPr>
          <w:pgSz w:w="12240" w:h="15840"/>
          <w:pgMar w:header="0" w:footer="702" w:top="880" w:bottom="900" w:left="700" w:right="1060"/>
        </w:sect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57" w:after="0"/>
        <w:ind w:left="461" w:right="0" w:hanging="350"/>
        <w:jc w:val="both"/>
        <w:rPr>
          <w:b w:val="0"/>
          <w:bCs w:val="0"/>
        </w:rPr>
      </w:pPr>
      <w:r>
        <w:rPr/>
        <w:t>Benefits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Supplier</w:t>
      </w:r>
      <w:r>
        <w:rPr>
          <w:spacing w:val="-6"/>
        </w:rPr>
        <w:t> </w:t>
      </w:r>
      <w:r>
        <w:rPr/>
        <w:t>acknowledges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agrees,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Supplier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eligible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w w:val="99"/>
        </w:rPr>
        <w:t> </w:t>
      </w:r>
      <w:r>
        <w:rPr/>
        <w:t>VEGA or the Client, including, but not limited to VEGA</w:t>
      </w:r>
      <w:r>
        <w:rPr>
          <w:rFonts w:ascii="Times New Roman" w:hAnsi="Times New Roman" w:cs="Times New Roman" w:eastAsia="Times New Roman"/>
        </w:rPr>
        <w:t>’s or </w:t>
      </w:r>
      <w:r>
        <w:rPr/>
        <w:t>the Client's corporate: Health Insurance, 401K Benefits,</w:t>
      </w:r>
      <w:r>
        <w:rPr>
          <w:spacing w:val="-31"/>
        </w:rPr>
        <w:t> </w:t>
      </w:r>
      <w:r>
        <w:rPr/>
        <w:t>Holidays,</w:t>
      </w:r>
      <w:r>
        <w:rPr>
          <w:w w:val="99"/>
        </w:rPr>
        <w:t> </w:t>
      </w:r>
      <w:r>
        <w:rPr/>
        <w:t>Vacation time, Paid Time Off, other Absences or any other benefit granted by VEGA or the Client to its direct employees. It</w:t>
      </w:r>
      <w:r>
        <w:rPr>
          <w:spacing w:val="31"/>
        </w:rPr>
        <w:t> </w:t>
      </w:r>
      <w:r>
        <w:rPr/>
        <w:t>is</w:t>
      </w:r>
      <w:r>
        <w:rPr>
          <w:w w:val="99"/>
        </w:rPr>
        <w:t> </w:t>
      </w:r>
      <w:r>
        <w:rPr/>
        <w:t>the responsibility of the Supplier to make this known to and understood by any of its employees placed by</w:t>
      </w:r>
      <w:r>
        <w:rPr>
          <w:spacing w:val="-34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0" w:hanging="353"/>
        <w:jc w:val="both"/>
        <w:rPr>
          <w:b w:val="0"/>
          <w:bCs w:val="0"/>
        </w:rPr>
      </w:pPr>
      <w:r>
        <w:rPr/>
        <w:t>Pre-Interview</w:t>
      </w:r>
      <w:r>
        <w:rPr>
          <w:spacing w:val="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 w:before="60"/>
        <w:ind w:right="104"/>
        <w:jc w:val="both"/>
        <w:rPr>
          <w:rFonts w:ascii="Times New Roman" w:hAnsi="Times New Roman" w:cs="Times New Roman" w:eastAsia="Times New Roman"/>
        </w:rPr>
      </w:pPr>
      <w:r>
        <w:rPr/>
        <w:t>Supplier warrants that it will disclose the contents and explain the responsibilities of Section </w:t>
      </w:r>
      <w:r>
        <w:rPr>
          <w:spacing w:val="3"/>
        </w:rPr>
        <w:t>18</w:t>
      </w:r>
      <w:r>
        <w:rPr>
          <w:rFonts w:ascii="Times New Roman" w:hAnsi="Times New Roman" w:cs="Times New Roman" w:eastAsia="Times New Roman"/>
          <w:spacing w:val="3"/>
        </w:rPr>
        <w:t>, </w:t>
      </w:r>
      <w:r>
        <w:rPr>
          <w:rFonts w:ascii="Times New Roman" w:hAnsi="Times New Roman" w:cs="Times New Roman" w:eastAsia="Times New Roman"/>
        </w:rPr>
        <w:t>“Non</w:t>
      </w:r>
      <w:r>
        <w:rPr/>
        <w:t>-</w:t>
      </w:r>
      <w:r>
        <w:rPr>
          <w:rFonts w:ascii="Times New Roman" w:hAnsi="Times New Roman" w:cs="Times New Roman" w:eastAsia="Times New Roman"/>
        </w:rPr>
        <w:t>Solicitation”</w:t>
      </w:r>
      <w:r>
        <w:rPr/>
        <w:t>, Section</w:t>
      </w:r>
      <w:r>
        <w:rPr>
          <w:spacing w:val="-32"/>
        </w:rPr>
        <w:t> </w:t>
      </w:r>
      <w:r>
        <w:rPr/>
        <w:t>19,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“Non</w:t>
      </w:r>
      <w:r>
        <w:rPr/>
        <w:t>-</w:t>
      </w:r>
      <w:r>
        <w:rPr>
          <w:rFonts w:ascii="Times New Roman" w:hAnsi="Times New Roman" w:cs="Times New Roman" w:eastAsia="Times New Roman"/>
        </w:rPr>
        <w:t>Competition”, and Section 20 “Vacation / Leave of Absence” </w:t>
      </w:r>
      <w:r>
        <w:rPr/>
        <w:t>to any of its employees prior to sending such employees</w:t>
      </w:r>
      <w:r>
        <w:rPr>
          <w:spacing w:val="49"/>
        </w:rPr>
        <w:t> </w:t>
      </w:r>
      <w:r>
        <w:rPr/>
        <w:t>to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a Client interview and will obtain the employee’s written agreement to be bound 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thereby.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Assignment</w:t>
      </w:r>
      <w:r>
        <w:rPr>
          <w:b w:val="0"/>
        </w:rPr>
      </w:r>
    </w:p>
    <w:p>
      <w:pPr>
        <w:pStyle w:val="BodyText"/>
        <w:spacing w:line="240" w:lineRule="auto" w:before="61"/>
        <w:ind w:right="116"/>
        <w:jc w:val="both"/>
      </w:pPr>
      <w:r>
        <w:rPr/>
        <w:t>Neither this Agreement nor any interest hereunder may be assigned, further subcontracted or otherwise transferred by</w:t>
      </w:r>
      <w:r>
        <w:rPr>
          <w:spacing w:val="31"/>
        </w:rPr>
        <w:t> </w:t>
      </w:r>
      <w:r>
        <w:rPr/>
        <w:t>Supplier</w:t>
      </w:r>
      <w:r>
        <w:rPr>
          <w:w w:val="99"/>
        </w:rPr>
        <w:t> </w:t>
      </w:r>
      <w:r>
        <w:rPr/>
        <w:t>to third parties without the prior written consent of VEGA. This Agreement may be assigned by VEGA without the consent</w:t>
      </w:r>
      <w:r>
        <w:rPr>
          <w:spacing w:val="49"/>
        </w:rPr>
        <w:t> </w:t>
      </w:r>
      <w:r>
        <w:rPr/>
        <w:t>of</w:t>
      </w:r>
      <w:r>
        <w:rPr>
          <w:w w:val="99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sale,</w:t>
      </w:r>
      <w:r>
        <w:rPr>
          <w:spacing w:val="-1"/>
        </w:rPr>
        <w:t> </w:t>
      </w:r>
      <w:r>
        <w:rPr/>
        <w:t>transfer,</w:t>
      </w:r>
      <w:r>
        <w:rPr>
          <w:spacing w:val="1"/>
        </w:rPr>
        <w:t> </w:t>
      </w:r>
      <w:r>
        <w:rPr/>
        <w:t>merger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all,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capital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assets</w:t>
      </w:r>
      <w:r>
        <w:rPr>
          <w:w w:val="99"/>
        </w:rPr>
        <w:t> </w:t>
      </w:r>
      <w:r>
        <w:rPr/>
        <w:t>of</w:t>
      </w:r>
      <w:r>
        <w:rPr>
          <w:spacing w:val="8"/>
        </w:rPr>
        <w:t> </w:t>
      </w:r>
      <w:r>
        <w:rPr/>
        <w:t>VEGA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acquiring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assumes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writing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obligations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VEGA.</w:t>
      </w:r>
      <w:r>
        <w:rPr>
          <w:spacing w:val="21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binding</w:t>
      </w:r>
      <w:r>
        <w:rPr>
          <w:spacing w:val="11"/>
        </w:rPr>
        <w:t> </w:t>
      </w:r>
      <w:r>
        <w:rPr/>
        <w:t>upon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inure to the benefit of the heirs, successors, assigns, and delegates of the parties</w:t>
      </w:r>
      <w:r>
        <w:rPr>
          <w:spacing w:val="-28"/>
        </w:rPr>
        <w:t> </w:t>
      </w:r>
      <w:r>
        <w:rPr/>
        <w:t>hereto.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Termination</w:t>
      </w:r>
      <w:r>
        <w:rPr>
          <w:b w:val="0"/>
        </w:rPr>
      </w:r>
    </w:p>
    <w:p>
      <w:pPr>
        <w:pStyle w:val="BodyText"/>
        <w:spacing w:line="240" w:lineRule="auto" w:before="60"/>
        <w:ind w:right="111"/>
        <w:jc w:val="both"/>
      </w:pPr>
      <w:r>
        <w:rPr/>
        <w:t>VEGA or Supplier may terminate this Agreement by providing thirty (30) calendar days prior written notice and may</w:t>
      </w:r>
      <w:r>
        <w:rPr>
          <w:spacing w:val="21"/>
        </w:rPr>
        <w:t> </w:t>
      </w:r>
      <w:r>
        <w:rPr/>
        <w:t>terminate</w:t>
      </w:r>
      <w:r>
        <w:rPr>
          <w:w w:val="99"/>
        </w:rPr>
        <w:t> </w:t>
      </w:r>
      <w:r>
        <w:rPr/>
        <w:t>any</w:t>
      </w:r>
      <w:r>
        <w:rPr>
          <w:spacing w:val="24"/>
        </w:rPr>
        <w:t> </w:t>
      </w:r>
      <w:r>
        <w:rPr/>
        <w:t>Purchase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issued</w:t>
      </w:r>
      <w:r>
        <w:rPr>
          <w:spacing w:val="29"/>
        </w:rPr>
        <w:t> </w:t>
      </w:r>
      <w:r>
        <w:rPr/>
        <w:t>hereunder</w:t>
      </w:r>
      <w:r>
        <w:rPr>
          <w:spacing w:val="29"/>
        </w:rPr>
        <w:t> </w:t>
      </w:r>
      <w:r>
        <w:rPr/>
        <w:t>by</w:t>
      </w:r>
      <w:r>
        <w:rPr>
          <w:spacing w:val="24"/>
        </w:rPr>
        <w:t> </w:t>
      </w:r>
      <w:r>
        <w:rPr/>
        <w:t>providing</w:t>
      </w:r>
      <w:r>
        <w:rPr>
          <w:spacing w:val="27"/>
        </w:rPr>
        <w:t> </w:t>
      </w:r>
      <w:r>
        <w:rPr/>
        <w:t>ten</w:t>
      </w:r>
      <w:r>
        <w:rPr>
          <w:spacing w:val="27"/>
        </w:rPr>
        <w:t> </w:t>
      </w:r>
      <w:r>
        <w:rPr/>
        <w:t>(10)</w:t>
      </w:r>
      <w:r>
        <w:rPr>
          <w:spacing w:val="29"/>
        </w:rPr>
        <w:t> </w:t>
      </w:r>
      <w:r>
        <w:rPr/>
        <w:t>business</w:t>
      </w:r>
      <w:r>
        <w:rPr>
          <w:spacing w:val="27"/>
        </w:rPr>
        <w:t> </w:t>
      </w:r>
      <w:r>
        <w:rPr/>
        <w:t>days</w:t>
      </w:r>
      <w:r>
        <w:rPr>
          <w:spacing w:val="27"/>
        </w:rPr>
        <w:t> </w:t>
      </w:r>
      <w:r>
        <w:rPr/>
        <w:t>prior</w:t>
      </w:r>
      <w:r>
        <w:rPr>
          <w:spacing w:val="29"/>
        </w:rPr>
        <w:t> </w:t>
      </w:r>
      <w:r>
        <w:rPr/>
        <w:t>written</w:t>
      </w:r>
      <w:r>
        <w:rPr>
          <w:spacing w:val="27"/>
        </w:rPr>
        <w:t> </w:t>
      </w:r>
      <w:r>
        <w:rPr/>
        <w:t>notice.</w:t>
      </w:r>
      <w:r>
        <w:rPr>
          <w:spacing w:val="8"/>
        </w:rPr>
        <w:t> </w:t>
      </w:r>
      <w:r>
        <w:rPr/>
        <w:t>VEGA</w:t>
      </w:r>
      <w:r>
        <w:rPr>
          <w:spacing w:val="28"/>
        </w:rPr>
        <w:t> </w:t>
      </w:r>
      <w:r>
        <w:rPr/>
        <w:t>may</w:t>
      </w:r>
      <w:r>
        <w:rPr>
          <w:spacing w:val="27"/>
        </w:rPr>
        <w:t> </w:t>
      </w:r>
      <w:r>
        <w:rPr/>
        <w:t>terminate</w:t>
      </w:r>
      <w:r>
        <w:rPr>
          <w:spacing w:val="28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or any Purchase Orders upon shorter notice if directed to do so by the Client. VEGA agrees to pay Supplier for</w:t>
      </w:r>
      <w:r>
        <w:rPr>
          <w:spacing w:val="11"/>
        </w:rPr>
        <w:t> </w:t>
      </w:r>
      <w:r>
        <w:rPr/>
        <w:t>all</w:t>
      </w:r>
      <w:r>
        <w:rPr>
          <w:w w:val="99"/>
        </w:rPr>
        <w:t> </w:t>
      </w:r>
      <w:r>
        <w:rPr/>
        <w:t>Client approved fees and expenses incurred for services provided hereunder through the termination date. The provisions in</w:t>
      </w:r>
      <w:r>
        <w:rPr>
          <w:spacing w:val="30"/>
        </w:rPr>
        <w:t> </w:t>
      </w:r>
      <w:r>
        <w:rPr/>
        <w:t>all</w:t>
      </w:r>
      <w:r>
        <w:rPr>
          <w:w w:val="99"/>
        </w:rPr>
        <w:t> </w:t>
      </w:r>
      <w:r>
        <w:rPr/>
        <w:t>other sections shall survive the termination of this</w:t>
      </w:r>
      <w:r>
        <w:rPr>
          <w:spacing w:val="-24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6"/>
        <w:jc w:val="both"/>
      </w:pP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client,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Supplier,</w:t>
      </w:r>
      <w:r>
        <w:rPr>
          <w:spacing w:val="25"/>
        </w:rPr>
        <w:t> </w:t>
      </w:r>
      <w:r>
        <w:rPr/>
        <w:t>terminates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assignment</w:t>
      </w:r>
      <w:r>
        <w:rPr>
          <w:spacing w:val="28"/>
        </w:rPr>
        <w:t> </w:t>
      </w:r>
      <w:r>
        <w:rPr/>
        <w:t>within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3"/>
        </w:rPr>
        <w:t> </w:t>
      </w:r>
      <w:r>
        <w:rPr/>
        <w:t>thirty</w:t>
      </w:r>
      <w:r>
        <w:rPr>
          <w:spacing w:val="22"/>
        </w:rPr>
        <w:t> </w:t>
      </w:r>
      <w:r>
        <w:rPr/>
        <w:t>(30)</w:t>
      </w:r>
      <w:r>
        <w:rPr>
          <w:spacing w:val="24"/>
        </w:rPr>
        <w:t> </w:t>
      </w:r>
      <w:r>
        <w:rPr/>
        <w:t>days,</w:t>
      </w:r>
      <w:r>
        <w:rPr>
          <w:spacing w:val="24"/>
        </w:rPr>
        <w:t> </w:t>
      </w:r>
      <w:r>
        <w:rPr/>
        <w:t>termination</w:t>
      </w:r>
      <w:r>
        <w:rPr>
          <w:spacing w:val="24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6"/>
        </w:rPr>
        <w:t> </w:t>
      </w:r>
      <w:r>
        <w:rPr/>
        <w:t>immediate,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no</w:t>
      </w:r>
      <w:r>
        <w:rPr>
          <w:w w:val="99"/>
        </w:rPr>
        <w:t> </w:t>
      </w:r>
      <w:r>
        <w:rPr/>
        <w:t>compensation will be</w:t>
      </w:r>
      <w:r>
        <w:rPr>
          <w:spacing w:val="-9"/>
        </w:rPr>
        <w:t> </w:t>
      </w:r>
      <w:r>
        <w:rPr/>
        <w:t>paid.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19"/>
        <w:jc w:val="both"/>
      </w:pPr>
      <w:r>
        <w:rPr/>
        <w:t>IN WITNESS THEREOF, the parties have caused this Agreement to be executed by their duly authorized representatives as</w:t>
      </w:r>
      <w:r>
        <w:rPr>
          <w:spacing w:val="8"/>
        </w:rPr>
        <w:t> </w:t>
      </w:r>
      <w:r>
        <w:rPr/>
        <w:t>of</w:t>
      </w:r>
      <w:r>
        <w:rPr>
          <w:w w:val="99"/>
        </w:rPr>
        <w:t> </w:t>
      </w:r>
      <w:r>
        <w:rPr/>
        <w:t>the later date</w:t>
      </w:r>
      <w:r>
        <w:rPr>
          <w:spacing w:val="-7"/>
        </w:rPr>
        <w:t> </w:t>
      </w:r>
      <w:r>
        <w:rPr/>
        <w:t>below.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5512" w:val="left" w:leader="none"/>
        </w:tabs>
        <w:spacing w:line="240" w:lineRule="auto"/>
        <w:ind w:right="0"/>
        <w:jc w:val="both"/>
      </w:pPr>
      <w:r>
        <w:rPr/>
        <w:t>For</w:t>
      </w:r>
      <w:r>
        <w:rPr>
          <w:spacing w:val="-6"/>
        </w:rPr>
        <w:t> </w:t>
      </w:r>
      <w:r>
        <w:rPr/>
        <w:t>VEGA:</w:t>
        <w:tab/>
        <w:t>For</w:t>
      </w:r>
      <w:r>
        <w:rPr>
          <w:spacing w:val="-5"/>
        </w:rPr>
        <w:t> </w:t>
      </w:r>
      <w:r>
        <w:rPr/>
        <w:t>Supplier: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702" w:top="1340" w:bottom="900" w:left="700" w:right="10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994" w:val="left" w:leader="none"/>
        </w:tabs>
        <w:spacing w:line="240" w:lineRule="auto"/>
        <w:ind w:right="0"/>
        <w:jc w:val="left"/>
      </w:pPr>
      <w:r>
        <w:rPr/>
        <w:t>By: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3702" w:val="left" w:leader="none"/>
        </w:tabs>
        <w:spacing w:line="240" w:lineRule="auto"/>
        <w:ind w:right="0"/>
        <w:jc w:val="left"/>
      </w:pPr>
      <w:r>
        <w:rPr>
          <w:spacing w:val="-1"/>
          <w:w w:val="95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_</w:t>
      </w:r>
    </w:p>
    <w:p>
      <w:pPr>
        <w:spacing w:after="0" w:line="240" w:lineRule="auto"/>
        <w:jc w:val="left"/>
        <w:sectPr>
          <w:type w:val="continuous"/>
          <w:pgSz w:w="12240" w:h="15840"/>
          <w:pgMar w:top="0" w:bottom="900" w:left="700" w:right="1060"/>
          <w:cols w:num="2" w:equalWidth="0">
            <w:col w:w="3995" w:space="1406"/>
            <w:col w:w="507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28" w:val="left" w:leader="none"/>
          <w:tab w:pos="5512" w:val="left" w:leader="none"/>
          <w:tab w:pos="9315" w:val="left" w:leader="none"/>
        </w:tabs>
        <w:spacing w:line="240" w:lineRule="auto" w:before="73"/>
        <w:ind w:right="116"/>
        <w:jc w:val="left"/>
      </w:pPr>
      <w:r>
        <w:rPr>
          <w:w w:val="95"/>
        </w:rPr>
        <w:t>Type/Print:</w:t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rPr/>
        <w:t>Type/Print: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28" w:val="left" w:leader="none"/>
          <w:tab w:pos="5512" w:val="left" w:leader="none"/>
          <w:tab w:pos="9335" w:val="left" w:leader="none"/>
        </w:tabs>
        <w:spacing w:line="240" w:lineRule="auto" w:before="73"/>
        <w:ind w:right="116"/>
        <w:jc w:val="left"/>
      </w:pPr>
      <w:r>
        <w:rPr/>
        <w:t>Title:</w:t>
      </w:r>
      <w:r>
        <w:rPr>
          <w:u w:val="single" w:color="000000"/>
        </w:rPr>
        <w:tab/>
      </w:r>
      <w:r>
        <w:rPr/>
        <w:tab/>
        <w:t>Title:  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0" w:bottom="900" w:left="700" w:right="1060"/>
        </w:sectPr>
      </w:pPr>
    </w:p>
    <w:p>
      <w:pPr>
        <w:pStyle w:val="BodyText"/>
        <w:tabs>
          <w:tab w:pos="4041" w:val="left" w:leader="none"/>
        </w:tabs>
        <w:spacing w:line="240" w:lineRule="auto" w:before="73"/>
        <w:ind w:right="0"/>
        <w:jc w:val="left"/>
      </w:pPr>
      <w:r>
        <w:rPr/>
        <w:t>Date: 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3934" w:val="left" w:leader="none"/>
        </w:tabs>
        <w:spacing w:line="240" w:lineRule="auto" w:before="73"/>
        <w:ind w:right="0"/>
        <w:jc w:val="left"/>
      </w:pPr>
      <w:r>
        <w:rPr/>
        <w:br w:type="column"/>
      </w:r>
      <w:r>
        <w:rPr/>
        <w:t>Date: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type w:val="continuous"/>
      <w:pgSz w:w="12240" w:h="15840"/>
      <w:pgMar w:top="0" w:bottom="900" w:left="700" w:right="1060"/>
      <w:cols w:num="2" w:equalWidth="0">
        <w:col w:w="4042" w:space="1359"/>
        <w:col w:w="50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579987pt;margin-top:745.907166pt;width:48.2pt;height:11pt;mso-position-horizontal-relative:page;mso-position-vertical-relative:page;z-index:-620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of 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911" w:hanging="34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776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88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44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0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2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8" w:hanging="34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7" w:hanging="207"/>
        <w:jc w:val="righ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9" w:hanging="36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06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418" w:hanging="307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2019-07-09T13:55:49Z</dcterms:created>
  <dcterms:modified xsi:type="dcterms:W3CDTF">2019-07-09T13:55:49Z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