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106" w:rsidRDefault="002744AD">
      <w:pPr>
        <w:pStyle w:val="BodyText"/>
        <w:ind w:left="120"/>
        <w:rPr>
          <w:rFonts w:ascii="Times New Roman"/>
        </w:rPr>
      </w:pPr>
      <w:r>
        <w:rPr>
          <w:rFonts w:ascii="Times New Roman"/>
          <w:noProof/>
        </w:rPr>
        <w:drawing>
          <wp:inline distT="0" distB="0" distL="0" distR="0">
            <wp:extent cx="2201443" cy="4200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01443" cy="420052"/>
                    </a:xfrm>
                    <a:prstGeom prst="rect">
                      <a:avLst/>
                    </a:prstGeom>
                  </pic:spPr>
                </pic:pic>
              </a:graphicData>
            </a:graphic>
          </wp:inline>
        </w:drawing>
      </w:r>
    </w:p>
    <w:p w:rsidR="008D5106" w:rsidRDefault="008D5106">
      <w:pPr>
        <w:pStyle w:val="BodyText"/>
        <w:rPr>
          <w:rFonts w:ascii="Times New Roman"/>
        </w:rPr>
      </w:pPr>
    </w:p>
    <w:p w:rsidR="008D5106" w:rsidRDefault="008D5106">
      <w:pPr>
        <w:pStyle w:val="BodyText"/>
        <w:spacing w:before="1"/>
        <w:rPr>
          <w:rFonts w:ascii="Times New Roman"/>
          <w:sz w:val="16"/>
        </w:rPr>
      </w:pPr>
    </w:p>
    <w:p w:rsidR="008D5106" w:rsidRDefault="002744AD">
      <w:pPr>
        <w:pStyle w:val="Heading1"/>
        <w:spacing w:before="92"/>
      </w:pPr>
      <w:r>
        <w:t>SUBCONTRACTOR AGREEMENT</w:t>
      </w:r>
    </w:p>
    <w:p w:rsidR="008D5106" w:rsidRDefault="008D5106">
      <w:pPr>
        <w:pStyle w:val="BodyText"/>
        <w:rPr>
          <w:b/>
          <w:sz w:val="26"/>
        </w:rPr>
      </w:pPr>
    </w:p>
    <w:p w:rsidR="008D5106" w:rsidRDefault="002744AD">
      <w:pPr>
        <w:pStyle w:val="BodyText"/>
        <w:tabs>
          <w:tab w:val="left" w:pos="6341"/>
          <w:tab w:val="left" w:pos="7641"/>
          <w:tab w:val="left" w:pos="9140"/>
          <w:tab w:val="left" w:pos="9734"/>
        </w:tabs>
        <w:spacing w:before="209"/>
        <w:ind w:left="119" w:right="261"/>
      </w:pPr>
      <w:r>
        <w:t>This</w:t>
      </w:r>
      <w:r>
        <w:rPr>
          <w:spacing w:val="26"/>
        </w:rPr>
        <w:t xml:space="preserve"> </w:t>
      </w:r>
      <w:r>
        <w:t>Subcontractor</w:t>
      </w:r>
      <w:r>
        <w:rPr>
          <w:spacing w:val="26"/>
        </w:rPr>
        <w:t xml:space="preserve"> </w:t>
      </w:r>
      <w:r>
        <w:t>Agreement</w:t>
      </w:r>
      <w:r>
        <w:rPr>
          <w:spacing w:val="26"/>
        </w:rPr>
        <w:t xml:space="preserve"> </w:t>
      </w:r>
      <w:r>
        <w:t>(“Agreement”)</w:t>
      </w:r>
      <w:r>
        <w:rPr>
          <w:spacing w:val="26"/>
        </w:rPr>
        <w:t xml:space="preserve"> </w:t>
      </w:r>
      <w:r>
        <w:t>is</w:t>
      </w:r>
      <w:r>
        <w:rPr>
          <w:spacing w:val="26"/>
        </w:rPr>
        <w:t xml:space="preserve"> </w:t>
      </w:r>
      <w:r>
        <w:t>entered</w:t>
      </w:r>
      <w:r>
        <w:rPr>
          <w:spacing w:val="26"/>
        </w:rPr>
        <w:t xml:space="preserve"> </w:t>
      </w:r>
      <w:r>
        <w:t>into</w:t>
      </w:r>
      <w:r>
        <w:rPr>
          <w:spacing w:val="26"/>
        </w:rPr>
        <w:t xml:space="preserve"> </w:t>
      </w:r>
      <w:r>
        <w:t>as</w:t>
      </w:r>
      <w:r>
        <w:rPr>
          <w:spacing w:val="26"/>
        </w:rPr>
        <w:t xml:space="preserve"> </w:t>
      </w:r>
      <w:r>
        <w:t>of</w:t>
      </w:r>
      <w:r w:rsidR="00744B45">
        <w:t xml:space="preserve"> </w:t>
      </w:r>
      <w:sdt>
        <w:sdtPr>
          <w:id w:val="1315383149"/>
          <w:placeholder>
            <w:docPart w:val="DefaultPlaceholder_-1854013438"/>
          </w:placeholder>
          <w:showingPlcHdr/>
          <w:date>
            <w:dateFormat w:val="M/d/yyyy"/>
            <w:lid w:val="en-US"/>
            <w:storeMappedDataAs w:val="dateTime"/>
            <w:calendar w:val="gregorian"/>
          </w:date>
        </w:sdtPr>
        <w:sdtEndPr/>
        <w:sdtContent>
          <w:r w:rsidR="00C545BE" w:rsidRPr="00AC3C58">
            <w:rPr>
              <w:rStyle w:val="PlaceholderText"/>
            </w:rPr>
            <w:t>Click or tap to enter a date.</w:t>
          </w:r>
        </w:sdtContent>
      </w:sdt>
      <w:r w:rsidR="00744B45">
        <w:rPr>
          <w:sz w:val="24"/>
          <w:szCs w:val="24"/>
        </w:rPr>
        <w:t xml:space="preserve"> </w:t>
      </w:r>
      <w:r>
        <w:t>by and between Nesco Resource, LLC (“Company”)</w:t>
      </w:r>
      <w:r>
        <w:rPr>
          <w:spacing w:val="26"/>
        </w:rPr>
        <w:t xml:space="preserve"> </w:t>
      </w:r>
      <w:r>
        <w:t>and</w:t>
      </w:r>
      <w:r w:rsidR="00744B45">
        <w:t xml:space="preserve"> </w:t>
      </w:r>
      <w:sdt>
        <w:sdtPr>
          <w:id w:val="-1208794133"/>
          <w:placeholder>
            <w:docPart w:val="DefaultPlaceholder_-1854013440"/>
          </w:placeholder>
          <w:showingPlcHdr/>
        </w:sdtPr>
        <w:sdtEndPr/>
        <w:sdtContent>
          <w:r w:rsidR="00C545BE" w:rsidRPr="00C545BE">
            <w:rPr>
              <w:rStyle w:val="PlaceholderText"/>
              <w:u w:val="single"/>
            </w:rPr>
            <w:t>Click or tap here to enter text.</w:t>
          </w:r>
        </w:sdtContent>
      </w:sdt>
      <w:r w:rsidR="00744B45">
        <w:rPr>
          <w:sz w:val="24"/>
          <w:szCs w:val="24"/>
        </w:rPr>
        <w:t xml:space="preserve"> </w:t>
      </w:r>
      <w:r w:rsidR="00C545BE">
        <w:t xml:space="preserve">A </w:t>
      </w:r>
      <w:sdt>
        <w:sdtPr>
          <w:id w:val="354236742"/>
          <w:placeholder>
            <w:docPart w:val="DefaultPlaceholder_-1854013440"/>
          </w:placeholder>
          <w:showingPlcHdr/>
        </w:sdtPr>
        <w:sdtEndPr/>
        <w:sdtContent>
          <w:r w:rsidR="00C545BE" w:rsidRPr="00C545BE">
            <w:rPr>
              <w:rStyle w:val="PlaceholderText"/>
              <w:u w:val="single"/>
            </w:rPr>
            <w:t>Click or tap here to enter text.</w:t>
          </w:r>
        </w:sdtContent>
      </w:sdt>
      <w:r>
        <w:t>, with principal business location at</w:t>
      </w:r>
      <w:r w:rsidR="00744B45">
        <w:rPr>
          <w:rFonts w:ascii="Times New Roman" w:hAnsi="Times New Roman"/>
        </w:rPr>
        <w:t xml:space="preserve"> </w:t>
      </w:r>
      <w:sdt>
        <w:sdtPr>
          <w:rPr>
            <w:rFonts w:ascii="Times New Roman" w:hAnsi="Times New Roman"/>
          </w:rPr>
          <w:id w:val="-1964729386"/>
          <w:placeholder>
            <w:docPart w:val="DefaultPlaceholder_-1854013440"/>
          </w:placeholder>
          <w:showingPlcHdr/>
        </w:sdtPr>
        <w:sdtEndPr/>
        <w:sdtContent>
          <w:r w:rsidR="00C545BE" w:rsidRPr="00C545BE">
            <w:rPr>
              <w:rStyle w:val="PlaceholderText"/>
              <w:u w:val="single"/>
            </w:rPr>
            <w:t>Click or tap here to enter text.</w:t>
          </w:r>
        </w:sdtContent>
      </w:sdt>
      <w:r>
        <w:rPr>
          <w:rFonts w:ascii="Times New Roman" w:hAnsi="Times New Roman"/>
        </w:rPr>
        <w:t xml:space="preserve"> </w:t>
      </w:r>
      <w:r>
        <w:t>(“Contractor”).</w:t>
      </w:r>
    </w:p>
    <w:p w:rsidR="008D5106" w:rsidRDefault="008D5106">
      <w:pPr>
        <w:pStyle w:val="BodyText"/>
        <w:rPr>
          <w:sz w:val="22"/>
        </w:rPr>
      </w:pPr>
    </w:p>
    <w:p w:rsidR="008D5106" w:rsidRDefault="002744AD">
      <w:pPr>
        <w:pStyle w:val="Heading2"/>
        <w:spacing w:before="189"/>
        <w:ind w:left="119" w:firstLine="0"/>
      </w:pPr>
      <w:r>
        <w:t>WHEREAS:</w:t>
      </w:r>
    </w:p>
    <w:p w:rsidR="008D5106" w:rsidRDefault="002744AD">
      <w:pPr>
        <w:pStyle w:val="ListParagraph"/>
        <w:numPr>
          <w:ilvl w:val="0"/>
          <w:numId w:val="2"/>
        </w:numPr>
        <w:tabs>
          <w:tab w:val="left" w:pos="541"/>
        </w:tabs>
        <w:spacing w:before="58"/>
        <w:ind w:hanging="360"/>
        <w:rPr>
          <w:sz w:val="20"/>
        </w:rPr>
      </w:pPr>
      <w:r>
        <w:rPr>
          <w:sz w:val="20"/>
        </w:rPr>
        <w:t>Company requires that Staffing Services (“Services”) be provided to Company’s clients</w:t>
      </w:r>
      <w:r>
        <w:rPr>
          <w:spacing w:val="-13"/>
          <w:sz w:val="20"/>
        </w:rPr>
        <w:t xml:space="preserve"> </w:t>
      </w:r>
      <w:r>
        <w:rPr>
          <w:sz w:val="20"/>
        </w:rPr>
        <w:t>(“Clients”);</w:t>
      </w:r>
    </w:p>
    <w:p w:rsidR="008D5106" w:rsidRDefault="008D5106">
      <w:pPr>
        <w:pStyle w:val="BodyText"/>
      </w:pPr>
    </w:p>
    <w:p w:rsidR="008D5106" w:rsidRDefault="002744AD">
      <w:pPr>
        <w:pStyle w:val="ListParagraph"/>
        <w:numPr>
          <w:ilvl w:val="0"/>
          <w:numId w:val="2"/>
        </w:numPr>
        <w:tabs>
          <w:tab w:val="left" w:pos="541"/>
        </w:tabs>
        <w:ind w:right="359" w:hanging="360"/>
        <w:rPr>
          <w:sz w:val="20"/>
        </w:rPr>
      </w:pPr>
      <w:r>
        <w:rPr>
          <w:sz w:val="20"/>
        </w:rPr>
        <w:t>Contractor is willing to Staff Professionals to perform the Services for Clients, on the terms and conditions stated in this Agreement, in the applicable Work Schedule(s); Therefore, the parties intending to be bound hereby agree as follows:</w:t>
      </w:r>
    </w:p>
    <w:p w:rsidR="008D5106" w:rsidRDefault="008D5106">
      <w:pPr>
        <w:pStyle w:val="BodyText"/>
        <w:rPr>
          <w:sz w:val="22"/>
        </w:rPr>
      </w:pPr>
    </w:p>
    <w:p w:rsidR="008D5106" w:rsidRDefault="002744AD">
      <w:pPr>
        <w:pStyle w:val="Heading2"/>
        <w:spacing w:before="189"/>
        <w:ind w:left="119" w:firstLine="0"/>
      </w:pPr>
      <w:r>
        <w:t>AGREEMENT</w:t>
      </w:r>
    </w:p>
    <w:p w:rsidR="008D5106" w:rsidRDefault="008D5106">
      <w:pPr>
        <w:pStyle w:val="BodyText"/>
        <w:spacing w:before="1"/>
        <w:rPr>
          <w:b/>
          <w:sz w:val="25"/>
        </w:rPr>
      </w:pPr>
    </w:p>
    <w:p w:rsidR="008D5106" w:rsidRDefault="002744AD">
      <w:pPr>
        <w:pStyle w:val="ListParagraph"/>
        <w:numPr>
          <w:ilvl w:val="1"/>
          <w:numId w:val="2"/>
        </w:numPr>
        <w:tabs>
          <w:tab w:val="left" w:pos="477"/>
        </w:tabs>
        <w:ind w:hanging="361"/>
        <w:rPr>
          <w:sz w:val="20"/>
        </w:rPr>
      </w:pPr>
      <w:r>
        <w:rPr>
          <w:b/>
          <w:sz w:val="20"/>
        </w:rPr>
        <w:t xml:space="preserve">Definitions: </w:t>
      </w:r>
      <w:r>
        <w:rPr>
          <w:sz w:val="20"/>
        </w:rPr>
        <w:t>The following terms shall have the following meanings when used in this</w:t>
      </w:r>
      <w:r>
        <w:rPr>
          <w:spacing w:val="-19"/>
          <w:sz w:val="20"/>
        </w:rPr>
        <w:t xml:space="preserve"> </w:t>
      </w:r>
      <w:r>
        <w:rPr>
          <w:sz w:val="20"/>
        </w:rPr>
        <w:t>Agreement.</w:t>
      </w:r>
    </w:p>
    <w:p w:rsidR="008D5106" w:rsidRDefault="008D5106">
      <w:pPr>
        <w:pStyle w:val="BodyText"/>
        <w:spacing w:before="11"/>
        <w:rPr>
          <w:sz w:val="19"/>
        </w:rPr>
      </w:pPr>
    </w:p>
    <w:p w:rsidR="008D5106" w:rsidRDefault="002744AD">
      <w:pPr>
        <w:pStyle w:val="ListParagraph"/>
        <w:numPr>
          <w:ilvl w:val="2"/>
          <w:numId w:val="2"/>
        </w:numPr>
        <w:tabs>
          <w:tab w:val="left" w:pos="839"/>
          <w:tab w:val="left" w:pos="840"/>
        </w:tabs>
        <w:ind w:right="259"/>
        <w:rPr>
          <w:sz w:val="20"/>
        </w:rPr>
      </w:pPr>
      <w:r>
        <w:rPr>
          <w:sz w:val="20"/>
        </w:rPr>
        <w:t>“Work Schedule” shall mean the document describing the services required, the Staff assigned, the Client for which Services shall be provided, the bill rate, the work products to be delivered, method of knowledge and skills transfer, and if applicable, any training required, or travel and per diem</w:t>
      </w:r>
      <w:r>
        <w:rPr>
          <w:spacing w:val="-15"/>
          <w:sz w:val="20"/>
        </w:rPr>
        <w:t xml:space="preserve"> </w:t>
      </w:r>
      <w:r>
        <w:rPr>
          <w:sz w:val="20"/>
        </w:rPr>
        <w:t>expenses.</w:t>
      </w:r>
    </w:p>
    <w:p w:rsidR="008D5106" w:rsidRDefault="008D5106">
      <w:pPr>
        <w:pStyle w:val="BodyText"/>
        <w:spacing w:before="1"/>
      </w:pPr>
    </w:p>
    <w:p w:rsidR="008D5106" w:rsidRDefault="002744AD">
      <w:pPr>
        <w:pStyle w:val="ListParagraph"/>
        <w:numPr>
          <w:ilvl w:val="2"/>
          <w:numId w:val="2"/>
        </w:numPr>
        <w:tabs>
          <w:tab w:val="left" w:pos="839"/>
          <w:tab w:val="left" w:pos="840"/>
        </w:tabs>
        <w:rPr>
          <w:sz w:val="20"/>
        </w:rPr>
      </w:pPr>
      <w:r>
        <w:rPr>
          <w:sz w:val="20"/>
        </w:rPr>
        <w:t>“Staff” shall mean personnel supplied by Contractor to perform Services as described in Work</w:t>
      </w:r>
      <w:r>
        <w:rPr>
          <w:spacing w:val="-23"/>
          <w:sz w:val="20"/>
        </w:rPr>
        <w:t xml:space="preserve"> </w:t>
      </w:r>
      <w:r>
        <w:rPr>
          <w:sz w:val="20"/>
        </w:rPr>
        <w:t>Schedule.</w:t>
      </w:r>
    </w:p>
    <w:p w:rsidR="008D5106" w:rsidRDefault="008D5106">
      <w:pPr>
        <w:pStyle w:val="BodyText"/>
        <w:spacing w:before="11"/>
        <w:rPr>
          <w:sz w:val="19"/>
        </w:rPr>
      </w:pPr>
    </w:p>
    <w:p w:rsidR="008D5106" w:rsidRDefault="002744AD">
      <w:pPr>
        <w:pStyle w:val="ListParagraph"/>
        <w:numPr>
          <w:ilvl w:val="2"/>
          <w:numId w:val="2"/>
        </w:numPr>
        <w:tabs>
          <w:tab w:val="left" w:pos="839"/>
          <w:tab w:val="left" w:pos="840"/>
        </w:tabs>
        <w:ind w:right="316"/>
        <w:rPr>
          <w:sz w:val="20"/>
        </w:rPr>
      </w:pPr>
      <w:r>
        <w:rPr>
          <w:sz w:val="20"/>
        </w:rPr>
        <w:t>“Client” shall mean the organization identified in the Work Schedule as contracting with Company for services of Contractor’s</w:t>
      </w:r>
      <w:r>
        <w:rPr>
          <w:spacing w:val="-1"/>
          <w:sz w:val="20"/>
        </w:rPr>
        <w:t xml:space="preserve"> </w:t>
      </w:r>
      <w:r>
        <w:rPr>
          <w:sz w:val="20"/>
        </w:rPr>
        <w:t>Staff.</w:t>
      </w:r>
    </w:p>
    <w:p w:rsidR="008D5106" w:rsidRDefault="008D5106">
      <w:pPr>
        <w:pStyle w:val="BodyText"/>
      </w:pPr>
    </w:p>
    <w:p w:rsidR="008D5106" w:rsidRDefault="002744AD">
      <w:pPr>
        <w:pStyle w:val="ListParagraph"/>
        <w:numPr>
          <w:ilvl w:val="2"/>
          <w:numId w:val="2"/>
        </w:numPr>
        <w:tabs>
          <w:tab w:val="left" w:pos="839"/>
          <w:tab w:val="left" w:pos="840"/>
        </w:tabs>
        <w:ind w:right="592"/>
        <w:rPr>
          <w:sz w:val="20"/>
        </w:rPr>
      </w:pPr>
      <w:r>
        <w:rPr>
          <w:sz w:val="20"/>
        </w:rPr>
        <w:t>“Software and Additional Development Work Source Code” shall mean any software, documentation or other materials developed under the Agreement by</w:t>
      </w:r>
      <w:r>
        <w:rPr>
          <w:spacing w:val="-4"/>
          <w:sz w:val="20"/>
        </w:rPr>
        <w:t xml:space="preserve"> </w:t>
      </w:r>
      <w:r>
        <w:rPr>
          <w:sz w:val="20"/>
        </w:rPr>
        <w:t>Contractor.</w:t>
      </w:r>
    </w:p>
    <w:p w:rsidR="008D5106" w:rsidRDefault="008D5106">
      <w:pPr>
        <w:pStyle w:val="BodyText"/>
      </w:pPr>
    </w:p>
    <w:p w:rsidR="008D5106" w:rsidRDefault="002744AD">
      <w:pPr>
        <w:pStyle w:val="ListParagraph"/>
        <w:numPr>
          <w:ilvl w:val="2"/>
          <w:numId w:val="2"/>
        </w:numPr>
        <w:tabs>
          <w:tab w:val="left" w:pos="840"/>
        </w:tabs>
        <w:ind w:right="293"/>
        <w:jc w:val="both"/>
        <w:rPr>
          <w:sz w:val="20"/>
        </w:rPr>
      </w:pPr>
      <w:r>
        <w:rPr>
          <w:sz w:val="20"/>
        </w:rPr>
        <w:t>“Pre-existing Contractor Tools” shall mean those methodologies, trade secrets, know how, software modules, or other materials developed by Contractor and/or Staff outside of this Agreement and used and/or incorporated by Contractor’s Staff in the Software and Additional Development Work Source Code for</w:t>
      </w:r>
      <w:r>
        <w:rPr>
          <w:spacing w:val="-24"/>
          <w:sz w:val="20"/>
        </w:rPr>
        <w:t xml:space="preserve"> </w:t>
      </w:r>
      <w:r>
        <w:rPr>
          <w:sz w:val="20"/>
        </w:rPr>
        <w:t>Client.</w:t>
      </w:r>
    </w:p>
    <w:p w:rsidR="008D5106" w:rsidRDefault="008D5106">
      <w:pPr>
        <w:pStyle w:val="BodyText"/>
        <w:spacing w:before="1"/>
      </w:pPr>
    </w:p>
    <w:p w:rsidR="008D5106" w:rsidRDefault="002744AD">
      <w:pPr>
        <w:pStyle w:val="ListParagraph"/>
        <w:numPr>
          <w:ilvl w:val="2"/>
          <w:numId w:val="2"/>
        </w:numPr>
        <w:tabs>
          <w:tab w:val="left" w:pos="839"/>
          <w:tab w:val="left" w:pos="840"/>
        </w:tabs>
        <w:ind w:right="268" w:hanging="719"/>
        <w:rPr>
          <w:sz w:val="20"/>
        </w:rPr>
      </w:pPr>
      <w:r>
        <w:rPr>
          <w:sz w:val="20"/>
        </w:rPr>
        <w:t>“General Purpose Software” shall mean that Software and Additional Development Work Source Code that does not specifically result from compliance with the Work Schedules under this Agreement and does not constitute a unique or critical component of the Software and Additional Development Work Source Code as determined by Client in its sole</w:t>
      </w:r>
      <w:r>
        <w:rPr>
          <w:spacing w:val="-5"/>
          <w:sz w:val="20"/>
        </w:rPr>
        <w:t xml:space="preserve"> </w:t>
      </w:r>
      <w:r>
        <w:rPr>
          <w:sz w:val="20"/>
        </w:rPr>
        <w:t>discretion.</w:t>
      </w:r>
    </w:p>
    <w:p w:rsidR="008D5106" w:rsidRDefault="008D5106">
      <w:pPr>
        <w:pStyle w:val="BodyText"/>
      </w:pPr>
    </w:p>
    <w:p w:rsidR="008D5106" w:rsidRDefault="002744AD">
      <w:pPr>
        <w:pStyle w:val="ListParagraph"/>
        <w:numPr>
          <w:ilvl w:val="2"/>
          <w:numId w:val="2"/>
        </w:numPr>
        <w:tabs>
          <w:tab w:val="left" w:pos="839"/>
          <w:tab w:val="left" w:pos="840"/>
        </w:tabs>
        <w:ind w:right="180"/>
        <w:rPr>
          <w:sz w:val="20"/>
        </w:rPr>
      </w:pPr>
      <w:r>
        <w:rPr>
          <w:sz w:val="20"/>
        </w:rPr>
        <w:t>“Confidential Information” includes, but is not limited to, information relating to Company’s, Company’s Client’s, or the clients of any Company Client (collectively, the “Protected Party”) research, developments, trade secrets, copyrights, patents, pending patents, mask works, processes, formulas, business practices, plans, budgets, customer and contractor relationships, bill rates, financial information and other information of a confidential nature. The term “Confidential Information” shall not include information which Contractor is able to establish (a) was known to the Contractor prior to disclosure by the Protected Party; (b) became publicly available through no act or omission of the Contractor; or (c) was lawfully received by the Contractor from a third party (other than the Protected</w:t>
      </w:r>
      <w:r>
        <w:rPr>
          <w:spacing w:val="-4"/>
          <w:sz w:val="20"/>
        </w:rPr>
        <w:t xml:space="preserve"> </w:t>
      </w:r>
      <w:r>
        <w:rPr>
          <w:sz w:val="20"/>
        </w:rPr>
        <w:t>Party’s</w:t>
      </w:r>
      <w:r>
        <w:rPr>
          <w:spacing w:val="-4"/>
          <w:sz w:val="20"/>
        </w:rPr>
        <w:t xml:space="preserve"> </w:t>
      </w:r>
      <w:r>
        <w:rPr>
          <w:sz w:val="20"/>
        </w:rPr>
        <w:t>former</w:t>
      </w:r>
      <w:r>
        <w:rPr>
          <w:spacing w:val="-3"/>
          <w:sz w:val="20"/>
        </w:rPr>
        <w:t xml:space="preserve"> </w:t>
      </w:r>
      <w:r>
        <w:rPr>
          <w:sz w:val="20"/>
        </w:rPr>
        <w:t>or</w:t>
      </w:r>
      <w:r>
        <w:rPr>
          <w:spacing w:val="-4"/>
          <w:sz w:val="20"/>
        </w:rPr>
        <w:t xml:space="preserve"> </w:t>
      </w:r>
      <w:r>
        <w:rPr>
          <w:sz w:val="20"/>
        </w:rPr>
        <w:t>current</w:t>
      </w:r>
      <w:r>
        <w:rPr>
          <w:spacing w:val="-4"/>
          <w:sz w:val="20"/>
        </w:rPr>
        <w:t xml:space="preserve"> </w:t>
      </w:r>
      <w:r>
        <w:rPr>
          <w:sz w:val="20"/>
        </w:rPr>
        <w:t>Staff)</w:t>
      </w:r>
      <w:r>
        <w:rPr>
          <w:spacing w:val="-3"/>
          <w:sz w:val="20"/>
        </w:rPr>
        <w:t xml:space="preserve"> </w:t>
      </w:r>
      <w:r>
        <w:rPr>
          <w:sz w:val="20"/>
        </w:rPr>
        <w:t>that</w:t>
      </w:r>
      <w:r>
        <w:rPr>
          <w:spacing w:val="-4"/>
          <w:sz w:val="20"/>
        </w:rPr>
        <w:t xml:space="preserve"> </w:t>
      </w:r>
      <w:r>
        <w:rPr>
          <w:sz w:val="20"/>
        </w:rPr>
        <w:t>is</w:t>
      </w:r>
      <w:r>
        <w:rPr>
          <w:spacing w:val="-3"/>
          <w:sz w:val="20"/>
        </w:rPr>
        <w:t xml:space="preserve"> </w:t>
      </w:r>
      <w:r>
        <w:rPr>
          <w:sz w:val="20"/>
        </w:rPr>
        <w:t>not</w:t>
      </w:r>
      <w:r>
        <w:rPr>
          <w:spacing w:val="-3"/>
          <w:sz w:val="20"/>
        </w:rPr>
        <w:t xml:space="preserve"> </w:t>
      </w:r>
      <w:r>
        <w:rPr>
          <w:sz w:val="20"/>
        </w:rPr>
        <w:t>under</w:t>
      </w:r>
      <w:r>
        <w:rPr>
          <w:spacing w:val="-3"/>
          <w:sz w:val="20"/>
        </w:rPr>
        <w:t xml:space="preserve"> </w:t>
      </w:r>
      <w:r>
        <w:rPr>
          <w:sz w:val="20"/>
        </w:rPr>
        <w:t>any</w:t>
      </w:r>
      <w:r>
        <w:rPr>
          <w:spacing w:val="-4"/>
          <w:sz w:val="20"/>
        </w:rPr>
        <w:t xml:space="preserve"> </w:t>
      </w:r>
      <w:r>
        <w:rPr>
          <w:sz w:val="20"/>
        </w:rPr>
        <w:t>confidentiality</w:t>
      </w:r>
      <w:r>
        <w:rPr>
          <w:spacing w:val="-4"/>
          <w:sz w:val="20"/>
        </w:rPr>
        <w:t xml:space="preserve"> </w:t>
      </w:r>
      <w:r>
        <w:rPr>
          <w:sz w:val="20"/>
        </w:rPr>
        <w:t>obligation</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Protected</w:t>
      </w:r>
      <w:r>
        <w:rPr>
          <w:spacing w:val="-4"/>
          <w:sz w:val="20"/>
        </w:rPr>
        <w:t xml:space="preserve"> </w:t>
      </w:r>
      <w:r>
        <w:rPr>
          <w:sz w:val="20"/>
        </w:rPr>
        <w:t>Party.</w:t>
      </w:r>
    </w:p>
    <w:p w:rsidR="008D5106" w:rsidRDefault="008D5106">
      <w:pPr>
        <w:pStyle w:val="BodyText"/>
        <w:spacing w:before="2"/>
      </w:pPr>
    </w:p>
    <w:p w:rsidR="008D5106" w:rsidRDefault="002744AD">
      <w:pPr>
        <w:pStyle w:val="Heading2"/>
        <w:numPr>
          <w:ilvl w:val="1"/>
          <w:numId w:val="2"/>
        </w:numPr>
        <w:tabs>
          <w:tab w:val="left" w:pos="481"/>
        </w:tabs>
        <w:ind w:hanging="361"/>
      </w:pPr>
      <w:r>
        <w:t>Scope</w:t>
      </w:r>
    </w:p>
    <w:p w:rsidR="008D5106" w:rsidRDefault="008D5106">
      <w:pPr>
        <w:pStyle w:val="BodyText"/>
        <w:spacing w:before="10"/>
        <w:rPr>
          <w:b/>
          <w:sz w:val="19"/>
        </w:rPr>
      </w:pPr>
    </w:p>
    <w:p w:rsidR="008D5106" w:rsidRDefault="002744AD">
      <w:pPr>
        <w:pStyle w:val="ListParagraph"/>
        <w:numPr>
          <w:ilvl w:val="2"/>
          <w:numId w:val="2"/>
        </w:numPr>
        <w:tabs>
          <w:tab w:val="left" w:pos="839"/>
          <w:tab w:val="left" w:pos="840"/>
        </w:tabs>
        <w:ind w:right="146"/>
        <w:rPr>
          <w:sz w:val="20"/>
        </w:rPr>
      </w:pPr>
      <w:r>
        <w:rPr>
          <w:sz w:val="20"/>
        </w:rPr>
        <w:t>Entire Agreement. This Agreement and the Attachments stated in paragraph 2.3 set forth the entire agreement and understanding between the parties with respect to the subject matter herein and supersede all other prior and contemporaneous agreements, understandings, representations and warranties, whether oral or written. This Agreement may not be amended, modified or altered or any of its provisions waived except in writing and signed by the authorized officer of the party against whom enforcement is sought, and any oral amendment, modification or</w:t>
      </w:r>
      <w:r>
        <w:rPr>
          <w:spacing w:val="-3"/>
          <w:sz w:val="20"/>
        </w:rPr>
        <w:t xml:space="preserve"> </w:t>
      </w:r>
      <w:r>
        <w:rPr>
          <w:sz w:val="20"/>
        </w:rPr>
        <w:t>alteration</w:t>
      </w:r>
      <w:r>
        <w:rPr>
          <w:spacing w:val="-3"/>
          <w:sz w:val="20"/>
        </w:rPr>
        <w:t xml:space="preserve"> </w:t>
      </w:r>
      <w:r>
        <w:rPr>
          <w:sz w:val="20"/>
        </w:rPr>
        <w:t>or</w:t>
      </w:r>
      <w:r>
        <w:rPr>
          <w:spacing w:val="-3"/>
          <w:sz w:val="20"/>
        </w:rPr>
        <w:t xml:space="preserve"> </w:t>
      </w:r>
      <w:r>
        <w:rPr>
          <w:sz w:val="20"/>
        </w:rPr>
        <w:t>waiver</w:t>
      </w:r>
      <w:r>
        <w:rPr>
          <w:spacing w:val="-3"/>
          <w:sz w:val="20"/>
        </w:rPr>
        <w:t xml:space="preserve"> </w:t>
      </w:r>
      <w:r>
        <w:rPr>
          <w:sz w:val="20"/>
        </w:rPr>
        <w:t>shall</w:t>
      </w:r>
      <w:r>
        <w:rPr>
          <w:spacing w:val="-1"/>
          <w:sz w:val="20"/>
        </w:rPr>
        <w:t xml:space="preserve"> </w:t>
      </w:r>
      <w:r>
        <w:rPr>
          <w:sz w:val="20"/>
        </w:rPr>
        <w:t>be</w:t>
      </w:r>
      <w:r>
        <w:rPr>
          <w:spacing w:val="-3"/>
          <w:sz w:val="20"/>
        </w:rPr>
        <w:t xml:space="preserve"> </w:t>
      </w:r>
      <w:r>
        <w:rPr>
          <w:sz w:val="20"/>
        </w:rPr>
        <w:t>void</w:t>
      </w:r>
      <w:r>
        <w:rPr>
          <w:spacing w:val="-3"/>
          <w:sz w:val="20"/>
        </w:rPr>
        <w:t xml:space="preserve"> </w:t>
      </w:r>
      <w:r>
        <w:rPr>
          <w:sz w:val="20"/>
        </w:rPr>
        <w:t>and</w:t>
      </w:r>
      <w:r>
        <w:rPr>
          <w:spacing w:val="-3"/>
          <w:sz w:val="20"/>
        </w:rPr>
        <w:t xml:space="preserve"> </w:t>
      </w:r>
      <w:r>
        <w:rPr>
          <w:sz w:val="20"/>
        </w:rPr>
        <w:t>of</w:t>
      </w:r>
      <w:r>
        <w:rPr>
          <w:spacing w:val="-3"/>
          <w:sz w:val="20"/>
        </w:rPr>
        <w:t xml:space="preserve"> </w:t>
      </w:r>
      <w:r>
        <w:rPr>
          <w:sz w:val="20"/>
        </w:rPr>
        <w:t>no</w:t>
      </w:r>
      <w:r>
        <w:rPr>
          <w:spacing w:val="-3"/>
          <w:sz w:val="20"/>
        </w:rPr>
        <w:t xml:space="preserve"> </w:t>
      </w:r>
      <w:r>
        <w:rPr>
          <w:sz w:val="20"/>
        </w:rPr>
        <w:t>effect,</w:t>
      </w:r>
      <w:r>
        <w:rPr>
          <w:spacing w:val="-3"/>
          <w:sz w:val="20"/>
        </w:rPr>
        <w:t xml:space="preserve"> </w:t>
      </w:r>
      <w:r>
        <w:rPr>
          <w:sz w:val="20"/>
        </w:rPr>
        <w:t>and</w:t>
      </w:r>
      <w:r>
        <w:rPr>
          <w:spacing w:val="-3"/>
          <w:sz w:val="20"/>
        </w:rPr>
        <w:t xml:space="preserve"> </w:t>
      </w:r>
      <w:r>
        <w:rPr>
          <w:sz w:val="20"/>
        </w:rPr>
        <w:t>under</w:t>
      </w:r>
      <w:r>
        <w:rPr>
          <w:spacing w:val="-3"/>
          <w:sz w:val="20"/>
        </w:rPr>
        <w:t xml:space="preserve"> </w:t>
      </w:r>
      <w:r>
        <w:rPr>
          <w:sz w:val="20"/>
        </w:rPr>
        <w:t>no</w:t>
      </w:r>
      <w:r>
        <w:rPr>
          <w:spacing w:val="-3"/>
          <w:sz w:val="20"/>
        </w:rPr>
        <w:t xml:space="preserve"> </w:t>
      </w:r>
      <w:r>
        <w:rPr>
          <w:sz w:val="20"/>
        </w:rPr>
        <w:t>circumstances</w:t>
      </w:r>
      <w:r>
        <w:rPr>
          <w:spacing w:val="-2"/>
          <w:sz w:val="20"/>
        </w:rPr>
        <w:t xml:space="preserve"> </w:t>
      </w:r>
      <w:r>
        <w:rPr>
          <w:sz w:val="20"/>
        </w:rPr>
        <w:t>may</w:t>
      </w:r>
      <w:r>
        <w:rPr>
          <w:spacing w:val="-3"/>
          <w:sz w:val="20"/>
        </w:rPr>
        <w:t xml:space="preserve"> </w:t>
      </w:r>
      <w:r>
        <w:rPr>
          <w:sz w:val="20"/>
        </w:rPr>
        <w:t>the</w:t>
      </w:r>
      <w:r>
        <w:rPr>
          <w:spacing w:val="-3"/>
          <w:sz w:val="20"/>
        </w:rPr>
        <w:t xml:space="preserve"> </w:t>
      </w:r>
      <w:r>
        <w:rPr>
          <w:sz w:val="20"/>
        </w:rPr>
        <w:t>provisions</w:t>
      </w:r>
      <w:r>
        <w:rPr>
          <w:spacing w:val="-2"/>
          <w:sz w:val="20"/>
        </w:rPr>
        <w:t xml:space="preserve"> </w:t>
      </w:r>
      <w:r>
        <w:rPr>
          <w:sz w:val="20"/>
        </w:rPr>
        <w:t>of</w:t>
      </w:r>
      <w:r>
        <w:rPr>
          <w:spacing w:val="-3"/>
          <w:sz w:val="20"/>
        </w:rPr>
        <w:t xml:space="preserve"> </w:t>
      </w:r>
      <w:r>
        <w:rPr>
          <w:sz w:val="20"/>
        </w:rPr>
        <w:t>this</w:t>
      </w:r>
    </w:p>
    <w:p w:rsidR="008D5106" w:rsidRDefault="008D5106">
      <w:pPr>
        <w:rPr>
          <w:sz w:val="20"/>
        </w:rPr>
        <w:sectPr w:rsidR="008D5106">
          <w:type w:val="continuous"/>
          <w:pgSz w:w="12240" w:h="15840"/>
          <w:pgMar w:top="720" w:right="600" w:bottom="0" w:left="600" w:header="720" w:footer="720" w:gutter="0"/>
          <w:cols w:space="720"/>
        </w:sectPr>
      </w:pPr>
    </w:p>
    <w:p w:rsidR="008D5106" w:rsidRDefault="002744AD">
      <w:pPr>
        <w:pStyle w:val="BodyText"/>
        <w:spacing w:before="77"/>
        <w:ind w:left="840" w:right="152" w:hanging="1"/>
      </w:pPr>
      <w:r>
        <w:t>paragraph be changed orally or by conduct of the parties. This Agreement shall be construed without reference to any custom or usage of trade.</w:t>
      </w:r>
    </w:p>
    <w:p w:rsidR="008D5106" w:rsidRDefault="008D5106">
      <w:pPr>
        <w:pStyle w:val="BodyText"/>
      </w:pPr>
    </w:p>
    <w:p w:rsidR="008D5106" w:rsidRDefault="002744AD">
      <w:pPr>
        <w:pStyle w:val="ListParagraph"/>
        <w:numPr>
          <w:ilvl w:val="2"/>
          <w:numId w:val="2"/>
        </w:numPr>
        <w:tabs>
          <w:tab w:val="left" w:pos="839"/>
          <w:tab w:val="left" w:pos="840"/>
        </w:tabs>
        <w:ind w:left="840" w:right="174"/>
        <w:rPr>
          <w:sz w:val="20"/>
        </w:rPr>
      </w:pPr>
      <w:r>
        <w:rPr>
          <w:sz w:val="20"/>
        </w:rPr>
        <w:t>Contractor hereby agrees to perform the Services, as specified in one or more Work Schedules which are signed by the parties pursuant to this Agreement, directly for Company’s Client, and Company agrees to pay for such Services as specified in this Agreement. At Company’s discretion, Company agrees to refer Contractor’s Staff to Company’s Client for evaluation and possible retention of Contractor’s Services. Company will negotiate a rate for those services, invoice its Client for such Services in the event the parties execute a Work Schedule, and otherwise perform as stated</w:t>
      </w:r>
      <w:r>
        <w:rPr>
          <w:spacing w:val="-3"/>
          <w:sz w:val="20"/>
        </w:rPr>
        <w:t xml:space="preserve"> </w:t>
      </w:r>
      <w:r>
        <w:rPr>
          <w:sz w:val="20"/>
        </w:rPr>
        <w:t>herein.</w:t>
      </w:r>
    </w:p>
    <w:p w:rsidR="008D5106" w:rsidRDefault="008D5106">
      <w:pPr>
        <w:pStyle w:val="BodyText"/>
        <w:spacing w:before="1"/>
      </w:pPr>
    </w:p>
    <w:p w:rsidR="008D5106" w:rsidRDefault="002744AD">
      <w:pPr>
        <w:pStyle w:val="ListParagraph"/>
        <w:numPr>
          <w:ilvl w:val="2"/>
          <w:numId w:val="2"/>
        </w:numPr>
        <w:tabs>
          <w:tab w:val="left" w:pos="839"/>
          <w:tab w:val="left" w:pos="840"/>
        </w:tabs>
        <w:ind w:left="840" w:right="4106"/>
        <w:rPr>
          <w:sz w:val="20"/>
        </w:rPr>
      </w:pPr>
      <w:r>
        <w:rPr>
          <w:sz w:val="20"/>
        </w:rPr>
        <w:t>Attachments. The following Attachments are part of this agreement: Attachment 1: Work</w:t>
      </w:r>
      <w:r>
        <w:rPr>
          <w:spacing w:val="-3"/>
          <w:sz w:val="20"/>
        </w:rPr>
        <w:t xml:space="preserve"> </w:t>
      </w:r>
      <w:r>
        <w:rPr>
          <w:sz w:val="20"/>
        </w:rPr>
        <w:t>Schedule</w:t>
      </w:r>
    </w:p>
    <w:p w:rsidR="008D5106" w:rsidRDefault="008D5106">
      <w:pPr>
        <w:pStyle w:val="BodyText"/>
      </w:pPr>
    </w:p>
    <w:p w:rsidR="008D5106" w:rsidRDefault="002744AD">
      <w:pPr>
        <w:pStyle w:val="Heading2"/>
        <w:numPr>
          <w:ilvl w:val="1"/>
          <w:numId w:val="2"/>
        </w:numPr>
        <w:tabs>
          <w:tab w:val="left" w:pos="481"/>
        </w:tabs>
        <w:ind w:hanging="360"/>
      </w:pPr>
      <w:r>
        <w:t>Work</w:t>
      </w:r>
      <w:r>
        <w:rPr>
          <w:spacing w:val="-2"/>
        </w:rPr>
        <w:t xml:space="preserve"> </w:t>
      </w:r>
      <w:r>
        <w:t>Schedule.</w:t>
      </w:r>
    </w:p>
    <w:p w:rsidR="008D5106" w:rsidRDefault="008D5106">
      <w:pPr>
        <w:pStyle w:val="BodyText"/>
        <w:spacing w:before="11"/>
        <w:rPr>
          <w:b/>
        </w:rPr>
      </w:pPr>
    </w:p>
    <w:p w:rsidR="008D5106" w:rsidRDefault="002744AD">
      <w:pPr>
        <w:pStyle w:val="ListParagraph"/>
        <w:numPr>
          <w:ilvl w:val="2"/>
          <w:numId w:val="2"/>
        </w:numPr>
        <w:tabs>
          <w:tab w:val="left" w:pos="809"/>
          <w:tab w:val="left" w:pos="810"/>
        </w:tabs>
        <w:spacing w:line="249" w:lineRule="auto"/>
        <w:ind w:left="840" w:right="453"/>
        <w:rPr>
          <w:sz w:val="20"/>
        </w:rPr>
      </w:pPr>
      <w:r>
        <w:rPr>
          <w:sz w:val="20"/>
        </w:rPr>
        <w:t>Content. Each Work Schedule that is subject to this Agreement shall be considered part of this Agreement and binding upon both parties. An original copy of the Work Schedule shall be retained by the Company and the Contractor.</w:t>
      </w:r>
    </w:p>
    <w:p w:rsidR="008D5106" w:rsidRDefault="008D5106">
      <w:pPr>
        <w:pStyle w:val="BodyText"/>
        <w:spacing w:before="1"/>
        <w:rPr>
          <w:sz w:val="21"/>
        </w:rPr>
      </w:pPr>
    </w:p>
    <w:p w:rsidR="008D5106" w:rsidRDefault="002744AD">
      <w:pPr>
        <w:pStyle w:val="ListParagraph"/>
        <w:numPr>
          <w:ilvl w:val="2"/>
          <w:numId w:val="2"/>
        </w:numPr>
        <w:tabs>
          <w:tab w:val="left" w:pos="810"/>
          <w:tab w:val="left" w:pos="811"/>
        </w:tabs>
        <w:spacing w:line="249" w:lineRule="auto"/>
        <w:ind w:left="840" w:right="126"/>
        <w:rPr>
          <w:sz w:val="20"/>
        </w:rPr>
      </w:pPr>
      <w:r>
        <w:rPr>
          <w:sz w:val="20"/>
        </w:rPr>
        <w:t>Execution. Each Work Schedule shall be dated, signed by Company and Contractor and shall specifically refer to this Agreement as the governing contract for the Work Schedule. Contractor shall not be required to commence Services</w:t>
      </w:r>
      <w:r>
        <w:rPr>
          <w:spacing w:val="-4"/>
          <w:sz w:val="20"/>
        </w:rPr>
        <w:t xml:space="preserve"> </w:t>
      </w:r>
      <w:r>
        <w:rPr>
          <w:sz w:val="20"/>
        </w:rPr>
        <w:t>until</w:t>
      </w:r>
      <w:r>
        <w:rPr>
          <w:spacing w:val="-5"/>
          <w:sz w:val="20"/>
        </w:rPr>
        <w:t xml:space="preserve"> </w:t>
      </w:r>
      <w:r>
        <w:rPr>
          <w:sz w:val="20"/>
        </w:rPr>
        <w:t>Company</w:t>
      </w:r>
      <w:r>
        <w:rPr>
          <w:spacing w:val="-4"/>
          <w:sz w:val="20"/>
        </w:rPr>
        <w:t xml:space="preserve"> </w:t>
      </w:r>
      <w:r>
        <w:rPr>
          <w:sz w:val="20"/>
        </w:rPr>
        <w:t>has</w:t>
      </w:r>
      <w:r>
        <w:rPr>
          <w:spacing w:val="-4"/>
          <w:sz w:val="20"/>
        </w:rPr>
        <w:t xml:space="preserve"> </w:t>
      </w:r>
      <w:r>
        <w:rPr>
          <w:sz w:val="20"/>
        </w:rPr>
        <w:t>executed</w:t>
      </w:r>
      <w:r>
        <w:rPr>
          <w:spacing w:val="-4"/>
          <w:sz w:val="20"/>
        </w:rPr>
        <w:t xml:space="preserve"> </w:t>
      </w:r>
      <w:r>
        <w:rPr>
          <w:sz w:val="20"/>
        </w:rPr>
        <w:t>and</w:t>
      </w:r>
      <w:r>
        <w:rPr>
          <w:spacing w:val="-4"/>
          <w:sz w:val="20"/>
        </w:rPr>
        <w:t xml:space="preserve"> </w:t>
      </w:r>
      <w:r>
        <w:rPr>
          <w:sz w:val="20"/>
        </w:rPr>
        <w:t>returned</w:t>
      </w:r>
      <w:r>
        <w:rPr>
          <w:spacing w:val="-4"/>
          <w:sz w:val="20"/>
        </w:rPr>
        <w:t xml:space="preserve"> </w:t>
      </w:r>
      <w:r>
        <w:rPr>
          <w:sz w:val="20"/>
        </w:rPr>
        <w:t>the</w:t>
      </w:r>
      <w:r>
        <w:rPr>
          <w:spacing w:val="-4"/>
          <w:sz w:val="20"/>
        </w:rPr>
        <w:t xml:space="preserve"> </w:t>
      </w:r>
      <w:r>
        <w:rPr>
          <w:sz w:val="20"/>
        </w:rPr>
        <w:t>appropriate</w:t>
      </w:r>
      <w:r>
        <w:rPr>
          <w:spacing w:val="-4"/>
          <w:sz w:val="20"/>
        </w:rPr>
        <w:t xml:space="preserve"> </w:t>
      </w:r>
      <w:r>
        <w:rPr>
          <w:sz w:val="20"/>
        </w:rPr>
        <w:t>Work</w:t>
      </w:r>
      <w:r>
        <w:rPr>
          <w:spacing w:val="-4"/>
          <w:sz w:val="20"/>
        </w:rPr>
        <w:t xml:space="preserve"> </w:t>
      </w:r>
      <w:r>
        <w:rPr>
          <w:sz w:val="20"/>
        </w:rPr>
        <w:t>Schedule.</w:t>
      </w:r>
      <w:r>
        <w:rPr>
          <w:spacing w:val="-4"/>
          <w:sz w:val="20"/>
        </w:rPr>
        <w:t xml:space="preserve"> </w:t>
      </w:r>
      <w:r>
        <w:rPr>
          <w:sz w:val="20"/>
        </w:rPr>
        <w:t>Each</w:t>
      </w:r>
      <w:r>
        <w:rPr>
          <w:spacing w:val="-5"/>
          <w:sz w:val="20"/>
        </w:rPr>
        <w:t xml:space="preserve"> </w:t>
      </w:r>
      <w:r>
        <w:rPr>
          <w:sz w:val="20"/>
        </w:rPr>
        <w:t>Work</w:t>
      </w:r>
      <w:r>
        <w:rPr>
          <w:spacing w:val="-4"/>
          <w:sz w:val="20"/>
        </w:rPr>
        <w:t xml:space="preserve"> </w:t>
      </w:r>
      <w:r>
        <w:rPr>
          <w:sz w:val="20"/>
        </w:rPr>
        <w:t>Schedule</w:t>
      </w:r>
      <w:r>
        <w:rPr>
          <w:spacing w:val="-5"/>
          <w:sz w:val="20"/>
        </w:rPr>
        <w:t xml:space="preserve"> </w:t>
      </w:r>
      <w:r>
        <w:rPr>
          <w:sz w:val="20"/>
        </w:rPr>
        <w:t>shall</w:t>
      </w:r>
      <w:r>
        <w:rPr>
          <w:spacing w:val="-4"/>
          <w:sz w:val="20"/>
        </w:rPr>
        <w:t xml:space="preserve"> </w:t>
      </w:r>
      <w:r>
        <w:rPr>
          <w:sz w:val="20"/>
        </w:rPr>
        <w:t>be identified by its unique identifying number (“Number”) as stated in the Work</w:t>
      </w:r>
      <w:r>
        <w:rPr>
          <w:spacing w:val="-14"/>
          <w:sz w:val="20"/>
        </w:rPr>
        <w:t xml:space="preserve"> </w:t>
      </w:r>
      <w:r>
        <w:rPr>
          <w:sz w:val="20"/>
        </w:rPr>
        <w:t>Schedule.</w:t>
      </w:r>
    </w:p>
    <w:p w:rsidR="008D5106" w:rsidRDefault="008D5106">
      <w:pPr>
        <w:pStyle w:val="BodyText"/>
        <w:spacing w:before="4"/>
      </w:pPr>
    </w:p>
    <w:p w:rsidR="008D5106" w:rsidRDefault="002744AD">
      <w:pPr>
        <w:pStyle w:val="Heading2"/>
        <w:numPr>
          <w:ilvl w:val="1"/>
          <w:numId w:val="2"/>
        </w:numPr>
        <w:tabs>
          <w:tab w:val="left" w:pos="480"/>
        </w:tabs>
        <w:ind w:left="479" w:hanging="359"/>
      </w:pPr>
      <w:r>
        <w:t>Staff</w:t>
      </w:r>
    </w:p>
    <w:p w:rsidR="008D5106" w:rsidRDefault="008D5106">
      <w:pPr>
        <w:pStyle w:val="BodyText"/>
        <w:spacing w:before="10"/>
        <w:rPr>
          <w:b/>
          <w:sz w:val="19"/>
        </w:rPr>
      </w:pPr>
    </w:p>
    <w:p w:rsidR="008D5106" w:rsidRDefault="002744AD">
      <w:pPr>
        <w:pStyle w:val="ListParagraph"/>
        <w:numPr>
          <w:ilvl w:val="2"/>
          <w:numId w:val="2"/>
        </w:numPr>
        <w:tabs>
          <w:tab w:val="left" w:pos="809"/>
          <w:tab w:val="left" w:pos="811"/>
        </w:tabs>
        <w:ind w:left="840" w:right="180"/>
        <w:rPr>
          <w:sz w:val="20"/>
        </w:rPr>
      </w:pPr>
      <w:r>
        <w:rPr>
          <w:sz w:val="20"/>
        </w:rPr>
        <w:t>Authority of Company’s contract administrators (“Contract Administrators”). Company’s Contract Administrators named in the most recent Work Schedule shall have full authority to act on the behalf of Company for executing a Work Schedule, any amendment thereto, and making any other decisions relating to the Services or Work Schedule. Except as otherwise requested or directed by Company, Contractor shall deal directly and exclusively with Company with respect to the Services provided under this Agreement, and will not communicate with Client in connection with this</w:t>
      </w:r>
      <w:r>
        <w:rPr>
          <w:spacing w:val="-3"/>
          <w:sz w:val="20"/>
        </w:rPr>
        <w:t xml:space="preserve"> </w:t>
      </w:r>
      <w:r>
        <w:rPr>
          <w:sz w:val="20"/>
        </w:rPr>
        <w:t>Agreement.</w:t>
      </w:r>
    </w:p>
    <w:p w:rsidR="008D5106" w:rsidRDefault="008D5106">
      <w:pPr>
        <w:pStyle w:val="BodyText"/>
        <w:spacing w:before="1"/>
      </w:pPr>
    </w:p>
    <w:p w:rsidR="008D5106" w:rsidRDefault="002744AD">
      <w:pPr>
        <w:pStyle w:val="ListParagraph"/>
        <w:numPr>
          <w:ilvl w:val="2"/>
          <w:numId w:val="2"/>
        </w:numPr>
        <w:tabs>
          <w:tab w:val="left" w:pos="810"/>
          <w:tab w:val="left" w:pos="811"/>
        </w:tabs>
        <w:ind w:left="840" w:right="524"/>
        <w:rPr>
          <w:sz w:val="20"/>
        </w:rPr>
      </w:pPr>
      <w:r>
        <w:rPr>
          <w:sz w:val="20"/>
        </w:rPr>
        <w:t>Selection and substitutions. Contractor shall provide Company’s Client with Staff having the professional qualifications stated in the applicable Work Schedule. Client and Company may interview Staff assigned to perform the Services, and either may request substitutions or removal of Staff (consistent with applicable law) immediately upon notice by Company to</w:t>
      </w:r>
      <w:r>
        <w:rPr>
          <w:spacing w:val="-7"/>
          <w:sz w:val="20"/>
        </w:rPr>
        <w:t xml:space="preserve"> </w:t>
      </w:r>
      <w:r>
        <w:rPr>
          <w:sz w:val="20"/>
        </w:rPr>
        <w:t>Contractor.</w:t>
      </w:r>
    </w:p>
    <w:p w:rsidR="008D5106" w:rsidRDefault="008D5106">
      <w:pPr>
        <w:pStyle w:val="BodyText"/>
      </w:pPr>
    </w:p>
    <w:p w:rsidR="008D5106" w:rsidRDefault="002744AD">
      <w:pPr>
        <w:pStyle w:val="ListParagraph"/>
        <w:numPr>
          <w:ilvl w:val="2"/>
          <w:numId w:val="2"/>
        </w:numPr>
        <w:tabs>
          <w:tab w:val="left" w:pos="809"/>
          <w:tab w:val="left" w:pos="810"/>
        </w:tabs>
        <w:ind w:left="840" w:right="203"/>
        <w:rPr>
          <w:sz w:val="20"/>
        </w:rPr>
      </w:pPr>
      <w:r>
        <w:rPr>
          <w:sz w:val="20"/>
        </w:rPr>
        <w:t>Contractor shall provide qualified IT Staff with current skill sets and experience to Company on an as-needed basis. Contractor shall ensure that all Contractors Staff are properly trained and fully equipped to perform their assigned tasks. Contractor shall provide any necessary reasonable accommodations to enable Contractor’s Staff to perform assigned tasks. While on Client premises, Contractor’s Staff shall be under the direction and control of the Client. Client shall be responsible for managing the work and deliverables. Notwithstanding that the work is under the Client’s direction and control, Contractor’s Staff shall at all times remain the employees or subcontractors of Contractor. In particular, Contractor shall be responsible for all wages, benefits and other compensation to its employees and</w:t>
      </w:r>
      <w:r>
        <w:rPr>
          <w:spacing w:val="-5"/>
          <w:sz w:val="20"/>
        </w:rPr>
        <w:t xml:space="preserve"> </w:t>
      </w:r>
      <w:r>
        <w:rPr>
          <w:sz w:val="20"/>
        </w:rPr>
        <w:t>subcontractors.</w:t>
      </w:r>
    </w:p>
    <w:p w:rsidR="008D5106" w:rsidRDefault="008D5106">
      <w:pPr>
        <w:pStyle w:val="BodyText"/>
        <w:spacing w:before="10"/>
        <w:rPr>
          <w:sz w:val="19"/>
        </w:rPr>
      </w:pPr>
    </w:p>
    <w:p w:rsidR="008D5106" w:rsidRDefault="002744AD">
      <w:pPr>
        <w:pStyle w:val="ListParagraph"/>
        <w:numPr>
          <w:ilvl w:val="2"/>
          <w:numId w:val="2"/>
        </w:numPr>
        <w:tabs>
          <w:tab w:val="left" w:pos="839"/>
          <w:tab w:val="left" w:pos="840"/>
        </w:tabs>
        <w:ind w:right="126"/>
        <w:rPr>
          <w:sz w:val="20"/>
        </w:rPr>
      </w:pPr>
      <w:r>
        <w:rPr>
          <w:sz w:val="20"/>
        </w:rPr>
        <w:t>Employees of Contractor. If Contractor supplies employees of Contractor to Company Contractor shall be solely responsible for paying salary and benefits and complying with all other applicable laws, rules and regulations with regard to its employees. Contractor has advised its employees that Contractor and its Staff are not employee(s) of the Company or Client and are not entitled to (and also hereby waive) any benefits provided or rights guaranteed by the Company or Client, or by operation of law, to their respective employees. The Company will make no deductions from fees paid to Contractor for any federal or state taxes (except as required under any applicable state law for withholding or income of foreign corporations not qualified to do business in the state) or FICA, and the Company and the Client have no obligation to provide Worker’s Compensation coverage for Contractor. It shall be the Contractor’s sole responsibility to provide Worker’s Compensation and, if applicable, pay any premium “overtime” rate, for its employees who work on the project covered by this Agreement and to make required FICA, FUTA, income tax withholding or other payments related to such employees, (and to provide the Company with suitable evidence of the same whenever requested). In the event of any claims brought or threatened by any party against the Company or any Client relating to the status, acts or omissions of Contractor or its Staff, Contractor agrees to cooperate in all reasonable respects, including to support the assertions of independent contractor status made in this Agreement. Contractor hereby agrees to indemnify, defend and hold harmless Company and Client from and against any and all liability relating to the employment status of such Contractor</w:t>
      </w:r>
      <w:r>
        <w:rPr>
          <w:spacing w:val="-2"/>
          <w:sz w:val="20"/>
        </w:rPr>
        <w:t xml:space="preserve"> </w:t>
      </w:r>
      <w:r>
        <w:rPr>
          <w:sz w:val="20"/>
        </w:rPr>
        <w:t>Staff.</w:t>
      </w:r>
    </w:p>
    <w:p w:rsidR="008D5106" w:rsidRDefault="008D5106">
      <w:pPr>
        <w:rPr>
          <w:sz w:val="20"/>
        </w:rPr>
        <w:sectPr w:rsidR="008D5106">
          <w:pgSz w:w="12240" w:h="15840"/>
          <w:pgMar w:top="640" w:right="600" w:bottom="0" w:left="600" w:header="720" w:footer="720" w:gutter="0"/>
          <w:cols w:space="720"/>
        </w:sectPr>
      </w:pPr>
    </w:p>
    <w:p w:rsidR="008D5106" w:rsidRDefault="002744AD">
      <w:pPr>
        <w:pStyle w:val="ListParagraph"/>
        <w:numPr>
          <w:ilvl w:val="2"/>
          <w:numId w:val="2"/>
        </w:numPr>
        <w:tabs>
          <w:tab w:val="left" w:pos="809"/>
          <w:tab w:val="left" w:pos="810"/>
        </w:tabs>
        <w:spacing w:before="77"/>
        <w:ind w:right="879" w:hanging="719"/>
        <w:rPr>
          <w:sz w:val="20"/>
        </w:rPr>
      </w:pPr>
      <w:r>
        <w:rPr>
          <w:sz w:val="20"/>
        </w:rPr>
        <w:t>Subcontractors. If Contractor supplies Subcontractors to Company, Contractor shall require all companies subcontracting through Contractor to adhere to the provisions of 4.4</w:t>
      </w:r>
      <w:r>
        <w:rPr>
          <w:spacing w:val="-14"/>
          <w:sz w:val="20"/>
        </w:rPr>
        <w:t xml:space="preserve"> </w:t>
      </w:r>
      <w:r>
        <w:rPr>
          <w:sz w:val="20"/>
        </w:rPr>
        <w:t>(above).</w:t>
      </w:r>
    </w:p>
    <w:p w:rsidR="008D5106" w:rsidRDefault="008D5106">
      <w:pPr>
        <w:pStyle w:val="BodyText"/>
      </w:pPr>
    </w:p>
    <w:p w:rsidR="008D5106" w:rsidRDefault="002744AD">
      <w:pPr>
        <w:pStyle w:val="ListParagraph"/>
        <w:numPr>
          <w:ilvl w:val="2"/>
          <w:numId w:val="2"/>
        </w:numPr>
        <w:tabs>
          <w:tab w:val="left" w:pos="809"/>
          <w:tab w:val="left" w:pos="810"/>
        </w:tabs>
        <w:ind w:left="809" w:hanging="689"/>
        <w:rPr>
          <w:sz w:val="20"/>
        </w:rPr>
      </w:pPr>
      <w:r>
        <w:rPr>
          <w:sz w:val="20"/>
        </w:rPr>
        <w:t>Contractor</w:t>
      </w:r>
      <w:r>
        <w:rPr>
          <w:spacing w:val="-3"/>
          <w:sz w:val="20"/>
        </w:rPr>
        <w:t xml:space="preserve"> </w:t>
      </w:r>
      <w:r>
        <w:rPr>
          <w:sz w:val="20"/>
        </w:rPr>
        <w:t>shall</w:t>
      </w:r>
      <w:r>
        <w:rPr>
          <w:spacing w:val="-3"/>
          <w:sz w:val="20"/>
        </w:rPr>
        <w:t xml:space="preserve"> </w:t>
      </w:r>
      <w:r>
        <w:rPr>
          <w:sz w:val="20"/>
        </w:rPr>
        <w:t>supply</w:t>
      </w:r>
      <w:r>
        <w:rPr>
          <w:spacing w:val="-3"/>
          <w:sz w:val="20"/>
        </w:rPr>
        <w:t xml:space="preserve"> </w:t>
      </w:r>
      <w:r>
        <w:rPr>
          <w:sz w:val="20"/>
        </w:rPr>
        <w:t>Company</w:t>
      </w:r>
      <w:r>
        <w:rPr>
          <w:spacing w:val="-3"/>
          <w:sz w:val="20"/>
        </w:rPr>
        <w:t xml:space="preserve"> </w:t>
      </w:r>
      <w:r>
        <w:rPr>
          <w:sz w:val="20"/>
        </w:rPr>
        <w:t>with</w:t>
      </w:r>
      <w:r>
        <w:rPr>
          <w:spacing w:val="-3"/>
          <w:sz w:val="20"/>
        </w:rPr>
        <w:t xml:space="preserve"> </w:t>
      </w:r>
      <w:r>
        <w:rPr>
          <w:sz w:val="20"/>
        </w:rPr>
        <w:t>copy</w:t>
      </w:r>
      <w:r>
        <w:rPr>
          <w:spacing w:val="-3"/>
          <w:sz w:val="20"/>
        </w:rPr>
        <w:t xml:space="preserve"> </w:t>
      </w:r>
      <w:r>
        <w:rPr>
          <w:sz w:val="20"/>
        </w:rPr>
        <w:t>of</w:t>
      </w:r>
      <w:r>
        <w:rPr>
          <w:spacing w:val="-3"/>
          <w:sz w:val="20"/>
        </w:rPr>
        <w:t xml:space="preserve"> </w:t>
      </w:r>
      <w:r>
        <w:rPr>
          <w:sz w:val="20"/>
        </w:rPr>
        <w:t>Staff’s</w:t>
      </w:r>
      <w:r>
        <w:rPr>
          <w:spacing w:val="-3"/>
          <w:sz w:val="20"/>
        </w:rPr>
        <w:t xml:space="preserve"> </w:t>
      </w:r>
      <w:r>
        <w:rPr>
          <w:sz w:val="20"/>
        </w:rPr>
        <w:t>I-9</w:t>
      </w:r>
      <w:r>
        <w:rPr>
          <w:spacing w:val="-3"/>
          <w:sz w:val="20"/>
        </w:rPr>
        <w:t xml:space="preserve"> </w:t>
      </w:r>
      <w:r>
        <w:rPr>
          <w:sz w:val="20"/>
        </w:rPr>
        <w:t>Form</w:t>
      </w:r>
      <w:r>
        <w:rPr>
          <w:spacing w:val="-4"/>
          <w:sz w:val="20"/>
        </w:rPr>
        <w:t xml:space="preserve"> </w:t>
      </w:r>
      <w:r>
        <w:rPr>
          <w:sz w:val="20"/>
        </w:rPr>
        <w:t>(proving</w:t>
      </w:r>
      <w:r>
        <w:rPr>
          <w:spacing w:val="-3"/>
          <w:sz w:val="20"/>
        </w:rPr>
        <w:t xml:space="preserve"> </w:t>
      </w:r>
      <w:r>
        <w:rPr>
          <w:sz w:val="20"/>
        </w:rPr>
        <w:t>eligibility</w:t>
      </w:r>
      <w:r>
        <w:rPr>
          <w:spacing w:val="-3"/>
          <w:sz w:val="20"/>
        </w:rPr>
        <w:t xml:space="preserve"> </w:t>
      </w:r>
      <w:r>
        <w:rPr>
          <w:sz w:val="20"/>
        </w:rPr>
        <w:t>to</w:t>
      </w:r>
      <w:r>
        <w:rPr>
          <w:spacing w:val="-3"/>
          <w:sz w:val="20"/>
        </w:rPr>
        <w:t xml:space="preserve"> </w:t>
      </w:r>
      <w:r>
        <w:rPr>
          <w:sz w:val="20"/>
        </w:rPr>
        <w:t>work</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United</w:t>
      </w:r>
      <w:r>
        <w:rPr>
          <w:spacing w:val="-3"/>
          <w:sz w:val="20"/>
        </w:rPr>
        <w:t xml:space="preserve"> </w:t>
      </w:r>
      <w:r>
        <w:rPr>
          <w:sz w:val="20"/>
        </w:rPr>
        <w:t>States).</w:t>
      </w:r>
    </w:p>
    <w:p w:rsidR="008D5106" w:rsidRDefault="008D5106">
      <w:pPr>
        <w:pStyle w:val="BodyText"/>
      </w:pPr>
    </w:p>
    <w:p w:rsidR="008D5106" w:rsidRDefault="002744AD">
      <w:pPr>
        <w:pStyle w:val="ListParagraph"/>
        <w:numPr>
          <w:ilvl w:val="2"/>
          <w:numId w:val="2"/>
        </w:numPr>
        <w:tabs>
          <w:tab w:val="left" w:pos="810"/>
          <w:tab w:val="left" w:pos="811"/>
        </w:tabs>
        <w:ind w:left="840" w:right="283"/>
        <w:rPr>
          <w:sz w:val="20"/>
        </w:rPr>
      </w:pPr>
      <w:r>
        <w:rPr>
          <w:sz w:val="20"/>
        </w:rPr>
        <w:t>Criminal Background Checks: Criminal Background checks will be performed by Contractor at Contractor’s expense on each Staff assigned to Client. Background checks will be emailed to Company at least 24 hours before</w:t>
      </w:r>
      <w:r>
        <w:rPr>
          <w:spacing w:val="-4"/>
          <w:sz w:val="20"/>
        </w:rPr>
        <w:t xml:space="preserve"> </w:t>
      </w:r>
      <w:r>
        <w:rPr>
          <w:sz w:val="20"/>
        </w:rPr>
        <w:t>Staff</w:t>
      </w:r>
      <w:r>
        <w:rPr>
          <w:spacing w:val="-4"/>
          <w:sz w:val="20"/>
        </w:rPr>
        <w:t xml:space="preserve"> </w:t>
      </w:r>
      <w:r>
        <w:rPr>
          <w:sz w:val="20"/>
        </w:rPr>
        <w:t>is</w:t>
      </w:r>
      <w:r>
        <w:rPr>
          <w:spacing w:val="-4"/>
          <w:sz w:val="20"/>
        </w:rPr>
        <w:t xml:space="preserve"> </w:t>
      </w:r>
      <w:r>
        <w:rPr>
          <w:sz w:val="20"/>
        </w:rPr>
        <w:t>to</w:t>
      </w:r>
      <w:r>
        <w:rPr>
          <w:spacing w:val="-4"/>
          <w:sz w:val="20"/>
        </w:rPr>
        <w:t xml:space="preserve"> </w:t>
      </w:r>
      <w:r>
        <w:rPr>
          <w:sz w:val="20"/>
        </w:rPr>
        <w:t>begin</w:t>
      </w:r>
      <w:r>
        <w:rPr>
          <w:spacing w:val="-4"/>
          <w:sz w:val="20"/>
        </w:rPr>
        <w:t xml:space="preserve"> </w:t>
      </w:r>
      <w:r>
        <w:rPr>
          <w:sz w:val="20"/>
        </w:rPr>
        <w:t>an</w:t>
      </w:r>
      <w:r>
        <w:rPr>
          <w:spacing w:val="-4"/>
          <w:sz w:val="20"/>
        </w:rPr>
        <w:t xml:space="preserve"> </w:t>
      </w:r>
      <w:r>
        <w:rPr>
          <w:sz w:val="20"/>
        </w:rPr>
        <w:t>assignment</w:t>
      </w:r>
      <w:r>
        <w:rPr>
          <w:spacing w:val="-4"/>
          <w:sz w:val="20"/>
        </w:rPr>
        <w:t xml:space="preserve"> </w:t>
      </w:r>
      <w:r>
        <w:rPr>
          <w:sz w:val="20"/>
        </w:rPr>
        <w:t>pursuant</w:t>
      </w:r>
      <w:r>
        <w:rPr>
          <w:spacing w:val="-4"/>
          <w:sz w:val="20"/>
        </w:rPr>
        <w:t xml:space="preserve"> </w:t>
      </w:r>
      <w:r>
        <w:rPr>
          <w:sz w:val="20"/>
        </w:rPr>
        <w:t>to</w:t>
      </w:r>
      <w:r>
        <w:rPr>
          <w:spacing w:val="-4"/>
          <w:sz w:val="20"/>
        </w:rPr>
        <w:t xml:space="preserve"> </w:t>
      </w:r>
      <w:r>
        <w:rPr>
          <w:sz w:val="20"/>
        </w:rPr>
        <w:t>a</w:t>
      </w:r>
      <w:r>
        <w:rPr>
          <w:spacing w:val="-5"/>
          <w:sz w:val="20"/>
        </w:rPr>
        <w:t xml:space="preserve"> </w:t>
      </w:r>
      <w:r>
        <w:rPr>
          <w:sz w:val="20"/>
        </w:rPr>
        <w:t>Work</w:t>
      </w:r>
      <w:r>
        <w:rPr>
          <w:spacing w:val="-4"/>
          <w:sz w:val="20"/>
        </w:rPr>
        <w:t xml:space="preserve"> </w:t>
      </w:r>
      <w:r>
        <w:rPr>
          <w:sz w:val="20"/>
        </w:rPr>
        <w:t>Schedule.</w:t>
      </w:r>
      <w:r>
        <w:rPr>
          <w:spacing w:val="-4"/>
          <w:sz w:val="20"/>
        </w:rPr>
        <w:t xml:space="preserve"> </w:t>
      </w:r>
      <w:r>
        <w:rPr>
          <w:sz w:val="20"/>
        </w:rPr>
        <w:t>No</w:t>
      </w:r>
      <w:r>
        <w:rPr>
          <w:spacing w:val="-4"/>
          <w:sz w:val="20"/>
        </w:rPr>
        <w:t xml:space="preserve"> </w:t>
      </w:r>
      <w:r>
        <w:rPr>
          <w:sz w:val="20"/>
        </w:rPr>
        <w:t>staff</w:t>
      </w:r>
      <w:r>
        <w:rPr>
          <w:spacing w:val="-4"/>
          <w:sz w:val="20"/>
        </w:rPr>
        <w:t xml:space="preserve"> </w:t>
      </w:r>
      <w:r>
        <w:rPr>
          <w:sz w:val="20"/>
        </w:rPr>
        <w:t>will</w:t>
      </w:r>
      <w:r>
        <w:rPr>
          <w:spacing w:val="-4"/>
          <w:sz w:val="20"/>
        </w:rPr>
        <w:t xml:space="preserve"> </w:t>
      </w:r>
      <w:r>
        <w:rPr>
          <w:sz w:val="20"/>
        </w:rPr>
        <w:t>commence</w:t>
      </w:r>
      <w:r>
        <w:rPr>
          <w:spacing w:val="-4"/>
          <w:sz w:val="20"/>
        </w:rPr>
        <w:t xml:space="preserve"> </w:t>
      </w:r>
      <w:r>
        <w:rPr>
          <w:sz w:val="20"/>
        </w:rPr>
        <w:t>working</w:t>
      </w:r>
      <w:r>
        <w:rPr>
          <w:spacing w:val="-4"/>
          <w:sz w:val="20"/>
        </w:rPr>
        <w:t xml:space="preserve"> </w:t>
      </w:r>
      <w:r>
        <w:rPr>
          <w:sz w:val="20"/>
        </w:rPr>
        <w:t>on</w:t>
      </w:r>
      <w:r>
        <w:rPr>
          <w:spacing w:val="-4"/>
          <w:sz w:val="20"/>
        </w:rPr>
        <w:t xml:space="preserve"> </w:t>
      </w:r>
      <w:r>
        <w:rPr>
          <w:sz w:val="20"/>
        </w:rPr>
        <w:t>a</w:t>
      </w:r>
      <w:r>
        <w:rPr>
          <w:spacing w:val="-5"/>
          <w:sz w:val="20"/>
        </w:rPr>
        <w:t xml:space="preserve"> </w:t>
      </w:r>
      <w:r>
        <w:rPr>
          <w:sz w:val="20"/>
        </w:rPr>
        <w:t>Client assignment without a completed Criminal Background</w:t>
      </w:r>
      <w:r>
        <w:rPr>
          <w:spacing w:val="-9"/>
          <w:sz w:val="20"/>
        </w:rPr>
        <w:t xml:space="preserve"> </w:t>
      </w:r>
      <w:r>
        <w:rPr>
          <w:sz w:val="20"/>
        </w:rPr>
        <w:t>Check.</w:t>
      </w:r>
    </w:p>
    <w:p w:rsidR="008D5106" w:rsidRDefault="008D5106">
      <w:pPr>
        <w:pStyle w:val="BodyText"/>
        <w:spacing w:before="1"/>
      </w:pPr>
    </w:p>
    <w:p w:rsidR="008D5106" w:rsidRDefault="002744AD">
      <w:pPr>
        <w:pStyle w:val="ListParagraph"/>
        <w:numPr>
          <w:ilvl w:val="2"/>
          <w:numId w:val="2"/>
        </w:numPr>
        <w:tabs>
          <w:tab w:val="left" w:pos="809"/>
          <w:tab w:val="left" w:pos="810"/>
        </w:tabs>
        <w:ind w:left="840" w:right="225"/>
        <w:rPr>
          <w:sz w:val="20"/>
        </w:rPr>
      </w:pPr>
      <w:r>
        <w:rPr>
          <w:sz w:val="20"/>
        </w:rPr>
        <w:t>Non-competition/Hiring Restrictions. Staff are considered “Qualified” if they are unknown to Company at the time of first submission of Staff resume by Contractor, or they are known to Company but have not been submitted against any open requisition by Company within the previous 12 months. During a period in which a Qualified Staff is presented to Company, and for 12 months thereafter, and for a period of 12 months from the date of first receipt by Company for a qualified staff who is not placed on assignment, company shall not solicit the staff, without contractor’s prior written consent, as an employee, subcontractor, or independent contractor of Company for work to be performed for Client. This section will not extend to prohibit solicitations for employment of Staff by Company’s Clients, however, if Client agrees to pay Company for hiring Staff as its own employee, Company agrees to pay Contractor one half (1/2) of said payment. Contractor and Company agree not to solicit for employment, employ or contract with each other’s Staff (including employees and subcontractors) throughout the term of any Work Schedule, and for a one-year period after the termination of this</w:t>
      </w:r>
      <w:r>
        <w:rPr>
          <w:spacing w:val="-27"/>
          <w:sz w:val="20"/>
        </w:rPr>
        <w:t xml:space="preserve"> </w:t>
      </w:r>
      <w:r>
        <w:rPr>
          <w:sz w:val="20"/>
        </w:rPr>
        <w:t>Agreement.</w:t>
      </w:r>
    </w:p>
    <w:p w:rsidR="008D5106" w:rsidRDefault="008D5106">
      <w:pPr>
        <w:pStyle w:val="BodyText"/>
        <w:spacing w:before="1"/>
      </w:pPr>
    </w:p>
    <w:p w:rsidR="008D5106" w:rsidRDefault="002744AD">
      <w:pPr>
        <w:pStyle w:val="Heading2"/>
        <w:numPr>
          <w:ilvl w:val="1"/>
          <w:numId w:val="2"/>
        </w:numPr>
        <w:tabs>
          <w:tab w:val="left" w:pos="481"/>
        </w:tabs>
        <w:ind w:hanging="360"/>
      </w:pPr>
      <w:r>
        <w:t>Rates</w:t>
      </w:r>
    </w:p>
    <w:p w:rsidR="008D5106" w:rsidRDefault="008D5106">
      <w:pPr>
        <w:pStyle w:val="BodyText"/>
        <w:rPr>
          <w:b/>
        </w:rPr>
      </w:pPr>
    </w:p>
    <w:p w:rsidR="008D5106" w:rsidRDefault="002744AD">
      <w:pPr>
        <w:pStyle w:val="ListParagraph"/>
        <w:numPr>
          <w:ilvl w:val="2"/>
          <w:numId w:val="2"/>
        </w:numPr>
        <w:tabs>
          <w:tab w:val="left" w:pos="810"/>
          <w:tab w:val="left" w:pos="811"/>
        </w:tabs>
        <w:ind w:left="840"/>
        <w:rPr>
          <w:sz w:val="20"/>
        </w:rPr>
      </w:pPr>
      <w:r>
        <w:rPr>
          <w:sz w:val="20"/>
        </w:rPr>
        <w:t>The Company’s Contract Administrator may negotiate the hourly rate for Staffing Services with the</w:t>
      </w:r>
      <w:r>
        <w:rPr>
          <w:spacing w:val="-38"/>
          <w:sz w:val="20"/>
        </w:rPr>
        <w:t xml:space="preserve"> </w:t>
      </w:r>
      <w:r>
        <w:rPr>
          <w:sz w:val="20"/>
        </w:rPr>
        <w:t>Contractor.</w:t>
      </w:r>
    </w:p>
    <w:p w:rsidR="008D5106" w:rsidRDefault="008D5106">
      <w:pPr>
        <w:pStyle w:val="BodyText"/>
        <w:spacing w:before="4"/>
        <w:rPr>
          <w:sz w:val="30"/>
        </w:rPr>
      </w:pPr>
    </w:p>
    <w:p w:rsidR="008D5106" w:rsidRDefault="002744AD">
      <w:pPr>
        <w:pStyle w:val="ListParagraph"/>
        <w:numPr>
          <w:ilvl w:val="2"/>
          <w:numId w:val="2"/>
        </w:numPr>
        <w:tabs>
          <w:tab w:val="left" w:pos="810"/>
          <w:tab w:val="left" w:pos="811"/>
        </w:tabs>
        <w:ind w:left="840" w:right="247"/>
        <w:rPr>
          <w:sz w:val="20"/>
        </w:rPr>
      </w:pPr>
      <w:r>
        <w:rPr>
          <w:sz w:val="20"/>
        </w:rPr>
        <w:t>To request a rate change, Contractor will contact Company’s Contract Administrator. Rate increases will be forwarded to the Client by the Company Contract Administrator. The Company Contract Administrator will advise Contractor of the Client’s decision regarding the requested rate</w:t>
      </w:r>
      <w:r>
        <w:rPr>
          <w:spacing w:val="-8"/>
          <w:sz w:val="20"/>
        </w:rPr>
        <w:t xml:space="preserve"> </w:t>
      </w:r>
      <w:r>
        <w:rPr>
          <w:sz w:val="20"/>
        </w:rPr>
        <w:t>increase.</w:t>
      </w:r>
    </w:p>
    <w:p w:rsidR="008D5106" w:rsidRDefault="008D5106">
      <w:pPr>
        <w:pStyle w:val="BodyText"/>
        <w:spacing w:before="2"/>
      </w:pPr>
    </w:p>
    <w:p w:rsidR="008D5106" w:rsidRDefault="002744AD">
      <w:pPr>
        <w:pStyle w:val="Heading2"/>
        <w:numPr>
          <w:ilvl w:val="1"/>
          <w:numId w:val="2"/>
        </w:numPr>
        <w:tabs>
          <w:tab w:val="left" w:pos="481"/>
        </w:tabs>
        <w:ind w:hanging="360"/>
      </w:pPr>
      <w:r>
        <w:t>Billing and</w:t>
      </w:r>
      <w:r>
        <w:rPr>
          <w:spacing w:val="-3"/>
        </w:rPr>
        <w:t xml:space="preserve"> </w:t>
      </w:r>
      <w:r>
        <w:t>Payment</w:t>
      </w:r>
    </w:p>
    <w:p w:rsidR="008D5106" w:rsidRDefault="008D5106">
      <w:pPr>
        <w:pStyle w:val="BodyText"/>
        <w:spacing w:before="4"/>
        <w:rPr>
          <w:b/>
          <w:sz w:val="30"/>
        </w:rPr>
      </w:pPr>
    </w:p>
    <w:p w:rsidR="008D5106" w:rsidRDefault="002744AD">
      <w:pPr>
        <w:pStyle w:val="ListParagraph"/>
        <w:numPr>
          <w:ilvl w:val="2"/>
          <w:numId w:val="2"/>
        </w:numPr>
        <w:tabs>
          <w:tab w:val="left" w:pos="809"/>
          <w:tab w:val="left" w:pos="810"/>
        </w:tabs>
        <w:ind w:left="840" w:right="212"/>
        <w:rPr>
          <w:sz w:val="20"/>
        </w:rPr>
      </w:pPr>
      <w:r>
        <w:rPr>
          <w:sz w:val="20"/>
        </w:rPr>
        <w:t>Time Cards. Each of Contractor’s Staff providing Services to Client shall submit to a Client representative, weekly timecards), indicating the total hours worked each day of the week and the total hours for the pay period. Client shall approve Time Cards. Any Time Cards which are contested by the Client shall be deemed disapproved, unless Contractor establishes that the Services in dispute were provided in the manner required by this Agreement and the applicable Work</w:t>
      </w:r>
      <w:r>
        <w:rPr>
          <w:spacing w:val="-5"/>
          <w:sz w:val="20"/>
        </w:rPr>
        <w:t xml:space="preserve"> </w:t>
      </w:r>
      <w:r>
        <w:rPr>
          <w:sz w:val="20"/>
        </w:rPr>
        <w:t>Schedule.</w:t>
      </w:r>
    </w:p>
    <w:p w:rsidR="008D5106" w:rsidRDefault="008D5106">
      <w:pPr>
        <w:pStyle w:val="BodyText"/>
        <w:spacing w:before="5"/>
        <w:rPr>
          <w:sz w:val="30"/>
        </w:rPr>
      </w:pPr>
    </w:p>
    <w:p w:rsidR="008D5106" w:rsidRDefault="002744AD">
      <w:pPr>
        <w:pStyle w:val="ListParagraph"/>
        <w:numPr>
          <w:ilvl w:val="2"/>
          <w:numId w:val="2"/>
        </w:numPr>
        <w:tabs>
          <w:tab w:val="left" w:pos="810"/>
          <w:tab w:val="left" w:pos="811"/>
        </w:tabs>
        <w:ind w:left="840" w:right="203"/>
        <w:rPr>
          <w:sz w:val="20"/>
        </w:rPr>
      </w:pPr>
      <w:r>
        <w:rPr>
          <w:sz w:val="20"/>
        </w:rPr>
        <w:t>Payment. Contractor shall submit weekly invoices to Company based on the Time Cards approved during the billing cycle. Time Cards associated with the invoices shall be attached to the invoices. Contractor will invoice the Company only for the hours covered by such records. Payment for Services will be made in the corporate or business</w:t>
      </w:r>
      <w:r>
        <w:rPr>
          <w:spacing w:val="-3"/>
          <w:sz w:val="20"/>
        </w:rPr>
        <w:t xml:space="preserve"> </w:t>
      </w:r>
      <w:r>
        <w:rPr>
          <w:sz w:val="20"/>
        </w:rPr>
        <w:t>name</w:t>
      </w:r>
      <w:r>
        <w:rPr>
          <w:spacing w:val="-4"/>
          <w:sz w:val="20"/>
        </w:rPr>
        <w:t xml:space="preserve"> </w:t>
      </w:r>
      <w:r>
        <w:rPr>
          <w:sz w:val="20"/>
        </w:rPr>
        <w:t>of</w:t>
      </w:r>
      <w:r>
        <w:rPr>
          <w:spacing w:val="-4"/>
          <w:sz w:val="20"/>
        </w:rPr>
        <w:t xml:space="preserve"> </w:t>
      </w:r>
      <w:r>
        <w:rPr>
          <w:sz w:val="20"/>
        </w:rPr>
        <w:t>Contractor.</w:t>
      </w:r>
      <w:r>
        <w:rPr>
          <w:spacing w:val="-4"/>
          <w:sz w:val="20"/>
        </w:rPr>
        <w:t xml:space="preserve"> </w:t>
      </w:r>
      <w:r>
        <w:rPr>
          <w:sz w:val="20"/>
        </w:rPr>
        <w:t>Payment</w:t>
      </w:r>
      <w:r>
        <w:rPr>
          <w:spacing w:val="-4"/>
          <w:sz w:val="20"/>
        </w:rPr>
        <w:t xml:space="preserve"> </w:t>
      </w:r>
      <w:r>
        <w:rPr>
          <w:sz w:val="20"/>
        </w:rPr>
        <w:t>terms</w:t>
      </w:r>
      <w:r>
        <w:rPr>
          <w:spacing w:val="-3"/>
          <w:sz w:val="20"/>
        </w:rPr>
        <w:t xml:space="preserve"> </w:t>
      </w:r>
      <w:r>
        <w:rPr>
          <w:sz w:val="20"/>
        </w:rPr>
        <w:t>are</w:t>
      </w:r>
      <w:r>
        <w:rPr>
          <w:spacing w:val="-4"/>
          <w:sz w:val="20"/>
        </w:rPr>
        <w:t xml:space="preserve"> </w:t>
      </w:r>
      <w:r>
        <w:rPr>
          <w:sz w:val="20"/>
        </w:rPr>
        <w:t>net</w:t>
      </w:r>
      <w:r>
        <w:rPr>
          <w:spacing w:val="-4"/>
          <w:sz w:val="20"/>
        </w:rPr>
        <w:t xml:space="preserve"> </w:t>
      </w:r>
      <w:r>
        <w:rPr>
          <w:sz w:val="20"/>
        </w:rPr>
        <w:t>thirty</w:t>
      </w:r>
      <w:r>
        <w:rPr>
          <w:spacing w:val="-4"/>
          <w:sz w:val="20"/>
        </w:rPr>
        <w:t xml:space="preserve"> </w:t>
      </w:r>
      <w:r>
        <w:rPr>
          <w:sz w:val="20"/>
        </w:rPr>
        <w:t>(30)</w:t>
      </w:r>
      <w:r>
        <w:rPr>
          <w:spacing w:val="-6"/>
          <w:sz w:val="20"/>
        </w:rPr>
        <w:t xml:space="preserve"> </w:t>
      </w:r>
      <w:r>
        <w:rPr>
          <w:sz w:val="20"/>
        </w:rPr>
        <w:t>days</w:t>
      </w:r>
      <w:r>
        <w:rPr>
          <w:spacing w:val="-4"/>
          <w:sz w:val="20"/>
        </w:rPr>
        <w:t xml:space="preserve"> </w:t>
      </w:r>
      <w:r>
        <w:rPr>
          <w:sz w:val="20"/>
        </w:rPr>
        <w:t>of</w:t>
      </w:r>
      <w:r>
        <w:rPr>
          <w:spacing w:val="-4"/>
          <w:sz w:val="20"/>
        </w:rPr>
        <w:t xml:space="preserve"> </w:t>
      </w:r>
      <w:r>
        <w:rPr>
          <w:sz w:val="20"/>
        </w:rPr>
        <w:t>Company</w:t>
      </w:r>
      <w:r>
        <w:rPr>
          <w:spacing w:val="-4"/>
          <w:sz w:val="20"/>
        </w:rPr>
        <w:t xml:space="preserve"> </w:t>
      </w:r>
      <w:r>
        <w:rPr>
          <w:sz w:val="20"/>
        </w:rPr>
        <w:t>receipt</w:t>
      </w:r>
      <w:r>
        <w:rPr>
          <w:spacing w:val="-5"/>
          <w:sz w:val="20"/>
        </w:rPr>
        <w:t xml:space="preserve"> </w:t>
      </w:r>
      <w:r>
        <w:rPr>
          <w:sz w:val="20"/>
        </w:rPr>
        <w:t>of</w:t>
      </w:r>
      <w:r>
        <w:rPr>
          <w:spacing w:val="-3"/>
          <w:sz w:val="20"/>
        </w:rPr>
        <w:t xml:space="preserve"> </w:t>
      </w:r>
      <w:r>
        <w:rPr>
          <w:sz w:val="20"/>
        </w:rPr>
        <w:t>payment</w:t>
      </w:r>
      <w:r>
        <w:rPr>
          <w:spacing w:val="-4"/>
          <w:sz w:val="20"/>
        </w:rPr>
        <w:t xml:space="preserve"> </w:t>
      </w:r>
      <w:r>
        <w:rPr>
          <w:sz w:val="20"/>
        </w:rPr>
        <w:t>from</w:t>
      </w:r>
      <w:r>
        <w:rPr>
          <w:spacing w:val="-3"/>
          <w:sz w:val="20"/>
        </w:rPr>
        <w:t xml:space="preserve"> </w:t>
      </w:r>
      <w:r>
        <w:rPr>
          <w:sz w:val="20"/>
        </w:rPr>
        <w:t>Client.</w:t>
      </w:r>
    </w:p>
    <w:p w:rsidR="008D5106" w:rsidRDefault="008D5106">
      <w:pPr>
        <w:pStyle w:val="BodyText"/>
        <w:spacing w:before="4"/>
        <w:rPr>
          <w:sz w:val="30"/>
        </w:rPr>
      </w:pPr>
    </w:p>
    <w:p w:rsidR="008D5106" w:rsidRDefault="002744AD">
      <w:pPr>
        <w:pStyle w:val="Heading2"/>
        <w:numPr>
          <w:ilvl w:val="1"/>
          <w:numId w:val="2"/>
        </w:numPr>
        <w:tabs>
          <w:tab w:val="left" w:pos="481"/>
        </w:tabs>
        <w:ind w:right="744" w:hanging="360"/>
      </w:pPr>
      <w:r>
        <w:t>Ownership of Software and Additional Development Work Source Code, Documents, and Work Product Developed Under This</w:t>
      </w:r>
      <w:r>
        <w:rPr>
          <w:spacing w:val="-1"/>
        </w:rPr>
        <w:t xml:space="preserve"> </w:t>
      </w:r>
      <w:r>
        <w:t>Agreement</w:t>
      </w:r>
    </w:p>
    <w:p w:rsidR="008D5106" w:rsidRDefault="008D5106">
      <w:pPr>
        <w:pStyle w:val="BodyText"/>
        <w:spacing w:before="4"/>
        <w:rPr>
          <w:b/>
          <w:sz w:val="30"/>
        </w:rPr>
      </w:pPr>
    </w:p>
    <w:p w:rsidR="008D5106" w:rsidRDefault="002744AD">
      <w:pPr>
        <w:pStyle w:val="ListParagraph"/>
        <w:numPr>
          <w:ilvl w:val="2"/>
          <w:numId w:val="2"/>
        </w:numPr>
        <w:tabs>
          <w:tab w:val="left" w:pos="840"/>
          <w:tab w:val="left" w:pos="841"/>
        </w:tabs>
        <w:ind w:left="840" w:right="491"/>
        <w:rPr>
          <w:sz w:val="20"/>
        </w:rPr>
      </w:pPr>
      <w:r>
        <w:rPr>
          <w:sz w:val="20"/>
        </w:rPr>
        <w:t>Software and Additional Development Work Source Code. The Software and/or Additional Development Work source code and accompanying documentation (“Documentation’) generated as a deliverable under this Agreement shall become the sole property of the</w:t>
      </w:r>
      <w:r>
        <w:rPr>
          <w:spacing w:val="-6"/>
          <w:sz w:val="20"/>
        </w:rPr>
        <w:t xml:space="preserve"> </w:t>
      </w:r>
      <w:r>
        <w:rPr>
          <w:sz w:val="20"/>
        </w:rPr>
        <w:t>Client.</w:t>
      </w:r>
    </w:p>
    <w:p w:rsidR="008D5106" w:rsidRDefault="008D5106">
      <w:pPr>
        <w:pStyle w:val="BodyText"/>
        <w:spacing w:before="5"/>
        <w:rPr>
          <w:sz w:val="31"/>
        </w:rPr>
      </w:pPr>
    </w:p>
    <w:p w:rsidR="008D5106" w:rsidRDefault="002744AD">
      <w:pPr>
        <w:pStyle w:val="ListParagraph"/>
        <w:numPr>
          <w:ilvl w:val="2"/>
          <w:numId w:val="2"/>
        </w:numPr>
        <w:tabs>
          <w:tab w:val="left" w:pos="840"/>
          <w:tab w:val="left" w:pos="841"/>
        </w:tabs>
        <w:spacing w:line="249" w:lineRule="auto"/>
        <w:ind w:left="840" w:right="158"/>
        <w:rPr>
          <w:sz w:val="20"/>
        </w:rPr>
      </w:pPr>
      <w:r>
        <w:rPr>
          <w:sz w:val="20"/>
        </w:rPr>
        <w:t>Documents. All drawings, prints, plans, field notes, reports, documents, files, input materials, output materials, the media upon which they are located (including cards, tapes, discs and other storage facilities), software programs or packages (including source code or codes, object codes, upgrades, revisions, modifications, and any related materials) and/or any other related documents or materials which are developed solely for, and paid for, by the Company in connection with the performance of the work hereunder, shall be the property of the Client. The Contractor shall place an appropriate plaque, emblem, and/or decal thereon, including evidence of the Client's ownership of such documents and/or materials. Any invention, improvement, or discovery, together with all related information, including but not limited to, designs, specifications, data, patent rights and findings developed in connection with the performance of the Agreement or any subcontract hereunder, shall be made available to the public through dedication, assignment to the Client, or such other means as the Client may determine. Notwithstanding the above, the Contractor does not convey to the Client nor does the Client obtain any right to any</w:t>
      </w:r>
      <w:r>
        <w:rPr>
          <w:spacing w:val="-4"/>
          <w:sz w:val="20"/>
        </w:rPr>
        <w:t xml:space="preserve"> </w:t>
      </w:r>
      <w:r>
        <w:rPr>
          <w:sz w:val="20"/>
        </w:rPr>
        <w:t>document</w:t>
      </w:r>
      <w:r>
        <w:rPr>
          <w:spacing w:val="-4"/>
          <w:sz w:val="20"/>
        </w:rPr>
        <w:t xml:space="preserve"> </w:t>
      </w:r>
      <w:r>
        <w:rPr>
          <w:sz w:val="20"/>
        </w:rPr>
        <w:t>or</w:t>
      </w:r>
      <w:r>
        <w:rPr>
          <w:spacing w:val="-4"/>
          <w:sz w:val="20"/>
        </w:rPr>
        <w:t xml:space="preserve"> </w:t>
      </w:r>
      <w:r>
        <w:rPr>
          <w:sz w:val="20"/>
        </w:rPr>
        <w:t>material</w:t>
      </w:r>
      <w:r>
        <w:rPr>
          <w:spacing w:val="-4"/>
          <w:sz w:val="20"/>
        </w:rPr>
        <w:t xml:space="preserve"> </w:t>
      </w:r>
      <w:r>
        <w:rPr>
          <w:sz w:val="20"/>
        </w:rPr>
        <w:t>utilized</w:t>
      </w:r>
      <w:r>
        <w:rPr>
          <w:spacing w:val="-3"/>
          <w:sz w:val="20"/>
        </w:rPr>
        <w:t xml:space="preserve"> </w:t>
      </w:r>
      <w:r>
        <w:rPr>
          <w:sz w:val="20"/>
        </w:rPr>
        <w:t>by</w:t>
      </w:r>
      <w:r>
        <w:rPr>
          <w:spacing w:val="-4"/>
          <w:sz w:val="20"/>
        </w:rPr>
        <w:t xml:space="preserve"> </w:t>
      </w:r>
      <w:r>
        <w:rPr>
          <w:sz w:val="20"/>
        </w:rPr>
        <w:t>Contractor</w:t>
      </w:r>
      <w:r>
        <w:rPr>
          <w:spacing w:val="-4"/>
          <w:sz w:val="20"/>
        </w:rPr>
        <w:t xml:space="preserve"> </w:t>
      </w:r>
      <w:r>
        <w:rPr>
          <w:sz w:val="20"/>
        </w:rPr>
        <w:t>that</w:t>
      </w:r>
      <w:r>
        <w:rPr>
          <w:spacing w:val="-4"/>
          <w:sz w:val="20"/>
        </w:rPr>
        <w:t xml:space="preserve"> </w:t>
      </w:r>
      <w:r>
        <w:rPr>
          <w:sz w:val="20"/>
        </w:rPr>
        <w:t>was</w:t>
      </w:r>
      <w:r>
        <w:rPr>
          <w:spacing w:val="-4"/>
          <w:sz w:val="20"/>
        </w:rPr>
        <w:t xml:space="preserve"> </w:t>
      </w:r>
      <w:r>
        <w:rPr>
          <w:sz w:val="20"/>
        </w:rPr>
        <w:t>created</w:t>
      </w:r>
      <w:r>
        <w:rPr>
          <w:spacing w:val="-3"/>
          <w:sz w:val="20"/>
        </w:rPr>
        <w:t xml:space="preserve"> </w:t>
      </w:r>
      <w:r>
        <w:rPr>
          <w:sz w:val="20"/>
        </w:rPr>
        <w:t>or</w:t>
      </w:r>
      <w:r>
        <w:rPr>
          <w:spacing w:val="-5"/>
          <w:sz w:val="20"/>
        </w:rPr>
        <w:t xml:space="preserve"> </w:t>
      </w:r>
      <w:r>
        <w:rPr>
          <w:sz w:val="20"/>
        </w:rPr>
        <w:t>produced</w:t>
      </w:r>
      <w:r>
        <w:rPr>
          <w:spacing w:val="-3"/>
          <w:sz w:val="20"/>
        </w:rPr>
        <w:t xml:space="preserve"> </w:t>
      </w:r>
      <w:r>
        <w:rPr>
          <w:sz w:val="20"/>
        </w:rPr>
        <w:t>separate</w:t>
      </w:r>
      <w:r>
        <w:rPr>
          <w:spacing w:val="-3"/>
          <w:sz w:val="20"/>
        </w:rPr>
        <w:t xml:space="preserve"> </w:t>
      </w:r>
      <w:r>
        <w:rPr>
          <w:sz w:val="20"/>
        </w:rPr>
        <w:t>from</w:t>
      </w:r>
      <w:r>
        <w:rPr>
          <w:spacing w:val="-4"/>
          <w:sz w:val="20"/>
        </w:rPr>
        <w:t xml:space="preserve"> </w:t>
      </w:r>
      <w:r>
        <w:rPr>
          <w:sz w:val="20"/>
        </w:rPr>
        <w:t>this</w:t>
      </w:r>
      <w:r>
        <w:rPr>
          <w:spacing w:val="-3"/>
          <w:sz w:val="20"/>
        </w:rPr>
        <w:t xml:space="preserve"> </w:t>
      </w:r>
      <w:r>
        <w:rPr>
          <w:sz w:val="20"/>
        </w:rPr>
        <w:t>Agreement</w:t>
      </w:r>
      <w:r>
        <w:rPr>
          <w:spacing w:val="-5"/>
          <w:sz w:val="20"/>
        </w:rPr>
        <w:t xml:space="preserve"> </w:t>
      </w:r>
      <w:r>
        <w:rPr>
          <w:sz w:val="20"/>
        </w:rPr>
        <w:t>or</w:t>
      </w:r>
    </w:p>
    <w:p w:rsidR="008D5106" w:rsidRDefault="008D5106">
      <w:pPr>
        <w:spacing w:line="249" w:lineRule="auto"/>
        <w:rPr>
          <w:sz w:val="20"/>
        </w:rPr>
        <w:sectPr w:rsidR="008D5106">
          <w:pgSz w:w="12240" w:h="15840"/>
          <w:pgMar w:top="640" w:right="600" w:bottom="0" w:left="600" w:header="720" w:footer="720" w:gutter="0"/>
          <w:cols w:space="720"/>
        </w:sectPr>
      </w:pPr>
    </w:p>
    <w:p w:rsidR="008D5106" w:rsidRDefault="002744AD">
      <w:pPr>
        <w:pStyle w:val="BodyText"/>
        <w:spacing w:before="77"/>
        <w:ind w:left="840" w:right="261"/>
      </w:pPr>
      <w:r>
        <w:t>was preexisting material (not already owned by the Client), provided that the Contractor has clearly identified in writing such material as preexisting prior to commencement of work. To the extent that preexisting materials are incorporated into the work, the Contractor grants the Client an irrevocable, non-exclusive right and/or license to use, execute, reproduce, display, and transfer the preexisting material, but only as an inseparable part of the work.</w:t>
      </w:r>
    </w:p>
    <w:p w:rsidR="008D5106" w:rsidRDefault="008D5106">
      <w:pPr>
        <w:pStyle w:val="BodyText"/>
      </w:pPr>
    </w:p>
    <w:p w:rsidR="008D5106" w:rsidRDefault="002744AD">
      <w:pPr>
        <w:pStyle w:val="ListParagraph"/>
        <w:numPr>
          <w:ilvl w:val="2"/>
          <w:numId w:val="2"/>
        </w:numPr>
        <w:tabs>
          <w:tab w:val="left" w:pos="840"/>
          <w:tab w:val="left" w:pos="841"/>
        </w:tabs>
        <w:ind w:left="840" w:right="684"/>
        <w:rPr>
          <w:sz w:val="20"/>
        </w:rPr>
      </w:pPr>
      <w:r>
        <w:rPr>
          <w:sz w:val="20"/>
        </w:rPr>
        <w:t>Work</w:t>
      </w:r>
      <w:r>
        <w:rPr>
          <w:spacing w:val="-3"/>
          <w:sz w:val="20"/>
        </w:rPr>
        <w:t xml:space="preserve"> </w:t>
      </w:r>
      <w:r>
        <w:rPr>
          <w:sz w:val="20"/>
        </w:rPr>
        <w:t>Made</w:t>
      </w:r>
      <w:r>
        <w:rPr>
          <w:spacing w:val="-3"/>
          <w:sz w:val="20"/>
        </w:rPr>
        <w:t xml:space="preserve"> </w:t>
      </w:r>
      <w:r>
        <w:rPr>
          <w:sz w:val="20"/>
        </w:rPr>
        <w:t>For</w:t>
      </w:r>
      <w:r>
        <w:rPr>
          <w:spacing w:val="-3"/>
          <w:sz w:val="20"/>
        </w:rPr>
        <w:t xml:space="preserve"> </w:t>
      </w:r>
      <w:r>
        <w:rPr>
          <w:sz w:val="20"/>
        </w:rPr>
        <w:t>Hire.</w:t>
      </w:r>
      <w:r>
        <w:rPr>
          <w:spacing w:val="-3"/>
          <w:sz w:val="20"/>
        </w:rPr>
        <w:t xml:space="preserve"> </w:t>
      </w:r>
      <w:r>
        <w:rPr>
          <w:sz w:val="20"/>
        </w:rPr>
        <w:t>Contractor</w:t>
      </w:r>
      <w:r>
        <w:rPr>
          <w:spacing w:val="-4"/>
          <w:sz w:val="20"/>
        </w:rPr>
        <w:t xml:space="preserve"> </w:t>
      </w:r>
      <w:r>
        <w:rPr>
          <w:sz w:val="20"/>
        </w:rPr>
        <w:t>hereby</w:t>
      </w:r>
      <w:r>
        <w:rPr>
          <w:spacing w:val="-4"/>
          <w:sz w:val="20"/>
        </w:rPr>
        <w:t xml:space="preserve"> </w:t>
      </w:r>
      <w:r>
        <w:rPr>
          <w:sz w:val="20"/>
        </w:rPr>
        <w:t>agrees</w:t>
      </w:r>
      <w:r>
        <w:rPr>
          <w:spacing w:val="-4"/>
          <w:sz w:val="20"/>
        </w:rPr>
        <w:t xml:space="preserve"> </w:t>
      </w:r>
      <w:r>
        <w:rPr>
          <w:sz w:val="20"/>
        </w:rPr>
        <w:t>that</w:t>
      </w:r>
      <w:r>
        <w:rPr>
          <w:spacing w:val="-4"/>
          <w:sz w:val="20"/>
        </w:rPr>
        <w:t xml:space="preserve"> </w:t>
      </w:r>
      <w:r>
        <w:rPr>
          <w:sz w:val="20"/>
        </w:rPr>
        <w:t>any</w:t>
      </w:r>
      <w:r>
        <w:rPr>
          <w:spacing w:val="-4"/>
          <w:sz w:val="20"/>
        </w:rPr>
        <w:t xml:space="preserve"> </w:t>
      </w:r>
      <w:r>
        <w:rPr>
          <w:sz w:val="20"/>
        </w:rPr>
        <w:t>and</w:t>
      </w:r>
      <w:r>
        <w:rPr>
          <w:spacing w:val="-4"/>
          <w:sz w:val="20"/>
        </w:rPr>
        <w:t xml:space="preserve"> </w:t>
      </w:r>
      <w:r>
        <w:rPr>
          <w:sz w:val="20"/>
        </w:rPr>
        <w:t>all</w:t>
      </w:r>
      <w:r>
        <w:rPr>
          <w:spacing w:val="-4"/>
          <w:sz w:val="20"/>
        </w:rPr>
        <w:t xml:space="preserve"> </w:t>
      </w:r>
      <w:r>
        <w:rPr>
          <w:sz w:val="20"/>
        </w:rPr>
        <w:t>Software</w:t>
      </w:r>
      <w:r>
        <w:rPr>
          <w:spacing w:val="-4"/>
          <w:sz w:val="20"/>
        </w:rPr>
        <w:t xml:space="preserve"> </w:t>
      </w:r>
      <w:r>
        <w:rPr>
          <w:sz w:val="20"/>
        </w:rPr>
        <w:t>and</w:t>
      </w:r>
      <w:r>
        <w:rPr>
          <w:spacing w:val="-4"/>
          <w:sz w:val="20"/>
        </w:rPr>
        <w:t xml:space="preserve"> </w:t>
      </w:r>
      <w:r>
        <w:rPr>
          <w:sz w:val="20"/>
        </w:rPr>
        <w:t>Additional</w:t>
      </w:r>
      <w:r>
        <w:rPr>
          <w:spacing w:val="-4"/>
          <w:sz w:val="20"/>
        </w:rPr>
        <w:t xml:space="preserve"> </w:t>
      </w:r>
      <w:r>
        <w:rPr>
          <w:sz w:val="20"/>
        </w:rPr>
        <w:t>Development</w:t>
      </w:r>
      <w:r>
        <w:rPr>
          <w:spacing w:val="-5"/>
          <w:sz w:val="20"/>
        </w:rPr>
        <w:t xml:space="preserve"> </w:t>
      </w:r>
      <w:r>
        <w:rPr>
          <w:sz w:val="20"/>
        </w:rPr>
        <w:t>Work Source Code has been specially ordered and commissioned by the</w:t>
      </w:r>
      <w:r>
        <w:rPr>
          <w:spacing w:val="-17"/>
          <w:sz w:val="20"/>
        </w:rPr>
        <w:t xml:space="preserve"> </w:t>
      </w:r>
      <w:r>
        <w:rPr>
          <w:sz w:val="20"/>
        </w:rPr>
        <w:t>Client.</w:t>
      </w:r>
    </w:p>
    <w:p w:rsidR="008D5106" w:rsidRDefault="008D5106">
      <w:pPr>
        <w:pStyle w:val="BodyText"/>
      </w:pPr>
    </w:p>
    <w:p w:rsidR="008D5106" w:rsidRDefault="002744AD">
      <w:pPr>
        <w:pStyle w:val="ListParagraph"/>
        <w:numPr>
          <w:ilvl w:val="3"/>
          <w:numId w:val="2"/>
        </w:numPr>
        <w:tabs>
          <w:tab w:val="left" w:pos="1559"/>
          <w:tab w:val="left" w:pos="1560"/>
        </w:tabs>
        <w:spacing w:before="1"/>
        <w:ind w:right="451" w:hanging="720"/>
        <w:rPr>
          <w:sz w:val="20"/>
        </w:rPr>
      </w:pPr>
      <w:r>
        <w:rPr>
          <w:sz w:val="20"/>
        </w:rPr>
        <w:t>To the extent that the Software and Additional Development Work Source Code delivered to the Client hereunder includes material subject to copyright, Contractor agrees that the Software and Additional Development Work Source Code is done as a “work made for hire” as that term is defined under U.S. copyright law, and that as a result the Client owns all copyrights in the Software and Additional Development Work Source</w:t>
      </w:r>
      <w:r>
        <w:rPr>
          <w:spacing w:val="-4"/>
          <w:sz w:val="20"/>
        </w:rPr>
        <w:t xml:space="preserve"> </w:t>
      </w:r>
      <w:r>
        <w:rPr>
          <w:sz w:val="20"/>
        </w:rPr>
        <w:t>Code.</w:t>
      </w:r>
    </w:p>
    <w:p w:rsidR="008D5106" w:rsidRDefault="008D5106">
      <w:pPr>
        <w:pStyle w:val="BodyText"/>
      </w:pPr>
    </w:p>
    <w:p w:rsidR="008D5106" w:rsidRDefault="002744AD">
      <w:pPr>
        <w:pStyle w:val="ListParagraph"/>
        <w:numPr>
          <w:ilvl w:val="3"/>
          <w:numId w:val="2"/>
        </w:numPr>
        <w:tabs>
          <w:tab w:val="left" w:pos="1559"/>
          <w:tab w:val="left" w:pos="1560"/>
        </w:tabs>
        <w:ind w:left="1559" w:right="138" w:hanging="719"/>
        <w:rPr>
          <w:sz w:val="20"/>
        </w:rPr>
      </w:pPr>
      <w:r>
        <w:rPr>
          <w:sz w:val="20"/>
        </w:rPr>
        <w:t>To the extent that the Software and Additional Development Work Source Code (or any portion thereof) does not qualify as a work made for hire under applicable law, and to the extent that such Software and Additional Development Work Source Code (or any portion thereof) includes material subject to copyright, patent, trade secret, or other proprietary right protection, Contractor hereby assigns to the Client, its successors and assigns, all right, title and interest in and to the Software and Additional Development Work Source Code (or any portion thereof), including all copyrights, trade secrets, and other proprietary rights therein (including renewals thereof) but not limited to, all rights in and to any inventions and designs embodied in the Software and Additional Development Work Source Code (or any portion thereof) or developed in the course of Contractor’s creation of the Software and Additional Development Work Source Code (or any portion</w:t>
      </w:r>
      <w:r>
        <w:rPr>
          <w:spacing w:val="-3"/>
          <w:sz w:val="20"/>
        </w:rPr>
        <w:t xml:space="preserve"> </w:t>
      </w:r>
      <w:r>
        <w:rPr>
          <w:sz w:val="20"/>
        </w:rPr>
        <w:t>thereof).</w:t>
      </w:r>
    </w:p>
    <w:p w:rsidR="008D5106" w:rsidRDefault="008D5106">
      <w:pPr>
        <w:pStyle w:val="BodyText"/>
      </w:pPr>
    </w:p>
    <w:p w:rsidR="008D5106" w:rsidRDefault="002744AD">
      <w:pPr>
        <w:pStyle w:val="ListParagraph"/>
        <w:numPr>
          <w:ilvl w:val="3"/>
          <w:numId w:val="2"/>
        </w:numPr>
        <w:tabs>
          <w:tab w:val="left" w:pos="1559"/>
          <w:tab w:val="left" w:pos="1560"/>
        </w:tabs>
        <w:spacing w:before="1"/>
        <w:ind w:left="1559" w:right="149" w:hanging="720"/>
        <w:rPr>
          <w:sz w:val="20"/>
        </w:rPr>
      </w:pPr>
      <w:r>
        <w:rPr>
          <w:sz w:val="20"/>
        </w:rPr>
        <w:t>The foregoing assignment includes a license under any current and future patents owned or licensable by Contractor to the extent necessary to combine the Software and Additional Development Work Source Code (or any portion thereof) with any hardware and</w:t>
      </w:r>
      <w:r>
        <w:rPr>
          <w:spacing w:val="-9"/>
          <w:sz w:val="20"/>
        </w:rPr>
        <w:t xml:space="preserve"> </w:t>
      </w:r>
      <w:r>
        <w:rPr>
          <w:sz w:val="20"/>
        </w:rPr>
        <w:t>software.</w:t>
      </w:r>
    </w:p>
    <w:p w:rsidR="008D5106" w:rsidRDefault="008D5106">
      <w:pPr>
        <w:pStyle w:val="BodyText"/>
      </w:pPr>
    </w:p>
    <w:p w:rsidR="008D5106" w:rsidRDefault="002744AD">
      <w:pPr>
        <w:pStyle w:val="ListParagraph"/>
        <w:numPr>
          <w:ilvl w:val="3"/>
          <w:numId w:val="2"/>
        </w:numPr>
        <w:tabs>
          <w:tab w:val="left" w:pos="1559"/>
          <w:tab w:val="left" w:pos="1560"/>
        </w:tabs>
        <w:ind w:left="1559" w:right="794" w:hanging="720"/>
        <w:rPr>
          <w:sz w:val="20"/>
        </w:rPr>
      </w:pPr>
      <w:r>
        <w:rPr>
          <w:sz w:val="20"/>
        </w:rPr>
        <w:t>Any documents, magnetically or optically encoded media, or other materials created by Contractor pursuant</w:t>
      </w:r>
      <w:r>
        <w:rPr>
          <w:spacing w:val="-4"/>
          <w:sz w:val="20"/>
        </w:rPr>
        <w:t xml:space="preserve"> </w:t>
      </w:r>
      <w:r>
        <w:rPr>
          <w:sz w:val="20"/>
        </w:rPr>
        <w:t>to</w:t>
      </w:r>
      <w:r>
        <w:rPr>
          <w:spacing w:val="-3"/>
          <w:sz w:val="20"/>
        </w:rPr>
        <w:t xml:space="preserve"> </w:t>
      </w:r>
      <w:r>
        <w:rPr>
          <w:sz w:val="20"/>
        </w:rPr>
        <w:t>this</w:t>
      </w:r>
      <w:r>
        <w:rPr>
          <w:spacing w:val="-3"/>
          <w:sz w:val="20"/>
        </w:rPr>
        <w:t xml:space="preserve"> </w:t>
      </w:r>
      <w:r>
        <w:rPr>
          <w:sz w:val="20"/>
        </w:rPr>
        <w:t>Agreement</w:t>
      </w:r>
      <w:r>
        <w:rPr>
          <w:spacing w:val="-4"/>
          <w:sz w:val="20"/>
        </w:rPr>
        <w:t xml:space="preserve"> </w:t>
      </w:r>
      <w:r>
        <w:rPr>
          <w:sz w:val="20"/>
        </w:rPr>
        <w:t>shall</w:t>
      </w:r>
      <w:r>
        <w:rPr>
          <w:spacing w:val="-4"/>
          <w:sz w:val="20"/>
        </w:rPr>
        <w:t xml:space="preserve"> </w:t>
      </w:r>
      <w:r>
        <w:rPr>
          <w:sz w:val="20"/>
        </w:rPr>
        <w:t>be</w:t>
      </w:r>
      <w:r>
        <w:rPr>
          <w:spacing w:val="-4"/>
          <w:sz w:val="20"/>
        </w:rPr>
        <w:t xml:space="preserve"> </w:t>
      </w:r>
      <w:r>
        <w:rPr>
          <w:sz w:val="20"/>
        </w:rPr>
        <w:t>owned</w:t>
      </w:r>
      <w:r>
        <w:rPr>
          <w:spacing w:val="-4"/>
          <w:sz w:val="20"/>
        </w:rPr>
        <w:t xml:space="preserve"> </w:t>
      </w:r>
      <w:r>
        <w:rPr>
          <w:sz w:val="20"/>
        </w:rPr>
        <w:t>by</w:t>
      </w:r>
      <w:r>
        <w:rPr>
          <w:spacing w:val="-4"/>
          <w:sz w:val="20"/>
        </w:rPr>
        <w:t xml:space="preserve"> </w:t>
      </w:r>
      <w:r>
        <w:rPr>
          <w:sz w:val="20"/>
        </w:rPr>
        <w:t>the</w:t>
      </w:r>
      <w:r>
        <w:rPr>
          <w:spacing w:val="-4"/>
          <w:sz w:val="20"/>
        </w:rPr>
        <w:t xml:space="preserve"> </w:t>
      </w:r>
      <w:r>
        <w:rPr>
          <w:sz w:val="20"/>
        </w:rPr>
        <w:t>Client</w:t>
      </w:r>
      <w:r>
        <w:rPr>
          <w:spacing w:val="-4"/>
          <w:sz w:val="20"/>
        </w:rPr>
        <w:t xml:space="preserve"> </w:t>
      </w:r>
      <w:r>
        <w:rPr>
          <w:sz w:val="20"/>
        </w:rPr>
        <w:t>and</w:t>
      </w:r>
      <w:r>
        <w:rPr>
          <w:spacing w:val="-4"/>
          <w:sz w:val="20"/>
        </w:rPr>
        <w:t xml:space="preserve"> </w:t>
      </w:r>
      <w:r>
        <w:rPr>
          <w:sz w:val="20"/>
        </w:rPr>
        <w:t>subject</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3"/>
          <w:sz w:val="20"/>
        </w:rPr>
        <w:t xml:space="preserve"> </w:t>
      </w:r>
      <w:r>
        <w:rPr>
          <w:sz w:val="20"/>
        </w:rPr>
        <w:t>of</w:t>
      </w:r>
      <w:r>
        <w:rPr>
          <w:spacing w:val="-4"/>
          <w:sz w:val="20"/>
        </w:rPr>
        <w:t xml:space="preserve"> </w:t>
      </w:r>
      <w:r>
        <w:rPr>
          <w:sz w:val="20"/>
        </w:rPr>
        <w:t>this</w:t>
      </w:r>
      <w:r>
        <w:rPr>
          <w:spacing w:val="-3"/>
          <w:sz w:val="20"/>
        </w:rPr>
        <w:t xml:space="preserve"> </w:t>
      </w:r>
      <w:r>
        <w:rPr>
          <w:sz w:val="20"/>
        </w:rPr>
        <w:t>section.</w:t>
      </w:r>
    </w:p>
    <w:p w:rsidR="008D5106" w:rsidRDefault="008D5106">
      <w:pPr>
        <w:pStyle w:val="BodyText"/>
        <w:spacing w:before="11"/>
        <w:rPr>
          <w:sz w:val="19"/>
        </w:rPr>
      </w:pPr>
    </w:p>
    <w:p w:rsidR="008D5106" w:rsidRDefault="002744AD">
      <w:pPr>
        <w:pStyle w:val="ListParagraph"/>
        <w:numPr>
          <w:ilvl w:val="3"/>
          <w:numId w:val="2"/>
        </w:numPr>
        <w:tabs>
          <w:tab w:val="left" w:pos="1558"/>
          <w:tab w:val="left" w:pos="1559"/>
        </w:tabs>
        <w:ind w:left="1559" w:right="185" w:hanging="720"/>
        <w:rPr>
          <w:sz w:val="20"/>
        </w:rPr>
      </w:pPr>
      <w:r>
        <w:rPr>
          <w:sz w:val="20"/>
        </w:rPr>
        <w:t>The foregoing assignment includes the right to sue for infringements of the Software and Additional Development</w:t>
      </w:r>
      <w:r>
        <w:rPr>
          <w:spacing w:val="-5"/>
          <w:sz w:val="20"/>
        </w:rPr>
        <w:t xml:space="preserve"> </w:t>
      </w:r>
      <w:r>
        <w:rPr>
          <w:sz w:val="20"/>
        </w:rPr>
        <w:t>Work</w:t>
      </w:r>
      <w:r>
        <w:rPr>
          <w:spacing w:val="-3"/>
          <w:sz w:val="20"/>
        </w:rPr>
        <w:t xml:space="preserve"> </w:t>
      </w:r>
      <w:r>
        <w:rPr>
          <w:sz w:val="20"/>
        </w:rPr>
        <w:t>Source</w:t>
      </w:r>
      <w:r>
        <w:rPr>
          <w:spacing w:val="-4"/>
          <w:sz w:val="20"/>
        </w:rPr>
        <w:t xml:space="preserve"> </w:t>
      </w:r>
      <w:r>
        <w:rPr>
          <w:sz w:val="20"/>
        </w:rPr>
        <w:t>Code</w:t>
      </w:r>
      <w:r>
        <w:rPr>
          <w:spacing w:val="-4"/>
          <w:sz w:val="20"/>
        </w:rPr>
        <w:t xml:space="preserve"> </w:t>
      </w:r>
      <w:r>
        <w:rPr>
          <w:sz w:val="20"/>
        </w:rPr>
        <w:t>that</w:t>
      </w:r>
      <w:r>
        <w:rPr>
          <w:spacing w:val="-4"/>
          <w:sz w:val="20"/>
        </w:rPr>
        <w:t xml:space="preserve"> </w:t>
      </w:r>
      <w:r>
        <w:rPr>
          <w:sz w:val="20"/>
        </w:rPr>
        <w:t>may</w:t>
      </w:r>
      <w:r>
        <w:rPr>
          <w:spacing w:val="-4"/>
          <w:sz w:val="20"/>
        </w:rPr>
        <w:t xml:space="preserve"> </w:t>
      </w:r>
      <w:r>
        <w:rPr>
          <w:sz w:val="20"/>
        </w:rPr>
        <w:t>occur</w:t>
      </w:r>
      <w:r>
        <w:rPr>
          <w:spacing w:val="-4"/>
          <w:sz w:val="20"/>
        </w:rPr>
        <w:t xml:space="preserve"> </w:t>
      </w:r>
      <w:r>
        <w:rPr>
          <w:sz w:val="20"/>
        </w:rPr>
        <w:t>before</w:t>
      </w:r>
      <w:r>
        <w:rPr>
          <w:spacing w:val="-4"/>
          <w:sz w:val="20"/>
        </w:rPr>
        <w:t xml:space="preserve"> </w:t>
      </w:r>
      <w:r>
        <w:rPr>
          <w:sz w:val="20"/>
        </w:rPr>
        <w:t>or</w:t>
      </w:r>
      <w:r>
        <w:rPr>
          <w:spacing w:val="-4"/>
          <w:sz w:val="20"/>
        </w:rPr>
        <w:t xml:space="preserve"> </w:t>
      </w:r>
      <w:r>
        <w:rPr>
          <w:sz w:val="20"/>
        </w:rPr>
        <w:t>after</w:t>
      </w:r>
      <w:r>
        <w:rPr>
          <w:spacing w:val="-4"/>
          <w:sz w:val="20"/>
        </w:rPr>
        <w:t xml:space="preserve"> </w:t>
      </w:r>
      <w:r>
        <w:rPr>
          <w:sz w:val="20"/>
        </w:rPr>
        <w:t>the</w:t>
      </w:r>
      <w:r>
        <w:rPr>
          <w:spacing w:val="-4"/>
          <w:sz w:val="20"/>
        </w:rPr>
        <w:t xml:space="preserve"> </w:t>
      </w:r>
      <w:r>
        <w:rPr>
          <w:sz w:val="20"/>
        </w:rPr>
        <w:t>date</w:t>
      </w:r>
      <w:r>
        <w:rPr>
          <w:spacing w:val="-4"/>
          <w:sz w:val="20"/>
        </w:rPr>
        <w:t xml:space="preserve"> </w:t>
      </w:r>
      <w:r>
        <w:rPr>
          <w:sz w:val="20"/>
        </w:rPr>
        <w:t>of</w:t>
      </w:r>
      <w:r>
        <w:rPr>
          <w:spacing w:val="-4"/>
          <w:sz w:val="20"/>
        </w:rPr>
        <w:t xml:space="preserve"> </w:t>
      </w:r>
      <w:r>
        <w:rPr>
          <w:sz w:val="20"/>
        </w:rPr>
        <w:t>this</w:t>
      </w:r>
      <w:r>
        <w:rPr>
          <w:spacing w:val="-3"/>
          <w:sz w:val="20"/>
        </w:rPr>
        <w:t xml:space="preserve"> </w:t>
      </w:r>
      <w:r>
        <w:rPr>
          <w:sz w:val="20"/>
        </w:rPr>
        <w:t>Agreement,</w:t>
      </w:r>
      <w:r>
        <w:rPr>
          <w:spacing w:val="-4"/>
          <w:sz w:val="20"/>
        </w:rPr>
        <w:t xml:space="preserve"> </w:t>
      </w:r>
      <w:r>
        <w:rPr>
          <w:sz w:val="20"/>
        </w:rPr>
        <w:t>and</w:t>
      </w:r>
      <w:r>
        <w:rPr>
          <w:spacing w:val="-4"/>
          <w:sz w:val="20"/>
        </w:rPr>
        <w:t xml:space="preserve"> </w:t>
      </w:r>
      <w:r>
        <w:rPr>
          <w:sz w:val="20"/>
        </w:rPr>
        <w:t>to</w:t>
      </w:r>
      <w:r>
        <w:rPr>
          <w:spacing w:val="-4"/>
          <w:sz w:val="20"/>
        </w:rPr>
        <w:t xml:space="preserve"> </w:t>
      </w:r>
      <w:r>
        <w:rPr>
          <w:sz w:val="20"/>
        </w:rPr>
        <w:t>collect and retain damages from such</w:t>
      </w:r>
      <w:r>
        <w:rPr>
          <w:spacing w:val="-3"/>
          <w:sz w:val="20"/>
        </w:rPr>
        <w:t xml:space="preserve"> </w:t>
      </w:r>
      <w:r>
        <w:rPr>
          <w:sz w:val="20"/>
        </w:rPr>
        <w:t>infringements.</w:t>
      </w:r>
    </w:p>
    <w:p w:rsidR="008D5106" w:rsidRDefault="008D5106">
      <w:pPr>
        <w:pStyle w:val="BodyText"/>
      </w:pPr>
    </w:p>
    <w:p w:rsidR="008D5106" w:rsidRDefault="002744AD">
      <w:pPr>
        <w:pStyle w:val="ListParagraph"/>
        <w:numPr>
          <w:ilvl w:val="3"/>
          <w:numId w:val="2"/>
        </w:numPr>
        <w:tabs>
          <w:tab w:val="left" w:pos="1558"/>
          <w:tab w:val="left" w:pos="1559"/>
        </w:tabs>
        <w:spacing w:before="1"/>
        <w:ind w:left="1559" w:right="1031" w:hanging="720"/>
        <w:rPr>
          <w:sz w:val="20"/>
        </w:rPr>
      </w:pPr>
      <w:r>
        <w:rPr>
          <w:sz w:val="20"/>
        </w:rPr>
        <w:t>To the maximum extent permitted by law, Contractor waives all moral rights in the Software and Additional Development Work Source</w:t>
      </w:r>
      <w:r>
        <w:rPr>
          <w:spacing w:val="-5"/>
          <w:sz w:val="20"/>
        </w:rPr>
        <w:t xml:space="preserve"> </w:t>
      </w:r>
      <w:r>
        <w:rPr>
          <w:sz w:val="20"/>
        </w:rPr>
        <w:t>Code.</w:t>
      </w:r>
    </w:p>
    <w:p w:rsidR="008D5106" w:rsidRDefault="008D5106">
      <w:pPr>
        <w:pStyle w:val="BodyText"/>
      </w:pPr>
    </w:p>
    <w:p w:rsidR="008D5106" w:rsidRDefault="002744AD">
      <w:pPr>
        <w:pStyle w:val="ListParagraph"/>
        <w:numPr>
          <w:ilvl w:val="3"/>
          <w:numId w:val="2"/>
        </w:numPr>
        <w:tabs>
          <w:tab w:val="left" w:pos="1559"/>
          <w:tab w:val="left" w:pos="1560"/>
        </w:tabs>
        <w:ind w:left="1559" w:right="306" w:hanging="720"/>
        <w:rPr>
          <w:sz w:val="20"/>
        </w:rPr>
      </w:pPr>
      <w:r>
        <w:rPr>
          <w:sz w:val="20"/>
        </w:rPr>
        <w:t>The foregoing assignment shall not be interpreted to require either Contractor or Staff to assign rights to an invention where such assignment would be prohibited under RCW</w:t>
      </w:r>
      <w:r>
        <w:rPr>
          <w:spacing w:val="-14"/>
          <w:sz w:val="20"/>
        </w:rPr>
        <w:t xml:space="preserve"> </w:t>
      </w:r>
      <w:r>
        <w:rPr>
          <w:sz w:val="20"/>
        </w:rPr>
        <w:t>49.44.140.</w:t>
      </w:r>
    </w:p>
    <w:p w:rsidR="008D5106" w:rsidRDefault="008D5106">
      <w:pPr>
        <w:pStyle w:val="BodyText"/>
      </w:pPr>
    </w:p>
    <w:p w:rsidR="008D5106" w:rsidRDefault="002744AD">
      <w:pPr>
        <w:pStyle w:val="ListParagraph"/>
        <w:numPr>
          <w:ilvl w:val="2"/>
          <w:numId w:val="2"/>
        </w:numPr>
        <w:tabs>
          <w:tab w:val="left" w:pos="840"/>
          <w:tab w:val="left" w:pos="841"/>
        </w:tabs>
        <w:ind w:right="137"/>
        <w:rPr>
          <w:sz w:val="20"/>
        </w:rPr>
      </w:pPr>
      <w:r>
        <w:rPr>
          <w:sz w:val="20"/>
        </w:rPr>
        <w:t>License to Pre-existing Contractor Tools. Contractor hereby grants the Client, under all Contractor intellectual property and proprietary rights, the following worldwide, nonexclusive, perpetual, irrevocable, royalty free, fully paid up rights to: (a) make, use, copy, modify, and create derivative works of Pre-existing Contractor Tools, (b) publicly perform or display, import, broadcast, transmit, distribute, license, offer to sell, and sell, rent, lease or lend copies of Pre-existing Contractor Tools (and derivative works thereof) as incorporated into any Software and Additional Development Work Source Code, and (c) sublicense to third parties the foregoing rights, including the right to sublicense to further third</w:t>
      </w:r>
      <w:r>
        <w:rPr>
          <w:spacing w:val="-8"/>
          <w:sz w:val="20"/>
        </w:rPr>
        <w:t xml:space="preserve"> </w:t>
      </w:r>
      <w:r>
        <w:rPr>
          <w:sz w:val="20"/>
        </w:rPr>
        <w:t>parties.</w:t>
      </w:r>
    </w:p>
    <w:p w:rsidR="008D5106" w:rsidRDefault="008D5106">
      <w:pPr>
        <w:pStyle w:val="BodyText"/>
        <w:spacing w:before="10"/>
        <w:rPr>
          <w:sz w:val="19"/>
        </w:rPr>
      </w:pPr>
    </w:p>
    <w:p w:rsidR="008D5106" w:rsidRDefault="002744AD">
      <w:pPr>
        <w:pStyle w:val="Heading2"/>
        <w:numPr>
          <w:ilvl w:val="1"/>
          <w:numId w:val="2"/>
        </w:numPr>
        <w:tabs>
          <w:tab w:val="left" w:pos="477"/>
        </w:tabs>
        <w:ind w:left="476"/>
      </w:pPr>
      <w:r>
        <w:t>Warranties</w:t>
      </w:r>
    </w:p>
    <w:p w:rsidR="008D5106" w:rsidRDefault="008D5106">
      <w:pPr>
        <w:pStyle w:val="BodyText"/>
        <w:spacing w:before="10"/>
        <w:rPr>
          <w:b/>
          <w:sz w:val="19"/>
        </w:rPr>
      </w:pPr>
    </w:p>
    <w:p w:rsidR="008D5106" w:rsidRDefault="002744AD">
      <w:pPr>
        <w:pStyle w:val="ListParagraph"/>
        <w:numPr>
          <w:ilvl w:val="2"/>
          <w:numId w:val="2"/>
        </w:numPr>
        <w:tabs>
          <w:tab w:val="left" w:pos="839"/>
          <w:tab w:val="left" w:pos="840"/>
        </w:tabs>
        <w:ind w:left="840" w:right="291" w:hanging="721"/>
        <w:rPr>
          <w:sz w:val="20"/>
        </w:rPr>
      </w:pPr>
      <w:r>
        <w:rPr>
          <w:sz w:val="20"/>
        </w:rPr>
        <w:t>Contractor warrants that the Software and Additional Development Work Source Code and Documents shall be originally created by Contractor, or Contractor shall obtain all necessary rights to Software and Additional Development Work Source Code and Documents to transfer ownership to the Client as required by Sections 7.1 through 7.4</w:t>
      </w:r>
      <w:r>
        <w:rPr>
          <w:spacing w:val="-3"/>
          <w:sz w:val="20"/>
        </w:rPr>
        <w:t xml:space="preserve"> </w:t>
      </w:r>
      <w:r>
        <w:rPr>
          <w:sz w:val="20"/>
        </w:rPr>
        <w:t>above.</w:t>
      </w:r>
    </w:p>
    <w:p w:rsidR="008D5106" w:rsidRDefault="008D5106">
      <w:pPr>
        <w:pStyle w:val="BodyText"/>
        <w:spacing w:before="1"/>
      </w:pPr>
    </w:p>
    <w:p w:rsidR="008D5106" w:rsidRDefault="002744AD">
      <w:pPr>
        <w:pStyle w:val="ListParagraph"/>
        <w:numPr>
          <w:ilvl w:val="2"/>
          <w:numId w:val="2"/>
        </w:numPr>
        <w:tabs>
          <w:tab w:val="left" w:pos="839"/>
          <w:tab w:val="left" w:pos="840"/>
        </w:tabs>
        <w:spacing w:before="1"/>
        <w:ind w:left="840" w:right="171"/>
        <w:rPr>
          <w:sz w:val="20"/>
        </w:rPr>
      </w:pPr>
      <w:r>
        <w:rPr>
          <w:sz w:val="20"/>
        </w:rPr>
        <w:t>Contractor warrants that the Pre-existing Contractor Tools and Software and Additional Development Work Source</w:t>
      </w:r>
      <w:r>
        <w:rPr>
          <w:spacing w:val="-4"/>
          <w:sz w:val="20"/>
        </w:rPr>
        <w:t xml:space="preserve"> </w:t>
      </w:r>
      <w:r>
        <w:rPr>
          <w:sz w:val="20"/>
        </w:rPr>
        <w:t>Code</w:t>
      </w:r>
      <w:r>
        <w:rPr>
          <w:spacing w:val="-6"/>
          <w:sz w:val="20"/>
        </w:rPr>
        <w:t xml:space="preserve"> </w:t>
      </w:r>
      <w:r>
        <w:rPr>
          <w:sz w:val="20"/>
        </w:rPr>
        <w:t>do</w:t>
      </w:r>
      <w:r>
        <w:rPr>
          <w:spacing w:val="-5"/>
          <w:sz w:val="20"/>
        </w:rPr>
        <w:t xml:space="preserve"> </w:t>
      </w:r>
      <w:r>
        <w:rPr>
          <w:sz w:val="20"/>
        </w:rPr>
        <w:t>not</w:t>
      </w:r>
      <w:r>
        <w:rPr>
          <w:spacing w:val="-5"/>
          <w:sz w:val="20"/>
        </w:rPr>
        <w:t xml:space="preserve"> </w:t>
      </w:r>
      <w:r>
        <w:rPr>
          <w:sz w:val="20"/>
        </w:rPr>
        <w:t>and</w:t>
      </w:r>
      <w:r>
        <w:rPr>
          <w:spacing w:val="-6"/>
          <w:sz w:val="20"/>
        </w:rPr>
        <w:t xml:space="preserve"> </w:t>
      </w:r>
      <w:r>
        <w:rPr>
          <w:sz w:val="20"/>
        </w:rPr>
        <w:t>shall</w:t>
      </w:r>
      <w:r>
        <w:rPr>
          <w:spacing w:val="-4"/>
          <w:sz w:val="20"/>
        </w:rPr>
        <w:t xml:space="preserve"> </w:t>
      </w:r>
      <w:r>
        <w:rPr>
          <w:sz w:val="20"/>
        </w:rPr>
        <w:t>not</w:t>
      </w:r>
      <w:r>
        <w:rPr>
          <w:spacing w:val="-5"/>
          <w:sz w:val="20"/>
        </w:rPr>
        <w:t xml:space="preserve"> </w:t>
      </w:r>
      <w:r>
        <w:rPr>
          <w:sz w:val="20"/>
        </w:rPr>
        <w:t>infringe</w:t>
      </w:r>
      <w:r>
        <w:rPr>
          <w:spacing w:val="-5"/>
          <w:sz w:val="20"/>
        </w:rPr>
        <w:t xml:space="preserve"> </w:t>
      </w:r>
      <w:r>
        <w:rPr>
          <w:sz w:val="20"/>
        </w:rPr>
        <w:t>any</w:t>
      </w:r>
      <w:r>
        <w:rPr>
          <w:spacing w:val="-5"/>
          <w:sz w:val="20"/>
        </w:rPr>
        <w:t xml:space="preserve"> </w:t>
      </w:r>
      <w:r>
        <w:rPr>
          <w:sz w:val="20"/>
        </w:rPr>
        <w:t>copyright,</w:t>
      </w:r>
      <w:r>
        <w:rPr>
          <w:spacing w:val="-5"/>
          <w:sz w:val="20"/>
        </w:rPr>
        <w:t xml:space="preserve"> </w:t>
      </w:r>
      <w:r>
        <w:rPr>
          <w:sz w:val="20"/>
        </w:rPr>
        <w:t>patent,</w:t>
      </w:r>
      <w:r>
        <w:rPr>
          <w:spacing w:val="-4"/>
          <w:sz w:val="20"/>
        </w:rPr>
        <w:t xml:space="preserve"> </w:t>
      </w:r>
      <w:r>
        <w:rPr>
          <w:sz w:val="20"/>
        </w:rPr>
        <w:t>trade</w:t>
      </w:r>
      <w:r>
        <w:rPr>
          <w:spacing w:val="-4"/>
          <w:sz w:val="20"/>
        </w:rPr>
        <w:t xml:space="preserve"> </w:t>
      </w:r>
      <w:r>
        <w:rPr>
          <w:sz w:val="20"/>
        </w:rPr>
        <w:t>secret,</w:t>
      </w:r>
      <w:r>
        <w:rPr>
          <w:spacing w:val="-5"/>
          <w:sz w:val="20"/>
        </w:rPr>
        <w:t xml:space="preserve"> </w:t>
      </w:r>
      <w:r>
        <w:rPr>
          <w:sz w:val="20"/>
        </w:rPr>
        <w:t>trademark,</w:t>
      </w:r>
      <w:r>
        <w:rPr>
          <w:spacing w:val="-4"/>
          <w:sz w:val="20"/>
        </w:rPr>
        <w:t xml:space="preserve"> </w:t>
      </w:r>
      <w:r>
        <w:rPr>
          <w:sz w:val="20"/>
        </w:rPr>
        <w:t>or</w:t>
      </w:r>
      <w:r>
        <w:rPr>
          <w:spacing w:val="-5"/>
          <w:sz w:val="20"/>
        </w:rPr>
        <w:t xml:space="preserve"> </w:t>
      </w:r>
      <w:r>
        <w:rPr>
          <w:sz w:val="20"/>
        </w:rPr>
        <w:t>other</w:t>
      </w:r>
      <w:r>
        <w:rPr>
          <w:spacing w:val="-5"/>
          <w:sz w:val="20"/>
        </w:rPr>
        <w:t xml:space="preserve"> </w:t>
      </w:r>
      <w:r>
        <w:rPr>
          <w:sz w:val="20"/>
        </w:rPr>
        <w:t>proprietary</w:t>
      </w:r>
      <w:r>
        <w:rPr>
          <w:spacing w:val="-5"/>
          <w:sz w:val="20"/>
        </w:rPr>
        <w:t xml:space="preserve"> </w:t>
      </w:r>
      <w:r>
        <w:rPr>
          <w:sz w:val="20"/>
        </w:rPr>
        <w:t>right held by any third</w:t>
      </w:r>
      <w:r>
        <w:rPr>
          <w:spacing w:val="-5"/>
          <w:sz w:val="20"/>
        </w:rPr>
        <w:t xml:space="preserve"> </w:t>
      </w:r>
      <w:r>
        <w:rPr>
          <w:sz w:val="20"/>
        </w:rPr>
        <w:t>party.</w:t>
      </w:r>
    </w:p>
    <w:p w:rsidR="008D5106" w:rsidRDefault="008D5106">
      <w:pPr>
        <w:pStyle w:val="BodyText"/>
        <w:spacing w:before="10"/>
        <w:rPr>
          <w:sz w:val="19"/>
        </w:rPr>
      </w:pPr>
    </w:p>
    <w:p w:rsidR="008D5106" w:rsidRDefault="002744AD">
      <w:pPr>
        <w:pStyle w:val="ListParagraph"/>
        <w:numPr>
          <w:ilvl w:val="2"/>
          <w:numId w:val="2"/>
        </w:numPr>
        <w:tabs>
          <w:tab w:val="left" w:pos="840"/>
          <w:tab w:val="left" w:pos="841"/>
        </w:tabs>
        <w:spacing w:before="1"/>
        <w:ind w:left="840" w:right="559"/>
        <w:rPr>
          <w:sz w:val="20"/>
        </w:rPr>
      </w:pPr>
      <w:r>
        <w:rPr>
          <w:sz w:val="20"/>
        </w:rPr>
        <w:t>The Contractor agrees to cooperate with the Client and provide all necessary information in a prompt manner should</w:t>
      </w:r>
      <w:r>
        <w:rPr>
          <w:spacing w:val="-4"/>
          <w:sz w:val="20"/>
        </w:rPr>
        <w:t xml:space="preserve"> </w:t>
      </w:r>
      <w:r>
        <w:rPr>
          <w:sz w:val="20"/>
        </w:rPr>
        <w:t>the</w:t>
      </w:r>
      <w:r>
        <w:rPr>
          <w:spacing w:val="-4"/>
          <w:sz w:val="20"/>
        </w:rPr>
        <w:t xml:space="preserve"> </w:t>
      </w:r>
      <w:r>
        <w:rPr>
          <w:sz w:val="20"/>
        </w:rPr>
        <w:t>Client</w:t>
      </w:r>
      <w:r>
        <w:rPr>
          <w:spacing w:val="-4"/>
          <w:sz w:val="20"/>
        </w:rPr>
        <w:t xml:space="preserve"> </w:t>
      </w:r>
      <w:r>
        <w:rPr>
          <w:sz w:val="20"/>
        </w:rPr>
        <w:t>have</w:t>
      </w:r>
      <w:r>
        <w:rPr>
          <w:spacing w:val="-4"/>
          <w:sz w:val="20"/>
        </w:rPr>
        <w:t xml:space="preserve"> </w:t>
      </w:r>
      <w:r>
        <w:rPr>
          <w:sz w:val="20"/>
        </w:rPr>
        <w:t>any</w:t>
      </w:r>
      <w:r>
        <w:rPr>
          <w:spacing w:val="-4"/>
          <w:sz w:val="20"/>
        </w:rPr>
        <w:t xml:space="preserve"> </w:t>
      </w:r>
      <w:r>
        <w:rPr>
          <w:sz w:val="20"/>
        </w:rPr>
        <w:t>inquiries</w:t>
      </w:r>
      <w:r>
        <w:rPr>
          <w:spacing w:val="-6"/>
          <w:sz w:val="20"/>
        </w:rPr>
        <w:t xml:space="preserve"> </w:t>
      </w:r>
      <w:r>
        <w:rPr>
          <w:sz w:val="20"/>
        </w:rPr>
        <w:t>regarding</w:t>
      </w:r>
      <w:r>
        <w:rPr>
          <w:spacing w:val="-4"/>
          <w:sz w:val="20"/>
        </w:rPr>
        <w:t xml:space="preserve"> </w:t>
      </w:r>
      <w:r>
        <w:rPr>
          <w:sz w:val="20"/>
        </w:rPr>
        <w:t>the</w:t>
      </w:r>
      <w:r>
        <w:rPr>
          <w:spacing w:val="-6"/>
          <w:sz w:val="20"/>
        </w:rPr>
        <w:t xml:space="preserve"> </w:t>
      </w:r>
      <w:r>
        <w:rPr>
          <w:sz w:val="20"/>
        </w:rPr>
        <w:t>readiness</w:t>
      </w:r>
      <w:r>
        <w:rPr>
          <w:spacing w:val="-4"/>
          <w:sz w:val="20"/>
        </w:rPr>
        <w:t xml:space="preserve"> </w:t>
      </w:r>
      <w:r>
        <w:rPr>
          <w:sz w:val="20"/>
        </w:rPr>
        <w:t>of</w:t>
      </w:r>
      <w:r>
        <w:rPr>
          <w:spacing w:val="-4"/>
          <w:sz w:val="20"/>
        </w:rPr>
        <w:t xml:space="preserve"> </w:t>
      </w:r>
      <w:r>
        <w:rPr>
          <w:sz w:val="20"/>
        </w:rPr>
        <w:t>Contractor,</w:t>
      </w:r>
      <w:r>
        <w:rPr>
          <w:spacing w:val="-5"/>
          <w:sz w:val="20"/>
        </w:rPr>
        <w:t xml:space="preserve"> </w:t>
      </w:r>
      <w:r>
        <w:rPr>
          <w:sz w:val="20"/>
        </w:rPr>
        <w:t>the</w:t>
      </w:r>
      <w:r>
        <w:rPr>
          <w:spacing w:val="-4"/>
          <w:sz w:val="20"/>
        </w:rPr>
        <w:t xml:space="preserve"> </w:t>
      </w:r>
      <w:r>
        <w:rPr>
          <w:sz w:val="20"/>
        </w:rPr>
        <w:t>Pre-existing</w:t>
      </w:r>
      <w:r>
        <w:rPr>
          <w:spacing w:val="-5"/>
          <w:sz w:val="20"/>
        </w:rPr>
        <w:t xml:space="preserve"> </w:t>
      </w:r>
      <w:r>
        <w:rPr>
          <w:sz w:val="20"/>
        </w:rPr>
        <w:t>Contractor</w:t>
      </w:r>
      <w:r>
        <w:rPr>
          <w:spacing w:val="-5"/>
          <w:sz w:val="20"/>
        </w:rPr>
        <w:t xml:space="preserve"> </w:t>
      </w:r>
      <w:r>
        <w:rPr>
          <w:sz w:val="20"/>
        </w:rPr>
        <w:t>Tools,</w:t>
      </w:r>
    </w:p>
    <w:p w:rsidR="008D5106" w:rsidRDefault="008D5106">
      <w:pPr>
        <w:rPr>
          <w:sz w:val="20"/>
        </w:rPr>
        <w:sectPr w:rsidR="008D5106">
          <w:pgSz w:w="12240" w:h="15840"/>
          <w:pgMar w:top="640" w:right="600" w:bottom="280" w:left="600" w:header="720" w:footer="720" w:gutter="0"/>
          <w:cols w:space="720"/>
        </w:sectPr>
      </w:pPr>
    </w:p>
    <w:p w:rsidR="008D5106" w:rsidRDefault="002744AD">
      <w:pPr>
        <w:pStyle w:val="BodyText"/>
        <w:spacing w:before="77"/>
        <w:ind w:left="840" w:right="685"/>
      </w:pPr>
      <w:r>
        <w:t>Software and Additional Development Work Source Code, or any other information or technology that is the subject of the Agreement.</w:t>
      </w:r>
    </w:p>
    <w:p w:rsidR="008D5106" w:rsidRDefault="008D5106">
      <w:pPr>
        <w:pStyle w:val="BodyText"/>
        <w:spacing w:before="1"/>
      </w:pPr>
    </w:p>
    <w:p w:rsidR="008D5106" w:rsidRDefault="002744AD">
      <w:pPr>
        <w:pStyle w:val="Heading2"/>
        <w:numPr>
          <w:ilvl w:val="1"/>
          <w:numId w:val="2"/>
        </w:numPr>
        <w:tabs>
          <w:tab w:val="left" w:pos="477"/>
        </w:tabs>
        <w:ind w:left="476"/>
      </w:pPr>
      <w:r>
        <w:t>Assistance and</w:t>
      </w:r>
      <w:r>
        <w:rPr>
          <w:spacing w:val="-1"/>
        </w:rPr>
        <w:t xml:space="preserve"> </w:t>
      </w:r>
      <w:r>
        <w:t>Correction</w:t>
      </w:r>
    </w:p>
    <w:p w:rsidR="008D5106" w:rsidRDefault="008D5106">
      <w:pPr>
        <w:pStyle w:val="BodyText"/>
        <w:spacing w:before="10"/>
        <w:rPr>
          <w:b/>
          <w:sz w:val="19"/>
        </w:rPr>
      </w:pPr>
    </w:p>
    <w:p w:rsidR="008D5106" w:rsidRDefault="002744AD">
      <w:pPr>
        <w:pStyle w:val="ListParagraph"/>
        <w:numPr>
          <w:ilvl w:val="2"/>
          <w:numId w:val="2"/>
        </w:numPr>
        <w:tabs>
          <w:tab w:val="left" w:pos="840"/>
          <w:tab w:val="left" w:pos="841"/>
        </w:tabs>
        <w:ind w:right="225"/>
        <w:rPr>
          <w:sz w:val="20"/>
        </w:rPr>
      </w:pPr>
      <w:r>
        <w:rPr>
          <w:sz w:val="20"/>
        </w:rPr>
        <w:t>Assistance. Contractor shall execute and deliver such instruments and take such other action as may be requested by the Client to perfect or protect the Client’s rights in the Software and Additional Development Work Source Code and to carry out the assignments effected by Sections 7.2 and 7.3 above, and assist the Client and its nominees in every proper way to secure, maintain, protect and defend for the Client’s own benefit all such rights in the Software and Additional Development Work Source Code in any and all countries. Contractor shall cooperate with the Client in the filing and prosecution of any copyright or patent applications that the Client may elect to file on the Software and Additional Development Work Source Code or inventions and designs relating to the Software and Additional Development Work Source</w:t>
      </w:r>
      <w:r>
        <w:rPr>
          <w:spacing w:val="-5"/>
          <w:sz w:val="20"/>
        </w:rPr>
        <w:t xml:space="preserve"> </w:t>
      </w:r>
      <w:r>
        <w:rPr>
          <w:sz w:val="20"/>
        </w:rPr>
        <w:t>Code.</w:t>
      </w:r>
    </w:p>
    <w:p w:rsidR="008D5106" w:rsidRDefault="008D5106">
      <w:pPr>
        <w:pStyle w:val="BodyText"/>
        <w:spacing w:before="2"/>
      </w:pPr>
    </w:p>
    <w:p w:rsidR="008D5106" w:rsidRDefault="002744AD">
      <w:pPr>
        <w:pStyle w:val="Heading2"/>
        <w:numPr>
          <w:ilvl w:val="1"/>
          <w:numId w:val="2"/>
        </w:numPr>
        <w:tabs>
          <w:tab w:val="left" w:pos="540"/>
        </w:tabs>
        <w:ind w:left="539" w:hanging="419"/>
      </w:pPr>
      <w:r>
        <w:t>Indemnification.</w:t>
      </w:r>
    </w:p>
    <w:p w:rsidR="008D5106" w:rsidRDefault="008D5106">
      <w:pPr>
        <w:pStyle w:val="BodyText"/>
        <w:spacing w:before="10"/>
        <w:rPr>
          <w:b/>
          <w:sz w:val="19"/>
        </w:rPr>
      </w:pPr>
    </w:p>
    <w:p w:rsidR="008D5106" w:rsidRDefault="002744AD">
      <w:pPr>
        <w:pStyle w:val="ListParagraph"/>
        <w:numPr>
          <w:ilvl w:val="2"/>
          <w:numId w:val="2"/>
        </w:numPr>
        <w:tabs>
          <w:tab w:val="left" w:pos="839"/>
          <w:tab w:val="left" w:pos="841"/>
        </w:tabs>
        <w:ind w:left="840" w:right="118"/>
        <w:rPr>
          <w:sz w:val="20"/>
        </w:rPr>
      </w:pPr>
      <w:r>
        <w:rPr>
          <w:sz w:val="20"/>
        </w:rPr>
        <w:t>Contractor hereby agrees to indemnify, hold harmless and defend the Company and Client from all claims, demands, suits, judgments, and liability (including reasonable attorney’s fees, losses, costs and expenses of any kind) arising out of, in connection with, or incident to the negligent acts, errors, or omissions of the Contractor, its agents, and employees in performing the work required by this Agreement, but only to the extent such claims, actions, costs, damages or expenses are caused by the negligent acts, errors or omissions of the Contractor, its authorized agents, or employees. The indemnification provided for in this Article shall survive any termination or expiration of this Contract. The Contractor further waives, with respect to the Company only, its immunity under RCW</w:t>
      </w:r>
      <w:r>
        <w:rPr>
          <w:spacing w:val="-5"/>
          <w:sz w:val="20"/>
        </w:rPr>
        <w:t xml:space="preserve"> </w:t>
      </w:r>
      <w:r>
        <w:rPr>
          <w:sz w:val="20"/>
        </w:rPr>
        <w:t>Title</w:t>
      </w:r>
      <w:r>
        <w:rPr>
          <w:spacing w:val="-4"/>
          <w:sz w:val="20"/>
        </w:rPr>
        <w:t xml:space="preserve"> </w:t>
      </w:r>
      <w:r>
        <w:rPr>
          <w:sz w:val="20"/>
        </w:rPr>
        <w:t>51,</w:t>
      </w:r>
      <w:r>
        <w:rPr>
          <w:spacing w:val="-4"/>
          <w:sz w:val="20"/>
        </w:rPr>
        <w:t xml:space="preserve"> </w:t>
      </w:r>
      <w:r>
        <w:rPr>
          <w:sz w:val="20"/>
        </w:rPr>
        <w:t>Industrial</w:t>
      </w:r>
      <w:r>
        <w:rPr>
          <w:spacing w:val="-4"/>
          <w:sz w:val="20"/>
        </w:rPr>
        <w:t xml:space="preserve"> </w:t>
      </w:r>
      <w:r>
        <w:rPr>
          <w:sz w:val="20"/>
        </w:rPr>
        <w:t>Insurance.</w:t>
      </w:r>
      <w:r>
        <w:rPr>
          <w:spacing w:val="-9"/>
          <w:sz w:val="20"/>
        </w:rPr>
        <w:t xml:space="preserve"> </w:t>
      </w:r>
      <w:r>
        <w:rPr>
          <w:sz w:val="20"/>
        </w:rPr>
        <w:t>The</w:t>
      </w:r>
      <w:r>
        <w:rPr>
          <w:spacing w:val="-4"/>
          <w:sz w:val="20"/>
        </w:rPr>
        <w:t xml:space="preserve"> </w:t>
      </w:r>
      <w:r>
        <w:rPr>
          <w:sz w:val="20"/>
        </w:rPr>
        <w:t>indemnification</w:t>
      </w:r>
      <w:r>
        <w:rPr>
          <w:spacing w:val="-4"/>
          <w:sz w:val="20"/>
        </w:rPr>
        <w:t xml:space="preserve"> </w:t>
      </w:r>
      <w:r>
        <w:rPr>
          <w:sz w:val="20"/>
        </w:rPr>
        <w:t>provided</w:t>
      </w:r>
      <w:r>
        <w:rPr>
          <w:spacing w:val="-5"/>
          <w:sz w:val="20"/>
        </w:rPr>
        <w:t xml:space="preserve"> </w:t>
      </w:r>
      <w:r>
        <w:rPr>
          <w:sz w:val="20"/>
        </w:rPr>
        <w:t>for</w:t>
      </w:r>
      <w:r>
        <w:rPr>
          <w:spacing w:val="-5"/>
          <w:sz w:val="20"/>
        </w:rPr>
        <w:t xml:space="preserve"> </w:t>
      </w:r>
      <w:r>
        <w:rPr>
          <w:sz w:val="20"/>
        </w:rPr>
        <w:t>in</w:t>
      </w:r>
      <w:r>
        <w:rPr>
          <w:spacing w:val="-5"/>
          <w:sz w:val="20"/>
        </w:rPr>
        <w:t xml:space="preserve"> </w:t>
      </w:r>
      <w:r>
        <w:rPr>
          <w:sz w:val="20"/>
        </w:rPr>
        <w:t>this</w:t>
      </w:r>
      <w:r>
        <w:rPr>
          <w:spacing w:val="-4"/>
          <w:sz w:val="20"/>
        </w:rPr>
        <w:t xml:space="preserve"> </w:t>
      </w:r>
      <w:r>
        <w:rPr>
          <w:sz w:val="20"/>
        </w:rPr>
        <w:t>section</w:t>
      </w:r>
      <w:r>
        <w:rPr>
          <w:spacing w:val="-5"/>
          <w:sz w:val="20"/>
        </w:rPr>
        <w:t xml:space="preserve"> </w:t>
      </w:r>
      <w:r>
        <w:rPr>
          <w:sz w:val="20"/>
        </w:rPr>
        <w:t>shall</w:t>
      </w:r>
      <w:r>
        <w:rPr>
          <w:spacing w:val="-6"/>
          <w:sz w:val="20"/>
        </w:rPr>
        <w:t xml:space="preserve"> </w:t>
      </w:r>
      <w:r>
        <w:rPr>
          <w:sz w:val="20"/>
        </w:rPr>
        <w:t>survive</w:t>
      </w:r>
      <w:r>
        <w:rPr>
          <w:spacing w:val="-5"/>
          <w:sz w:val="20"/>
        </w:rPr>
        <w:t xml:space="preserve"> </w:t>
      </w:r>
      <w:r>
        <w:rPr>
          <w:sz w:val="20"/>
        </w:rPr>
        <w:t>any</w:t>
      </w:r>
      <w:r>
        <w:rPr>
          <w:spacing w:val="-5"/>
          <w:sz w:val="20"/>
        </w:rPr>
        <w:t xml:space="preserve"> </w:t>
      </w:r>
      <w:r>
        <w:rPr>
          <w:sz w:val="20"/>
        </w:rPr>
        <w:t>termination</w:t>
      </w:r>
      <w:r>
        <w:rPr>
          <w:spacing w:val="-5"/>
          <w:sz w:val="20"/>
        </w:rPr>
        <w:t xml:space="preserve"> </w:t>
      </w:r>
      <w:r>
        <w:rPr>
          <w:sz w:val="20"/>
        </w:rPr>
        <w:t>or expiration of this</w:t>
      </w:r>
      <w:r>
        <w:rPr>
          <w:spacing w:val="-3"/>
          <w:sz w:val="20"/>
        </w:rPr>
        <w:t xml:space="preserve"> </w:t>
      </w:r>
      <w:r>
        <w:rPr>
          <w:sz w:val="20"/>
        </w:rPr>
        <w:t>Agreement.</w:t>
      </w:r>
    </w:p>
    <w:p w:rsidR="008D5106" w:rsidRDefault="008D5106">
      <w:pPr>
        <w:pStyle w:val="BodyText"/>
        <w:spacing w:before="3"/>
      </w:pPr>
    </w:p>
    <w:p w:rsidR="008D5106" w:rsidRDefault="002744AD">
      <w:pPr>
        <w:pStyle w:val="Heading2"/>
        <w:numPr>
          <w:ilvl w:val="1"/>
          <w:numId w:val="2"/>
        </w:numPr>
        <w:tabs>
          <w:tab w:val="left" w:pos="839"/>
          <w:tab w:val="left" w:pos="841"/>
        </w:tabs>
        <w:ind w:left="840" w:hanging="721"/>
      </w:pPr>
      <w:r>
        <w:t>Insurance</w:t>
      </w:r>
    </w:p>
    <w:p w:rsidR="008D5106" w:rsidRDefault="008D5106">
      <w:pPr>
        <w:pStyle w:val="BodyText"/>
        <w:spacing w:before="10"/>
        <w:rPr>
          <w:b/>
          <w:sz w:val="19"/>
        </w:rPr>
      </w:pPr>
    </w:p>
    <w:p w:rsidR="008D5106" w:rsidRDefault="002744AD">
      <w:pPr>
        <w:pStyle w:val="ListParagraph"/>
        <w:numPr>
          <w:ilvl w:val="2"/>
          <w:numId w:val="2"/>
        </w:numPr>
        <w:tabs>
          <w:tab w:val="left" w:pos="838"/>
          <w:tab w:val="left" w:pos="839"/>
        </w:tabs>
        <w:ind w:left="840" w:right="780" w:hanging="721"/>
        <w:rPr>
          <w:sz w:val="20"/>
        </w:rPr>
      </w:pPr>
      <w:r>
        <w:rPr>
          <w:sz w:val="20"/>
        </w:rPr>
        <w:t>Contractor shall at all times during the term of this Agreement, obtain and maintain continuously, at its own expense</w:t>
      </w:r>
      <w:r>
        <w:rPr>
          <w:spacing w:val="-4"/>
          <w:sz w:val="20"/>
        </w:rPr>
        <w:t xml:space="preserve"> </w:t>
      </w:r>
      <w:r>
        <w:rPr>
          <w:sz w:val="20"/>
        </w:rPr>
        <w:t>and</w:t>
      </w:r>
      <w:r>
        <w:rPr>
          <w:spacing w:val="-3"/>
          <w:sz w:val="20"/>
        </w:rPr>
        <w:t xml:space="preserve"> </w:t>
      </w:r>
      <w:r>
        <w:rPr>
          <w:sz w:val="20"/>
        </w:rPr>
        <w:t>file</w:t>
      </w:r>
      <w:r>
        <w:rPr>
          <w:spacing w:val="-3"/>
          <w:sz w:val="20"/>
        </w:rPr>
        <w:t xml:space="preserve"> </w:t>
      </w:r>
      <w:r>
        <w:rPr>
          <w:sz w:val="20"/>
        </w:rPr>
        <w:t>with</w:t>
      </w:r>
      <w:r>
        <w:rPr>
          <w:spacing w:val="-4"/>
          <w:sz w:val="20"/>
        </w:rPr>
        <w:t xml:space="preserve"> </w:t>
      </w:r>
      <w:r>
        <w:rPr>
          <w:sz w:val="20"/>
        </w:rPr>
        <w:t>the</w:t>
      </w:r>
      <w:r>
        <w:rPr>
          <w:spacing w:val="-3"/>
          <w:sz w:val="20"/>
        </w:rPr>
        <w:t xml:space="preserve"> </w:t>
      </w:r>
      <w:r>
        <w:rPr>
          <w:sz w:val="20"/>
        </w:rPr>
        <w:t>Company,</w:t>
      </w:r>
      <w:r>
        <w:rPr>
          <w:spacing w:val="-4"/>
          <w:sz w:val="20"/>
        </w:rPr>
        <w:t xml:space="preserve"> </w:t>
      </w:r>
      <w:r>
        <w:rPr>
          <w:sz w:val="20"/>
        </w:rPr>
        <w:t>evidence</w:t>
      </w:r>
      <w:r>
        <w:rPr>
          <w:spacing w:val="-4"/>
          <w:sz w:val="20"/>
        </w:rPr>
        <w:t xml:space="preserve"> </w:t>
      </w:r>
      <w:r>
        <w:rPr>
          <w:sz w:val="20"/>
        </w:rPr>
        <w:t>of</w:t>
      </w:r>
      <w:r>
        <w:rPr>
          <w:spacing w:val="-4"/>
          <w:sz w:val="20"/>
        </w:rPr>
        <w:t xml:space="preserve"> </w:t>
      </w:r>
      <w:r>
        <w:rPr>
          <w:sz w:val="20"/>
        </w:rPr>
        <w:t>a</w:t>
      </w:r>
      <w:r>
        <w:rPr>
          <w:spacing w:val="-4"/>
          <w:sz w:val="20"/>
        </w:rPr>
        <w:t xml:space="preserve"> </w:t>
      </w:r>
      <w:r>
        <w:rPr>
          <w:sz w:val="20"/>
        </w:rPr>
        <w:t>policy</w:t>
      </w:r>
      <w:r>
        <w:rPr>
          <w:spacing w:val="-4"/>
          <w:sz w:val="20"/>
        </w:rPr>
        <w:t xml:space="preserve"> </w:t>
      </w:r>
      <w:r>
        <w:rPr>
          <w:sz w:val="20"/>
        </w:rPr>
        <w:t>or</w:t>
      </w:r>
      <w:r>
        <w:rPr>
          <w:spacing w:val="-4"/>
          <w:sz w:val="20"/>
        </w:rPr>
        <w:t xml:space="preserve"> </w:t>
      </w:r>
      <w:r>
        <w:rPr>
          <w:sz w:val="20"/>
        </w:rPr>
        <w:t>policies</w:t>
      </w:r>
      <w:r>
        <w:rPr>
          <w:spacing w:val="-3"/>
          <w:sz w:val="20"/>
        </w:rPr>
        <w:t xml:space="preserve"> </w:t>
      </w:r>
      <w:r>
        <w:rPr>
          <w:sz w:val="20"/>
        </w:rPr>
        <w:t>of</w:t>
      </w:r>
      <w:r>
        <w:rPr>
          <w:spacing w:val="-3"/>
          <w:sz w:val="20"/>
        </w:rPr>
        <w:t xml:space="preserve"> </w:t>
      </w:r>
      <w:r>
        <w:rPr>
          <w:sz w:val="20"/>
        </w:rPr>
        <w:t>insurance</w:t>
      </w:r>
      <w:r>
        <w:rPr>
          <w:spacing w:val="-5"/>
          <w:sz w:val="20"/>
        </w:rPr>
        <w:t xml:space="preserve"> </w:t>
      </w:r>
      <w:r>
        <w:rPr>
          <w:sz w:val="20"/>
        </w:rPr>
        <w:t>as</w:t>
      </w:r>
      <w:r>
        <w:rPr>
          <w:spacing w:val="-3"/>
          <w:sz w:val="20"/>
        </w:rPr>
        <w:t xml:space="preserve"> </w:t>
      </w:r>
      <w:r>
        <w:rPr>
          <w:sz w:val="20"/>
        </w:rPr>
        <w:t>enumerated</w:t>
      </w:r>
      <w:r>
        <w:rPr>
          <w:spacing w:val="-3"/>
          <w:sz w:val="20"/>
        </w:rPr>
        <w:t xml:space="preserve"> </w:t>
      </w:r>
      <w:r>
        <w:rPr>
          <w:sz w:val="20"/>
        </w:rPr>
        <w:t>below:</w:t>
      </w:r>
    </w:p>
    <w:p w:rsidR="008D5106" w:rsidRDefault="008D5106">
      <w:pPr>
        <w:pStyle w:val="BodyText"/>
        <w:spacing w:before="11"/>
      </w:pPr>
    </w:p>
    <w:p w:rsidR="008D5106" w:rsidRDefault="002744AD" w:rsidP="00C545BE">
      <w:pPr>
        <w:pStyle w:val="ListParagraph"/>
        <w:numPr>
          <w:ilvl w:val="3"/>
          <w:numId w:val="2"/>
        </w:numPr>
        <w:tabs>
          <w:tab w:val="left" w:pos="1659"/>
          <w:tab w:val="left" w:pos="1660"/>
        </w:tabs>
        <w:ind w:hanging="720"/>
        <w:rPr>
          <w:sz w:val="20"/>
        </w:rPr>
      </w:pPr>
      <w:r>
        <w:rPr>
          <w:sz w:val="20"/>
        </w:rPr>
        <w:t>A policy(ies) of commercial general liability insurance, including all the usual coverages known</w:t>
      </w:r>
      <w:r>
        <w:rPr>
          <w:spacing w:val="-34"/>
          <w:sz w:val="20"/>
        </w:rPr>
        <w:t xml:space="preserve"> </w:t>
      </w:r>
      <w:r>
        <w:rPr>
          <w:sz w:val="20"/>
        </w:rPr>
        <w:t>as:</w:t>
      </w:r>
    </w:p>
    <w:p w:rsidR="00C545BE" w:rsidRPr="00C545BE" w:rsidRDefault="00C545BE" w:rsidP="00C545BE">
      <w:pPr>
        <w:pStyle w:val="ListParagraph"/>
        <w:tabs>
          <w:tab w:val="left" w:pos="1659"/>
          <w:tab w:val="left" w:pos="1660"/>
        </w:tabs>
        <w:ind w:left="1560" w:firstLine="0"/>
        <w:rPr>
          <w:sz w:val="16"/>
          <w:szCs w:val="16"/>
        </w:rPr>
      </w:pPr>
    </w:p>
    <w:sdt>
      <w:sdtPr>
        <w:rPr>
          <w:sz w:val="20"/>
        </w:rPr>
        <w:id w:val="-767535158"/>
        <w:placeholder>
          <w:docPart w:val="DefaultPlaceholder_-1854013440"/>
        </w:placeholder>
        <w:temporary/>
      </w:sdtPr>
      <w:sdtEndPr/>
      <w:sdtContent>
        <w:p w:rsidR="008D5106" w:rsidRDefault="002744AD" w:rsidP="002744AD">
          <w:pPr>
            <w:pStyle w:val="ListParagraph"/>
            <w:numPr>
              <w:ilvl w:val="4"/>
              <w:numId w:val="2"/>
            </w:numPr>
            <w:tabs>
              <w:tab w:val="left" w:pos="1683"/>
            </w:tabs>
            <w:ind w:left="1670" w:hanging="115"/>
            <w:rPr>
              <w:sz w:val="20"/>
            </w:rPr>
          </w:pPr>
          <w:r>
            <w:rPr>
              <w:sz w:val="20"/>
            </w:rPr>
            <w:t>Premises/Operations</w:t>
          </w:r>
          <w:r>
            <w:rPr>
              <w:spacing w:val="-2"/>
              <w:sz w:val="20"/>
            </w:rPr>
            <w:t xml:space="preserve"> </w:t>
          </w:r>
          <w:r>
            <w:rPr>
              <w:sz w:val="20"/>
            </w:rPr>
            <w:t>Liability</w:t>
          </w:r>
        </w:p>
      </w:sdtContent>
    </w:sdt>
    <w:sdt>
      <w:sdtPr>
        <w:rPr>
          <w:sz w:val="20"/>
        </w:rPr>
        <w:id w:val="781848144"/>
        <w:placeholder>
          <w:docPart w:val="DefaultPlaceholder_-1854013440"/>
        </w:placeholder>
      </w:sdtPr>
      <w:sdtEndPr/>
      <w:sdtContent>
        <w:p w:rsidR="008D5106" w:rsidRDefault="002744AD" w:rsidP="002744AD">
          <w:pPr>
            <w:pStyle w:val="ListParagraph"/>
            <w:numPr>
              <w:ilvl w:val="4"/>
              <w:numId w:val="2"/>
            </w:numPr>
            <w:tabs>
              <w:tab w:val="left" w:pos="1683"/>
            </w:tabs>
            <w:ind w:left="1670" w:hanging="115"/>
            <w:rPr>
              <w:sz w:val="20"/>
            </w:rPr>
          </w:pPr>
          <w:r>
            <w:rPr>
              <w:sz w:val="20"/>
            </w:rPr>
            <w:t>Products/Completed</w:t>
          </w:r>
          <w:r>
            <w:rPr>
              <w:spacing w:val="-1"/>
              <w:sz w:val="20"/>
            </w:rPr>
            <w:t xml:space="preserve"> </w:t>
          </w:r>
          <w:r>
            <w:rPr>
              <w:sz w:val="20"/>
            </w:rPr>
            <w:t>Operations</w:t>
          </w:r>
        </w:p>
      </w:sdtContent>
    </w:sdt>
    <w:sdt>
      <w:sdtPr>
        <w:rPr>
          <w:sz w:val="20"/>
        </w:rPr>
        <w:id w:val="1735121678"/>
        <w:placeholder>
          <w:docPart w:val="DefaultPlaceholder_-1854013440"/>
        </w:placeholder>
      </w:sdtPr>
      <w:sdtEndPr/>
      <w:sdtContent>
        <w:p w:rsidR="008D5106" w:rsidRDefault="002744AD" w:rsidP="002744AD">
          <w:pPr>
            <w:pStyle w:val="ListParagraph"/>
            <w:numPr>
              <w:ilvl w:val="4"/>
              <w:numId w:val="2"/>
            </w:numPr>
            <w:tabs>
              <w:tab w:val="left" w:pos="1683"/>
            </w:tabs>
            <w:ind w:left="1670" w:hanging="115"/>
            <w:rPr>
              <w:sz w:val="20"/>
            </w:rPr>
          </w:pPr>
          <w:r>
            <w:rPr>
              <w:sz w:val="20"/>
            </w:rPr>
            <w:t>Personal/Advertising</w:t>
          </w:r>
          <w:r>
            <w:rPr>
              <w:spacing w:val="-2"/>
              <w:sz w:val="20"/>
            </w:rPr>
            <w:t xml:space="preserve"> </w:t>
          </w:r>
          <w:r>
            <w:rPr>
              <w:sz w:val="20"/>
            </w:rPr>
            <w:t>Injury</w:t>
          </w:r>
        </w:p>
      </w:sdtContent>
    </w:sdt>
    <w:sdt>
      <w:sdtPr>
        <w:rPr>
          <w:sz w:val="20"/>
        </w:rPr>
        <w:id w:val="194512869"/>
        <w:placeholder>
          <w:docPart w:val="DefaultPlaceholder_-1854013440"/>
        </w:placeholder>
      </w:sdtPr>
      <w:sdtEndPr/>
      <w:sdtContent>
        <w:p w:rsidR="008D5106" w:rsidRPr="00C545BE" w:rsidRDefault="002744AD" w:rsidP="002744AD">
          <w:pPr>
            <w:pStyle w:val="ListParagraph"/>
            <w:numPr>
              <w:ilvl w:val="4"/>
              <w:numId w:val="2"/>
            </w:numPr>
            <w:tabs>
              <w:tab w:val="left" w:pos="1683"/>
            </w:tabs>
            <w:ind w:left="1670" w:hanging="115"/>
            <w:rPr>
              <w:sz w:val="20"/>
            </w:rPr>
          </w:pPr>
          <w:r w:rsidRPr="00C545BE">
            <w:rPr>
              <w:sz w:val="20"/>
            </w:rPr>
            <w:t>Contractual</w:t>
          </w:r>
          <w:r w:rsidRPr="00C545BE">
            <w:rPr>
              <w:spacing w:val="-3"/>
              <w:sz w:val="20"/>
            </w:rPr>
            <w:t xml:space="preserve"> </w:t>
          </w:r>
          <w:r w:rsidRPr="00C545BE">
            <w:rPr>
              <w:sz w:val="20"/>
            </w:rPr>
            <w:t>Liability</w:t>
          </w:r>
        </w:p>
      </w:sdtContent>
    </w:sdt>
    <w:sdt>
      <w:sdtPr>
        <w:rPr>
          <w:sz w:val="20"/>
        </w:rPr>
        <w:id w:val="458842850"/>
        <w:placeholder>
          <w:docPart w:val="DefaultPlaceholder_-1854013440"/>
        </w:placeholder>
      </w:sdtPr>
      <w:sdtEndPr/>
      <w:sdtContent>
        <w:p w:rsidR="008D5106" w:rsidRDefault="002744AD" w:rsidP="002744AD">
          <w:pPr>
            <w:pStyle w:val="ListParagraph"/>
            <w:numPr>
              <w:ilvl w:val="4"/>
              <w:numId w:val="2"/>
            </w:numPr>
            <w:tabs>
              <w:tab w:val="left" w:pos="1683"/>
            </w:tabs>
            <w:ind w:left="1670" w:hanging="115"/>
            <w:rPr>
              <w:sz w:val="20"/>
            </w:rPr>
          </w:pPr>
          <w:r>
            <w:rPr>
              <w:sz w:val="20"/>
            </w:rPr>
            <w:t>Independent Contractor’s</w:t>
          </w:r>
          <w:r>
            <w:rPr>
              <w:spacing w:val="-2"/>
              <w:sz w:val="20"/>
            </w:rPr>
            <w:t xml:space="preserve"> </w:t>
          </w:r>
          <w:r>
            <w:rPr>
              <w:sz w:val="20"/>
            </w:rPr>
            <w:t>Liability</w:t>
          </w:r>
        </w:p>
      </w:sdtContent>
    </w:sdt>
    <w:sdt>
      <w:sdtPr>
        <w:rPr>
          <w:sz w:val="20"/>
        </w:rPr>
        <w:id w:val="-868212971"/>
        <w:placeholder>
          <w:docPart w:val="DefaultPlaceholder_-1854013440"/>
        </w:placeholder>
      </w:sdtPr>
      <w:sdtEndPr/>
      <w:sdtContent>
        <w:p w:rsidR="008D5106" w:rsidRDefault="002744AD" w:rsidP="002744AD">
          <w:pPr>
            <w:pStyle w:val="ListParagraph"/>
            <w:numPr>
              <w:ilvl w:val="4"/>
              <w:numId w:val="2"/>
            </w:numPr>
            <w:tabs>
              <w:tab w:val="left" w:pos="1683"/>
            </w:tabs>
            <w:ind w:left="1670" w:hanging="115"/>
            <w:rPr>
              <w:sz w:val="20"/>
            </w:rPr>
          </w:pPr>
          <w:r>
            <w:rPr>
              <w:sz w:val="20"/>
            </w:rPr>
            <w:t>Stop gap or Employers Contingent</w:t>
          </w:r>
          <w:r>
            <w:rPr>
              <w:spacing w:val="-8"/>
              <w:sz w:val="20"/>
            </w:rPr>
            <w:t xml:space="preserve"> </w:t>
          </w:r>
          <w:r>
            <w:rPr>
              <w:sz w:val="20"/>
            </w:rPr>
            <w:t>Liability</w:t>
          </w:r>
        </w:p>
      </w:sdtContent>
    </w:sdt>
    <w:p w:rsidR="008D5106" w:rsidRDefault="008D5106" w:rsidP="000F3B8B">
      <w:pPr>
        <w:pStyle w:val="BodyText"/>
        <w:spacing w:line="230" w:lineRule="exact"/>
      </w:pPr>
    </w:p>
    <w:p w:rsidR="006867B3" w:rsidRDefault="002744AD" w:rsidP="00C545BE">
      <w:pPr>
        <w:pStyle w:val="BodyText"/>
        <w:ind w:right="3935" w:firstLine="720"/>
      </w:pPr>
      <w:r>
        <w:t xml:space="preserve">Said policy(ies) must provide the following minimum coverage: </w:t>
      </w:r>
    </w:p>
    <w:p w:rsidR="00C545BE" w:rsidRPr="00C545BE" w:rsidRDefault="00C545BE" w:rsidP="00C545BE">
      <w:pPr>
        <w:pStyle w:val="BodyText"/>
        <w:ind w:right="3935" w:firstLine="720"/>
        <w:rPr>
          <w:sz w:val="16"/>
          <w:szCs w:val="16"/>
        </w:rPr>
      </w:pPr>
    </w:p>
    <w:p w:rsidR="006867B3" w:rsidRDefault="00BB06C2" w:rsidP="006867B3">
      <w:pPr>
        <w:ind w:left="720" w:firstLine="720"/>
      </w:pPr>
      <w:sdt>
        <w:sdtPr>
          <w:id w:val="-1767848549"/>
          <w:placeholder>
            <w:docPart w:val="DefaultPlaceholder_-1854013440"/>
          </w:placeholder>
          <w:temporary/>
        </w:sdtPr>
        <w:sdtEndPr/>
        <w:sdtContent>
          <w:r w:rsidR="006867B3">
            <w:t>$1,000,000</w:t>
          </w:r>
        </w:sdtContent>
      </w:sdt>
      <w:r w:rsidR="006867B3">
        <w:t xml:space="preserve"> </w:t>
      </w:r>
      <w:r w:rsidR="006867B3">
        <w:tab/>
      </w:r>
      <w:sdt>
        <w:sdtPr>
          <w:id w:val="816385373"/>
          <w:placeholder>
            <w:docPart w:val="DefaultPlaceholder_-1854013440"/>
          </w:placeholder>
          <w:temporary/>
        </w:sdtPr>
        <w:sdtEndPr/>
        <w:sdtContent>
          <w:r w:rsidR="006867B3">
            <w:t>General Aggregate</w:t>
          </w:r>
        </w:sdtContent>
      </w:sdt>
      <w:r w:rsidR="006867B3">
        <w:t xml:space="preserve"> </w:t>
      </w:r>
    </w:p>
    <w:p w:rsidR="006867B3" w:rsidRDefault="00BB06C2" w:rsidP="006867B3">
      <w:pPr>
        <w:ind w:left="720" w:firstLine="720"/>
      </w:pPr>
      <w:sdt>
        <w:sdtPr>
          <w:id w:val="-270784180"/>
          <w:placeholder>
            <w:docPart w:val="DefaultPlaceholder_-1854013440"/>
          </w:placeholder>
        </w:sdtPr>
        <w:sdtEndPr/>
        <w:sdtContent>
          <w:r w:rsidR="006867B3">
            <w:t>$1,000,000</w:t>
          </w:r>
        </w:sdtContent>
      </w:sdt>
      <w:r w:rsidR="006867B3">
        <w:t xml:space="preserve"> </w:t>
      </w:r>
      <w:r w:rsidR="006867B3">
        <w:tab/>
      </w:r>
      <w:sdt>
        <w:sdtPr>
          <w:id w:val="-2031323794"/>
          <w:placeholder>
            <w:docPart w:val="DefaultPlaceholder_-1854013440"/>
          </w:placeholder>
          <w:temporary/>
        </w:sdtPr>
        <w:sdtEndPr/>
        <w:sdtContent>
          <w:r w:rsidR="006867B3">
            <w:t>Products and Completed Operations Aggregate</w:t>
          </w:r>
        </w:sdtContent>
      </w:sdt>
    </w:p>
    <w:p w:rsidR="006867B3" w:rsidRDefault="00BB06C2" w:rsidP="006867B3">
      <w:pPr>
        <w:ind w:left="720" w:firstLine="720"/>
      </w:pPr>
      <w:sdt>
        <w:sdtPr>
          <w:id w:val="-1323496479"/>
          <w:placeholder>
            <w:docPart w:val="DefaultPlaceholder_-1854013440"/>
          </w:placeholder>
        </w:sdtPr>
        <w:sdtEndPr/>
        <w:sdtContent>
          <w:r w:rsidR="006867B3">
            <w:t>$1,000,000</w:t>
          </w:r>
        </w:sdtContent>
      </w:sdt>
      <w:r w:rsidR="006867B3">
        <w:t xml:space="preserve"> </w:t>
      </w:r>
      <w:r w:rsidR="006867B3">
        <w:tab/>
      </w:r>
      <w:sdt>
        <w:sdtPr>
          <w:id w:val="1333721270"/>
          <w:placeholder>
            <w:docPart w:val="DefaultPlaceholder_-1854013440"/>
          </w:placeholder>
          <w:temporary/>
        </w:sdtPr>
        <w:sdtEndPr/>
        <w:sdtContent>
          <w:r w:rsidR="000F3B8B" w:rsidRPr="000F3B8B">
            <w:t>Personal and Advertising Injury</w:t>
          </w:r>
        </w:sdtContent>
      </w:sdt>
    </w:p>
    <w:p w:rsidR="006867B3" w:rsidRDefault="00BB06C2" w:rsidP="006867B3">
      <w:pPr>
        <w:ind w:left="720" w:firstLine="720"/>
      </w:pPr>
      <w:sdt>
        <w:sdtPr>
          <w:id w:val="190418374"/>
          <w:placeholder>
            <w:docPart w:val="DefaultPlaceholder_-1854013440"/>
          </w:placeholder>
        </w:sdtPr>
        <w:sdtEndPr/>
        <w:sdtContent>
          <w:r w:rsidR="006867B3">
            <w:t>$1,000,000</w:t>
          </w:r>
        </w:sdtContent>
      </w:sdt>
      <w:r w:rsidR="006867B3">
        <w:t xml:space="preserve"> </w:t>
      </w:r>
      <w:r w:rsidR="006867B3">
        <w:tab/>
      </w:r>
      <w:sdt>
        <w:sdtPr>
          <w:id w:val="-630016370"/>
          <w:placeholder>
            <w:docPart w:val="DefaultPlaceholder_-1854013440"/>
          </w:placeholder>
          <w:temporary/>
        </w:sdtPr>
        <w:sdtEndPr>
          <w:rPr>
            <w:sz w:val="20"/>
          </w:rPr>
        </w:sdtEndPr>
        <w:sdtContent>
          <w:r w:rsidR="000F3B8B">
            <w:rPr>
              <w:sz w:val="20"/>
            </w:rPr>
            <w:t>Each Occurrence</w:t>
          </w:r>
        </w:sdtContent>
      </w:sdt>
    </w:p>
    <w:p w:rsidR="006867B3" w:rsidRDefault="00BB06C2" w:rsidP="006867B3">
      <w:pPr>
        <w:ind w:left="720" w:firstLine="720"/>
      </w:pPr>
      <w:sdt>
        <w:sdtPr>
          <w:id w:val="837736132"/>
          <w:placeholder>
            <w:docPart w:val="DefaultPlaceholder_-1854013440"/>
          </w:placeholder>
        </w:sdtPr>
        <w:sdtEndPr/>
        <w:sdtContent>
          <w:r w:rsidR="006867B3">
            <w:t>$1,000,000</w:t>
          </w:r>
        </w:sdtContent>
      </w:sdt>
      <w:r w:rsidR="006867B3">
        <w:t xml:space="preserve"> </w:t>
      </w:r>
      <w:r w:rsidR="006867B3">
        <w:tab/>
      </w:r>
      <w:sdt>
        <w:sdtPr>
          <w:id w:val="-900285850"/>
          <w:placeholder>
            <w:docPart w:val="DefaultPlaceholder_-1854013440"/>
          </w:placeholder>
          <w:temporary/>
        </w:sdtPr>
        <w:sdtEndPr/>
        <w:sdtContent>
          <w:r w:rsidR="000F3B8B" w:rsidRPr="000F3B8B">
            <w:t>Stop Gap Employers Liability</w:t>
          </w:r>
        </w:sdtContent>
      </w:sdt>
    </w:p>
    <w:p w:rsidR="006867B3" w:rsidRPr="006867B3" w:rsidRDefault="00BB06C2" w:rsidP="006867B3">
      <w:pPr>
        <w:ind w:left="720" w:firstLine="720"/>
      </w:pPr>
      <w:sdt>
        <w:sdtPr>
          <w:id w:val="-1875836448"/>
          <w:placeholder>
            <w:docPart w:val="DefaultPlaceholder_-1854013440"/>
          </w:placeholder>
        </w:sdtPr>
        <w:sdtEndPr/>
        <w:sdtContent>
          <w:r w:rsidR="006867B3">
            <w:t>$1,000,000</w:t>
          </w:r>
        </w:sdtContent>
      </w:sdt>
      <w:r w:rsidR="006867B3">
        <w:t xml:space="preserve"> </w:t>
      </w:r>
      <w:r w:rsidR="006867B3">
        <w:tab/>
      </w:r>
      <w:sdt>
        <w:sdtPr>
          <w:id w:val="965320371"/>
          <w:placeholder>
            <w:docPart w:val="DefaultPlaceholder_-1854013440"/>
          </w:placeholder>
          <w:temporary/>
        </w:sdtPr>
        <w:sdtEndPr>
          <w:rPr>
            <w:sz w:val="20"/>
          </w:rPr>
        </w:sdtEndPr>
        <w:sdtContent>
          <w:r w:rsidR="000F3B8B">
            <w:rPr>
              <w:sz w:val="20"/>
            </w:rPr>
            <w:t>Each Accident</w:t>
          </w:r>
        </w:sdtContent>
      </w:sdt>
    </w:p>
    <w:p w:rsidR="000F3B8B" w:rsidRPr="006867B3" w:rsidRDefault="00BB06C2" w:rsidP="000F3B8B">
      <w:pPr>
        <w:ind w:left="720" w:firstLine="720"/>
      </w:pPr>
      <w:sdt>
        <w:sdtPr>
          <w:id w:val="624128531"/>
          <w:placeholder>
            <w:docPart w:val="DefaultPlaceholder_-1854013440"/>
          </w:placeholder>
        </w:sdtPr>
        <w:sdtEndPr/>
        <w:sdtContent>
          <w:r w:rsidR="000F3B8B">
            <w:t>$1,000,000</w:t>
          </w:r>
        </w:sdtContent>
      </w:sdt>
      <w:r w:rsidR="000F3B8B">
        <w:t xml:space="preserve"> </w:t>
      </w:r>
      <w:r w:rsidR="000F3B8B">
        <w:tab/>
      </w:r>
      <w:sdt>
        <w:sdtPr>
          <w:id w:val="-2018460668"/>
          <w:placeholder>
            <w:docPart w:val="DefaultPlaceholder_-1854013440"/>
          </w:placeholder>
          <w:temporary/>
        </w:sdtPr>
        <w:sdtEndPr>
          <w:rPr>
            <w:sz w:val="20"/>
          </w:rPr>
        </w:sdtEndPr>
        <w:sdtContent>
          <w:r w:rsidR="000F3B8B">
            <w:rPr>
              <w:sz w:val="20"/>
            </w:rPr>
            <w:t>Disease – Policy Limit</w:t>
          </w:r>
        </w:sdtContent>
      </w:sdt>
    </w:p>
    <w:p w:rsidR="000F3B8B" w:rsidRPr="006867B3" w:rsidRDefault="00BB06C2" w:rsidP="000F3B8B">
      <w:pPr>
        <w:ind w:left="720" w:firstLine="720"/>
      </w:pPr>
      <w:sdt>
        <w:sdtPr>
          <w:id w:val="-1661988602"/>
          <w:placeholder>
            <w:docPart w:val="DefaultPlaceholder_-1854013440"/>
          </w:placeholder>
        </w:sdtPr>
        <w:sdtEndPr/>
        <w:sdtContent>
          <w:r w:rsidR="000F3B8B">
            <w:t>$1,000,000</w:t>
          </w:r>
        </w:sdtContent>
      </w:sdt>
      <w:r w:rsidR="000F3B8B">
        <w:t xml:space="preserve"> </w:t>
      </w:r>
      <w:r w:rsidR="000F3B8B">
        <w:tab/>
      </w:r>
      <w:sdt>
        <w:sdtPr>
          <w:id w:val="1221326980"/>
          <w:placeholder>
            <w:docPart w:val="DefaultPlaceholder_-1854013440"/>
          </w:placeholder>
          <w:temporary/>
        </w:sdtPr>
        <w:sdtEndPr>
          <w:rPr>
            <w:sz w:val="20"/>
          </w:rPr>
        </w:sdtEndPr>
        <w:sdtContent>
          <w:r w:rsidR="000F3B8B">
            <w:rPr>
              <w:sz w:val="20"/>
            </w:rPr>
            <w:t>Disease – Each Employee</w:t>
          </w:r>
        </w:sdtContent>
      </w:sdt>
    </w:p>
    <w:p w:rsidR="00744B45" w:rsidRDefault="00744B45" w:rsidP="00C545BE">
      <w:pPr>
        <w:pStyle w:val="BodyText"/>
        <w:ind w:right="3935"/>
      </w:pPr>
    </w:p>
    <w:p w:rsidR="008D5106" w:rsidRDefault="002744AD" w:rsidP="000F3B8B">
      <w:pPr>
        <w:pStyle w:val="BodyText"/>
        <w:spacing w:before="1"/>
        <w:ind w:left="720" w:right="261"/>
      </w:pPr>
      <w:r>
        <w:t>Any deductible or self-insured retention must be disclosed and is subject to approval by the Client's Risk Manager.</w:t>
      </w:r>
    </w:p>
    <w:p w:rsidR="008D5106" w:rsidRDefault="008D5106">
      <w:pPr>
        <w:pStyle w:val="BodyText"/>
        <w:spacing w:before="9"/>
        <w:rPr>
          <w:sz w:val="18"/>
        </w:rPr>
      </w:pPr>
    </w:p>
    <w:p w:rsidR="008D5106" w:rsidRDefault="002744AD">
      <w:pPr>
        <w:pStyle w:val="ListParagraph"/>
        <w:numPr>
          <w:ilvl w:val="3"/>
          <w:numId w:val="2"/>
        </w:numPr>
        <w:tabs>
          <w:tab w:val="left" w:pos="1559"/>
          <w:tab w:val="left" w:pos="1561"/>
        </w:tabs>
        <w:ind w:right="171" w:hanging="720"/>
        <w:rPr>
          <w:rFonts w:ascii="Times New Roman"/>
          <w:sz w:val="20"/>
        </w:rPr>
      </w:pPr>
      <w:r>
        <w:rPr>
          <w:sz w:val="20"/>
        </w:rPr>
        <w:t>A policy of business automobile liability, including coverage for owned, non-owned, leased or hired vehicles.</w:t>
      </w:r>
      <w:r>
        <w:rPr>
          <w:spacing w:val="53"/>
          <w:sz w:val="20"/>
        </w:rPr>
        <w:t xml:space="preserve"> </w:t>
      </w:r>
      <w:r>
        <w:rPr>
          <w:sz w:val="20"/>
        </w:rPr>
        <w:t>Such policy must provide the following minimum coverage: Bodily Injury and Property Damage</w:t>
      </w:r>
    </w:p>
    <w:p w:rsidR="008D5106" w:rsidRDefault="002744AD">
      <w:pPr>
        <w:pStyle w:val="ListParagraph"/>
        <w:numPr>
          <w:ilvl w:val="4"/>
          <w:numId w:val="2"/>
        </w:numPr>
        <w:tabs>
          <w:tab w:val="left" w:pos="1683"/>
        </w:tabs>
        <w:spacing w:before="1"/>
        <w:ind w:hanging="122"/>
        <w:rPr>
          <w:sz w:val="20"/>
        </w:rPr>
      </w:pPr>
      <w:r>
        <w:rPr>
          <w:sz w:val="20"/>
        </w:rPr>
        <w:t>$1,000,000 per</w:t>
      </w:r>
      <w:r>
        <w:rPr>
          <w:spacing w:val="-3"/>
          <w:sz w:val="20"/>
        </w:rPr>
        <w:t xml:space="preserve"> </w:t>
      </w:r>
      <w:r>
        <w:rPr>
          <w:sz w:val="20"/>
        </w:rPr>
        <w:t>accident.</w:t>
      </w:r>
    </w:p>
    <w:p w:rsidR="008D5106" w:rsidRDefault="008D5106">
      <w:pPr>
        <w:pStyle w:val="BodyText"/>
        <w:spacing w:before="11"/>
        <w:rPr>
          <w:sz w:val="19"/>
        </w:rPr>
      </w:pPr>
    </w:p>
    <w:p w:rsidR="008D5106" w:rsidRPr="000F3B8B" w:rsidRDefault="002744AD" w:rsidP="000F3B8B">
      <w:pPr>
        <w:pStyle w:val="ListParagraph"/>
        <w:numPr>
          <w:ilvl w:val="3"/>
          <w:numId w:val="2"/>
        </w:numPr>
        <w:tabs>
          <w:tab w:val="left" w:pos="1559"/>
          <w:tab w:val="left" w:pos="1561"/>
        </w:tabs>
        <w:ind w:right="328" w:hanging="720"/>
        <w:rPr>
          <w:rFonts w:ascii="Times New Roman"/>
          <w:sz w:val="20"/>
        </w:rPr>
      </w:pPr>
      <w:r>
        <w:rPr>
          <w:sz w:val="20"/>
        </w:rPr>
        <w:t>Such insurance, as provided under items (1) and (2) above, shall be endorsed to include Company, the Client,</w:t>
      </w:r>
      <w:r>
        <w:rPr>
          <w:spacing w:val="-6"/>
          <w:sz w:val="20"/>
        </w:rPr>
        <w:t xml:space="preserve"> </w:t>
      </w:r>
      <w:r>
        <w:rPr>
          <w:sz w:val="20"/>
        </w:rPr>
        <w:t>their</w:t>
      </w:r>
      <w:r>
        <w:rPr>
          <w:spacing w:val="-6"/>
          <w:sz w:val="20"/>
        </w:rPr>
        <w:t xml:space="preserve"> </w:t>
      </w:r>
      <w:r>
        <w:rPr>
          <w:sz w:val="20"/>
        </w:rPr>
        <w:t>officers,</w:t>
      </w:r>
      <w:r>
        <w:rPr>
          <w:spacing w:val="-6"/>
          <w:sz w:val="20"/>
        </w:rPr>
        <w:t xml:space="preserve"> </w:t>
      </w:r>
      <w:r>
        <w:rPr>
          <w:sz w:val="20"/>
        </w:rPr>
        <w:t>elected</w:t>
      </w:r>
      <w:r>
        <w:rPr>
          <w:spacing w:val="-6"/>
          <w:sz w:val="20"/>
        </w:rPr>
        <w:t xml:space="preserve"> </w:t>
      </w:r>
      <w:r>
        <w:rPr>
          <w:sz w:val="20"/>
        </w:rPr>
        <w:t>officials,</w:t>
      </w:r>
      <w:r>
        <w:rPr>
          <w:spacing w:val="-6"/>
          <w:sz w:val="20"/>
        </w:rPr>
        <w:t xml:space="preserve"> </w:t>
      </w:r>
      <w:r>
        <w:rPr>
          <w:sz w:val="20"/>
        </w:rPr>
        <w:t>employees,</w:t>
      </w:r>
      <w:r>
        <w:rPr>
          <w:spacing w:val="-6"/>
          <w:sz w:val="20"/>
        </w:rPr>
        <w:t xml:space="preserve"> </w:t>
      </w:r>
      <w:r>
        <w:rPr>
          <w:sz w:val="20"/>
        </w:rPr>
        <w:t>agents</w:t>
      </w:r>
      <w:r>
        <w:rPr>
          <w:spacing w:val="-5"/>
          <w:sz w:val="20"/>
        </w:rPr>
        <w:t xml:space="preserve"> </w:t>
      </w:r>
      <w:r>
        <w:rPr>
          <w:sz w:val="20"/>
        </w:rPr>
        <w:t>and</w:t>
      </w:r>
      <w:r>
        <w:rPr>
          <w:spacing w:val="-5"/>
          <w:sz w:val="20"/>
        </w:rPr>
        <w:t xml:space="preserve"> </w:t>
      </w:r>
      <w:r>
        <w:rPr>
          <w:sz w:val="20"/>
        </w:rPr>
        <w:t>volunteers</w:t>
      </w:r>
      <w:r>
        <w:rPr>
          <w:spacing w:val="-5"/>
          <w:sz w:val="20"/>
        </w:rPr>
        <w:t xml:space="preserve"> </w:t>
      </w:r>
      <w:r>
        <w:rPr>
          <w:sz w:val="20"/>
          <w:u w:val="single"/>
        </w:rPr>
        <w:t>as</w:t>
      </w:r>
      <w:r>
        <w:rPr>
          <w:spacing w:val="-5"/>
          <w:sz w:val="20"/>
          <w:u w:val="single"/>
        </w:rPr>
        <w:t xml:space="preserve"> </w:t>
      </w:r>
      <w:r>
        <w:rPr>
          <w:sz w:val="20"/>
          <w:u w:val="single"/>
        </w:rPr>
        <w:t>additional</w:t>
      </w:r>
      <w:r>
        <w:rPr>
          <w:spacing w:val="-5"/>
          <w:sz w:val="20"/>
          <w:u w:val="single"/>
        </w:rPr>
        <w:t xml:space="preserve"> </w:t>
      </w:r>
      <w:r>
        <w:rPr>
          <w:sz w:val="20"/>
          <w:u w:val="single"/>
        </w:rPr>
        <w:t>insured</w:t>
      </w:r>
      <w:r>
        <w:rPr>
          <w:sz w:val="20"/>
        </w:rPr>
        <w:t>,</w:t>
      </w:r>
      <w:r>
        <w:rPr>
          <w:spacing w:val="-7"/>
          <w:sz w:val="20"/>
        </w:rPr>
        <w:t xml:space="preserve"> </w:t>
      </w:r>
      <w:r>
        <w:rPr>
          <w:sz w:val="20"/>
        </w:rPr>
        <w:t>and</w:t>
      </w:r>
      <w:r>
        <w:rPr>
          <w:spacing w:val="-5"/>
          <w:sz w:val="20"/>
        </w:rPr>
        <w:t xml:space="preserve"> </w:t>
      </w:r>
      <w:r>
        <w:rPr>
          <w:sz w:val="20"/>
        </w:rPr>
        <w:t>shall</w:t>
      </w:r>
      <w:r w:rsidR="000F3B8B">
        <w:rPr>
          <w:sz w:val="20"/>
        </w:rPr>
        <w:t xml:space="preserve"> </w:t>
      </w:r>
      <w:r>
        <w:t>not be reduced or canceled without forty-five (45) days prior written notice to the Company and Client. In addition, Contractor’s insurance shall be primary as respect to the Company and Client, and any other insurance maintained by the Client shall be excess and not contributing insurance with Contractor’s insurance.</w:t>
      </w:r>
    </w:p>
    <w:p w:rsidR="008D5106" w:rsidRDefault="008D5106">
      <w:pPr>
        <w:pStyle w:val="BodyText"/>
        <w:spacing w:before="2"/>
        <w:rPr>
          <w:sz w:val="30"/>
        </w:rPr>
      </w:pPr>
    </w:p>
    <w:p w:rsidR="008D5106" w:rsidRDefault="002744AD">
      <w:pPr>
        <w:pStyle w:val="ListParagraph"/>
        <w:numPr>
          <w:ilvl w:val="1"/>
          <w:numId w:val="1"/>
        </w:numPr>
        <w:tabs>
          <w:tab w:val="left" w:pos="840"/>
          <w:tab w:val="left" w:pos="841"/>
        </w:tabs>
        <w:ind w:right="247" w:hanging="720"/>
        <w:rPr>
          <w:sz w:val="20"/>
        </w:rPr>
      </w:pPr>
      <w:r>
        <w:rPr>
          <w:sz w:val="20"/>
        </w:rPr>
        <w:t>Worker’s Compensation - Contractor shall secure its liability for industrial injury to its Staff in accordance with the provisions of state service is provided. If Contractor is qualified as a self-insurer Contractor shall so certify by letter, signed by a corporate officer, indicating that it is a qualified self-insured and setting forth the limits of any policy of excess insurance covering its</w:t>
      </w:r>
      <w:r>
        <w:rPr>
          <w:spacing w:val="-3"/>
          <w:sz w:val="20"/>
        </w:rPr>
        <w:t xml:space="preserve"> </w:t>
      </w:r>
      <w:r>
        <w:rPr>
          <w:sz w:val="20"/>
        </w:rPr>
        <w:t>employees.</w:t>
      </w:r>
    </w:p>
    <w:p w:rsidR="008D5106" w:rsidRDefault="008D5106">
      <w:pPr>
        <w:pStyle w:val="BodyText"/>
      </w:pPr>
    </w:p>
    <w:p w:rsidR="008D5106" w:rsidRDefault="002744AD">
      <w:pPr>
        <w:pStyle w:val="ListParagraph"/>
        <w:numPr>
          <w:ilvl w:val="1"/>
          <w:numId w:val="1"/>
        </w:numPr>
        <w:tabs>
          <w:tab w:val="left" w:pos="840"/>
          <w:tab w:val="left" w:pos="841"/>
        </w:tabs>
        <w:ind w:hanging="720"/>
        <w:rPr>
          <w:sz w:val="20"/>
        </w:rPr>
      </w:pPr>
      <w:r>
        <w:rPr>
          <w:sz w:val="20"/>
        </w:rPr>
        <w:t>Evidence of Insurance – Must be provided as evidence of insurance</w:t>
      </w:r>
      <w:r>
        <w:rPr>
          <w:spacing w:val="-17"/>
          <w:sz w:val="20"/>
        </w:rPr>
        <w:t xml:space="preserve"> </w:t>
      </w:r>
      <w:r>
        <w:rPr>
          <w:sz w:val="20"/>
        </w:rPr>
        <w:t>coverage:</w:t>
      </w:r>
    </w:p>
    <w:p w:rsidR="008D5106" w:rsidRDefault="008D5106">
      <w:pPr>
        <w:pStyle w:val="BodyText"/>
      </w:pPr>
    </w:p>
    <w:p w:rsidR="008D5106" w:rsidRDefault="002744AD">
      <w:pPr>
        <w:pStyle w:val="ListParagraph"/>
        <w:numPr>
          <w:ilvl w:val="2"/>
          <w:numId w:val="1"/>
        </w:numPr>
        <w:tabs>
          <w:tab w:val="left" w:pos="1560"/>
        </w:tabs>
        <w:ind w:right="182" w:firstLine="0"/>
        <w:rPr>
          <w:sz w:val="20"/>
        </w:rPr>
      </w:pPr>
      <w:r>
        <w:rPr>
          <w:sz w:val="20"/>
        </w:rPr>
        <w:t>A copy of the endorsement naming Company and Client as an Additional Insured (excluding Professional Liability Insurance), showing the policy number, and signed by an authorized representative of the insurance company on (ISO) Form CG2010 (11/85) or</w:t>
      </w:r>
      <w:r>
        <w:rPr>
          <w:spacing w:val="-4"/>
          <w:sz w:val="20"/>
        </w:rPr>
        <w:t xml:space="preserve"> </w:t>
      </w:r>
      <w:r>
        <w:rPr>
          <w:sz w:val="20"/>
        </w:rPr>
        <w:t>equivalent.</w:t>
      </w:r>
    </w:p>
    <w:p w:rsidR="008D5106" w:rsidRDefault="008D5106">
      <w:pPr>
        <w:pStyle w:val="BodyText"/>
        <w:spacing w:before="1"/>
      </w:pPr>
    </w:p>
    <w:p w:rsidR="008D5106" w:rsidRDefault="002744AD">
      <w:pPr>
        <w:pStyle w:val="ListParagraph"/>
        <w:numPr>
          <w:ilvl w:val="2"/>
          <w:numId w:val="1"/>
        </w:numPr>
        <w:tabs>
          <w:tab w:val="left" w:pos="1561"/>
        </w:tabs>
        <w:ind w:right="292" w:firstLine="0"/>
        <w:jc w:val="both"/>
        <w:rPr>
          <w:sz w:val="20"/>
        </w:rPr>
      </w:pPr>
      <w:r>
        <w:rPr>
          <w:sz w:val="20"/>
        </w:rPr>
        <w:t>Subcontractors – Contractor shall include all subcontractors as insured under its policies or shall furnish separate evidence of insurance as stated above for each subcontractor. All coverage for subcontractors shall be subject to all the requirements stated herein and applicable to their</w:t>
      </w:r>
      <w:r>
        <w:rPr>
          <w:spacing w:val="-14"/>
          <w:sz w:val="20"/>
        </w:rPr>
        <w:t xml:space="preserve"> </w:t>
      </w:r>
      <w:r>
        <w:rPr>
          <w:sz w:val="20"/>
        </w:rPr>
        <w:t>profession.</w:t>
      </w:r>
    </w:p>
    <w:p w:rsidR="008D5106" w:rsidRDefault="008D5106">
      <w:pPr>
        <w:pStyle w:val="BodyText"/>
        <w:rPr>
          <w:sz w:val="22"/>
        </w:rPr>
      </w:pPr>
    </w:p>
    <w:p w:rsidR="008D5106" w:rsidRDefault="008D5106">
      <w:pPr>
        <w:pStyle w:val="BodyText"/>
        <w:spacing w:before="10"/>
        <w:rPr>
          <w:sz w:val="18"/>
        </w:rPr>
      </w:pPr>
    </w:p>
    <w:p w:rsidR="008D5106" w:rsidRDefault="002744AD">
      <w:pPr>
        <w:pStyle w:val="Heading2"/>
        <w:numPr>
          <w:ilvl w:val="1"/>
          <w:numId w:val="2"/>
        </w:numPr>
        <w:tabs>
          <w:tab w:val="left" w:pos="575"/>
        </w:tabs>
        <w:spacing w:before="1"/>
        <w:ind w:left="574" w:hanging="454"/>
      </w:pPr>
      <w:r>
        <w:t>Compliance with Law/ Non-Discrimination and Equal Employment</w:t>
      </w:r>
      <w:r>
        <w:rPr>
          <w:spacing w:val="-18"/>
        </w:rPr>
        <w:t xml:space="preserve"> </w:t>
      </w:r>
      <w:r>
        <w:t>Opportunity</w:t>
      </w:r>
    </w:p>
    <w:p w:rsidR="008D5106" w:rsidRDefault="008D5106">
      <w:pPr>
        <w:pStyle w:val="BodyText"/>
        <w:spacing w:before="8"/>
        <w:rPr>
          <w:b/>
          <w:sz w:val="21"/>
        </w:rPr>
      </w:pPr>
    </w:p>
    <w:p w:rsidR="008D5106" w:rsidRDefault="002744AD">
      <w:pPr>
        <w:pStyle w:val="ListParagraph"/>
        <w:numPr>
          <w:ilvl w:val="2"/>
          <w:numId w:val="2"/>
        </w:numPr>
        <w:tabs>
          <w:tab w:val="left" w:pos="840"/>
          <w:tab w:val="left" w:pos="841"/>
        </w:tabs>
        <w:spacing w:line="249" w:lineRule="auto"/>
        <w:ind w:left="840" w:right="136"/>
        <w:rPr>
          <w:sz w:val="20"/>
        </w:rPr>
      </w:pPr>
      <w:r>
        <w:rPr>
          <w:sz w:val="20"/>
        </w:rPr>
        <w:t>General Requirement. Contractor, at its sole cost and expense, shall perform and comply with all applicable laws of the United States and the ordinances of the city in which the work is done, if any; and rules, regulations, orders, and directives of their administrative agencies and the officers</w:t>
      </w:r>
      <w:r>
        <w:rPr>
          <w:spacing w:val="-13"/>
          <w:sz w:val="20"/>
        </w:rPr>
        <w:t xml:space="preserve"> </w:t>
      </w:r>
      <w:r>
        <w:rPr>
          <w:sz w:val="20"/>
        </w:rPr>
        <w:t>thereof.</w:t>
      </w:r>
    </w:p>
    <w:p w:rsidR="008D5106" w:rsidRDefault="008D5106">
      <w:pPr>
        <w:pStyle w:val="BodyText"/>
        <w:spacing w:before="1"/>
        <w:rPr>
          <w:sz w:val="21"/>
        </w:rPr>
      </w:pPr>
    </w:p>
    <w:p w:rsidR="008D5106" w:rsidRDefault="002744AD">
      <w:pPr>
        <w:pStyle w:val="ListParagraph"/>
        <w:numPr>
          <w:ilvl w:val="2"/>
          <w:numId w:val="2"/>
        </w:numPr>
        <w:tabs>
          <w:tab w:val="left" w:pos="842"/>
        </w:tabs>
        <w:spacing w:before="1" w:line="249" w:lineRule="auto"/>
        <w:ind w:left="841" w:right="244"/>
        <w:jc w:val="both"/>
        <w:rPr>
          <w:sz w:val="20"/>
        </w:rPr>
      </w:pPr>
      <w:r>
        <w:rPr>
          <w:sz w:val="20"/>
        </w:rPr>
        <w:t>Licenses and Similar Authorizations. Contractor, at no expense to the Company, shall secure and maintain in full force and effect during the term of this Agreement all required licenses, permits, and similar legal authorizations, and comply with all requirements</w:t>
      </w:r>
      <w:r>
        <w:rPr>
          <w:spacing w:val="-5"/>
          <w:sz w:val="20"/>
        </w:rPr>
        <w:t xml:space="preserve"> </w:t>
      </w:r>
      <w:r>
        <w:rPr>
          <w:sz w:val="20"/>
        </w:rPr>
        <w:t>thereof.</w:t>
      </w:r>
    </w:p>
    <w:p w:rsidR="008D5106" w:rsidRDefault="008D5106">
      <w:pPr>
        <w:pStyle w:val="BodyText"/>
        <w:spacing w:before="1"/>
        <w:rPr>
          <w:sz w:val="21"/>
        </w:rPr>
      </w:pPr>
    </w:p>
    <w:p w:rsidR="008D5106" w:rsidRDefault="002744AD">
      <w:pPr>
        <w:pStyle w:val="ListParagraph"/>
        <w:numPr>
          <w:ilvl w:val="2"/>
          <w:numId w:val="2"/>
        </w:numPr>
        <w:tabs>
          <w:tab w:val="left" w:pos="841"/>
        </w:tabs>
        <w:spacing w:line="249" w:lineRule="auto"/>
        <w:ind w:left="841" w:right="257"/>
        <w:jc w:val="both"/>
        <w:rPr>
          <w:sz w:val="20"/>
        </w:rPr>
      </w:pPr>
      <w:r>
        <w:rPr>
          <w:sz w:val="20"/>
        </w:rPr>
        <w:t>Taxes. Contractor shall pay, before delinquency, all taxes, levies, and assessments arising from its activities and undertakings</w:t>
      </w:r>
      <w:r>
        <w:rPr>
          <w:spacing w:val="-5"/>
          <w:sz w:val="20"/>
        </w:rPr>
        <w:t xml:space="preserve"> </w:t>
      </w:r>
      <w:r>
        <w:rPr>
          <w:sz w:val="20"/>
        </w:rPr>
        <w:t>under</w:t>
      </w:r>
      <w:r>
        <w:rPr>
          <w:spacing w:val="-5"/>
          <w:sz w:val="20"/>
        </w:rPr>
        <w:t xml:space="preserve"> </w:t>
      </w:r>
      <w:r>
        <w:rPr>
          <w:sz w:val="20"/>
        </w:rPr>
        <w:t>this</w:t>
      </w:r>
      <w:r>
        <w:rPr>
          <w:spacing w:val="-4"/>
          <w:sz w:val="20"/>
        </w:rPr>
        <w:t xml:space="preserve"> </w:t>
      </w:r>
      <w:r>
        <w:rPr>
          <w:sz w:val="20"/>
        </w:rPr>
        <w:t>Agreement;</w:t>
      </w:r>
      <w:r>
        <w:rPr>
          <w:spacing w:val="-5"/>
          <w:sz w:val="20"/>
        </w:rPr>
        <w:t xml:space="preserve"> </w:t>
      </w:r>
      <w:r>
        <w:rPr>
          <w:sz w:val="20"/>
        </w:rPr>
        <w:t>taxes</w:t>
      </w:r>
      <w:r>
        <w:rPr>
          <w:spacing w:val="-5"/>
          <w:sz w:val="20"/>
        </w:rPr>
        <w:t xml:space="preserve"> </w:t>
      </w:r>
      <w:r>
        <w:rPr>
          <w:sz w:val="20"/>
        </w:rPr>
        <w:t>levied</w:t>
      </w:r>
      <w:r>
        <w:rPr>
          <w:spacing w:val="-5"/>
          <w:sz w:val="20"/>
        </w:rPr>
        <w:t xml:space="preserve"> </w:t>
      </w:r>
      <w:r>
        <w:rPr>
          <w:sz w:val="20"/>
        </w:rPr>
        <w:t>on</w:t>
      </w:r>
      <w:r>
        <w:rPr>
          <w:spacing w:val="-5"/>
          <w:sz w:val="20"/>
        </w:rPr>
        <w:t xml:space="preserve"> </w:t>
      </w:r>
      <w:r>
        <w:rPr>
          <w:sz w:val="20"/>
        </w:rPr>
        <w:t>its</w:t>
      </w:r>
      <w:r>
        <w:rPr>
          <w:spacing w:val="-5"/>
          <w:sz w:val="20"/>
        </w:rPr>
        <w:t xml:space="preserve"> </w:t>
      </w:r>
      <w:r>
        <w:rPr>
          <w:sz w:val="20"/>
        </w:rPr>
        <w:t>property,</w:t>
      </w:r>
      <w:r>
        <w:rPr>
          <w:spacing w:val="-5"/>
          <w:sz w:val="20"/>
        </w:rPr>
        <w:t xml:space="preserve"> </w:t>
      </w:r>
      <w:r>
        <w:rPr>
          <w:sz w:val="20"/>
        </w:rPr>
        <w:t>equipment</w:t>
      </w:r>
      <w:r>
        <w:rPr>
          <w:spacing w:val="-5"/>
          <w:sz w:val="20"/>
        </w:rPr>
        <w:t xml:space="preserve"> </w:t>
      </w:r>
      <w:r>
        <w:rPr>
          <w:sz w:val="20"/>
        </w:rPr>
        <w:t>and</w:t>
      </w:r>
      <w:r>
        <w:rPr>
          <w:spacing w:val="-4"/>
          <w:sz w:val="20"/>
        </w:rPr>
        <w:t xml:space="preserve"> </w:t>
      </w:r>
      <w:r>
        <w:rPr>
          <w:sz w:val="20"/>
        </w:rPr>
        <w:t>improvements;</w:t>
      </w:r>
      <w:r>
        <w:rPr>
          <w:spacing w:val="-5"/>
          <w:sz w:val="20"/>
        </w:rPr>
        <w:t xml:space="preserve"> </w:t>
      </w:r>
      <w:r>
        <w:rPr>
          <w:sz w:val="20"/>
        </w:rPr>
        <w:t>and</w:t>
      </w:r>
      <w:r>
        <w:rPr>
          <w:spacing w:val="-5"/>
          <w:sz w:val="20"/>
        </w:rPr>
        <w:t xml:space="preserve"> </w:t>
      </w:r>
      <w:r>
        <w:rPr>
          <w:sz w:val="20"/>
        </w:rPr>
        <w:t>taxes</w:t>
      </w:r>
      <w:r>
        <w:rPr>
          <w:spacing w:val="-5"/>
          <w:sz w:val="20"/>
        </w:rPr>
        <w:t xml:space="preserve"> </w:t>
      </w:r>
      <w:r>
        <w:rPr>
          <w:sz w:val="20"/>
        </w:rPr>
        <w:t>on</w:t>
      </w:r>
      <w:r>
        <w:rPr>
          <w:spacing w:val="-4"/>
          <w:sz w:val="20"/>
        </w:rPr>
        <w:t xml:space="preserve"> </w:t>
      </w:r>
      <w:r>
        <w:rPr>
          <w:sz w:val="20"/>
        </w:rPr>
        <w:t>the Contractor's interest in this</w:t>
      </w:r>
      <w:r>
        <w:rPr>
          <w:spacing w:val="-4"/>
          <w:sz w:val="20"/>
        </w:rPr>
        <w:t xml:space="preserve"> </w:t>
      </w:r>
      <w:r>
        <w:rPr>
          <w:sz w:val="20"/>
        </w:rPr>
        <w:t>Agreement.</w:t>
      </w:r>
    </w:p>
    <w:p w:rsidR="008D5106" w:rsidRDefault="008D5106">
      <w:pPr>
        <w:pStyle w:val="BodyText"/>
        <w:spacing w:before="1"/>
        <w:rPr>
          <w:sz w:val="21"/>
        </w:rPr>
      </w:pPr>
    </w:p>
    <w:p w:rsidR="008D5106" w:rsidRDefault="002744AD">
      <w:pPr>
        <w:pStyle w:val="ListParagraph"/>
        <w:numPr>
          <w:ilvl w:val="2"/>
          <w:numId w:val="2"/>
        </w:numPr>
        <w:tabs>
          <w:tab w:val="left" w:pos="841"/>
          <w:tab w:val="left" w:pos="842"/>
        </w:tabs>
        <w:spacing w:line="249" w:lineRule="auto"/>
        <w:ind w:left="841" w:right="224"/>
        <w:rPr>
          <w:sz w:val="20"/>
        </w:rPr>
      </w:pPr>
      <w:r>
        <w:rPr>
          <w:sz w:val="20"/>
        </w:rPr>
        <w:t>Americans with Disabilities Act. Contractor shall comply with all applicable provisions of the Americans with Disabilities Act of 1990 (ADA) in performing its obligations under this Agreement. In particular, if the Contractor is providing services, programs, or activities to Client employees or members of the public as part of this Agreement, the Contractor shall not deny participation or the benefits of such services, programs, or activities to people with disabilities on the basis of such disability. Failure to comply with the provisions of the ADA shall be a material breach of, and grounds for the immediate termination of, this</w:t>
      </w:r>
      <w:r>
        <w:rPr>
          <w:spacing w:val="-16"/>
          <w:sz w:val="20"/>
        </w:rPr>
        <w:t xml:space="preserve"> </w:t>
      </w:r>
      <w:r>
        <w:rPr>
          <w:sz w:val="20"/>
        </w:rPr>
        <w:t>Agreement.</w:t>
      </w:r>
    </w:p>
    <w:p w:rsidR="008D5106" w:rsidRDefault="008D5106">
      <w:pPr>
        <w:pStyle w:val="BodyText"/>
        <w:spacing w:before="7"/>
        <w:rPr>
          <w:sz w:val="19"/>
        </w:rPr>
      </w:pPr>
    </w:p>
    <w:p w:rsidR="008D5106" w:rsidRDefault="002744AD">
      <w:pPr>
        <w:pStyle w:val="ListParagraph"/>
        <w:numPr>
          <w:ilvl w:val="2"/>
          <w:numId w:val="2"/>
        </w:numPr>
        <w:tabs>
          <w:tab w:val="left" w:pos="840"/>
          <w:tab w:val="left" w:pos="841"/>
        </w:tabs>
        <w:ind w:left="840" w:right="146" w:hanging="719"/>
        <w:rPr>
          <w:sz w:val="20"/>
        </w:rPr>
      </w:pPr>
      <w:r>
        <w:rPr>
          <w:sz w:val="20"/>
        </w:rPr>
        <w:t>Non-Discrimination. During the performance of this contract, Contractor agrees not to discriminate against any employee or applicant for employment because of race, religion, creed, age, color, sex, marital status, sexual orientation, gender identity, political ideology, ancestry, national origin, or the presence of any sensory, mental or physical handicap, unless based upon a bona fide occupational qualification. The Contractor will take affirmative action to ensure that applicants are employed, and that employees are treated during employment, without regard to their creed, religion, race, age, color, sex, national origin, marital status, political ideology, ancestry, sexual orientation, gender identity or the presence of any sensory, mental or physical handicap. Such action shall include, but not be limited to the following: employment, upgrading, demotion, or transfer, recruitment, or recruitment advertising, layoff or termination rates of pay or other forms of compensation, and selection for training, including</w:t>
      </w:r>
      <w:r>
        <w:rPr>
          <w:spacing w:val="-1"/>
          <w:sz w:val="20"/>
        </w:rPr>
        <w:t xml:space="preserve"> </w:t>
      </w:r>
      <w:r>
        <w:rPr>
          <w:sz w:val="20"/>
        </w:rPr>
        <w:t>apprenticeship.</w:t>
      </w:r>
    </w:p>
    <w:p w:rsidR="000F3B8B" w:rsidRDefault="000F3B8B">
      <w:pPr>
        <w:pStyle w:val="BodyText"/>
        <w:spacing w:before="10"/>
        <w:rPr>
          <w:sz w:val="18"/>
        </w:rPr>
      </w:pPr>
    </w:p>
    <w:p w:rsidR="008D5106" w:rsidRDefault="002744AD">
      <w:pPr>
        <w:pStyle w:val="Heading2"/>
        <w:numPr>
          <w:ilvl w:val="1"/>
          <w:numId w:val="2"/>
        </w:numPr>
        <w:tabs>
          <w:tab w:val="left" w:pos="480"/>
        </w:tabs>
        <w:ind w:left="479" w:hanging="360"/>
      </w:pPr>
      <w:r>
        <w:t>Term and</w:t>
      </w:r>
      <w:r>
        <w:rPr>
          <w:spacing w:val="-3"/>
        </w:rPr>
        <w:t xml:space="preserve"> </w:t>
      </w:r>
      <w:r>
        <w:t>Termination</w:t>
      </w:r>
    </w:p>
    <w:p w:rsidR="008D5106" w:rsidRDefault="008D5106">
      <w:pPr>
        <w:pStyle w:val="BodyText"/>
        <w:spacing w:before="7"/>
        <w:rPr>
          <w:b/>
          <w:sz w:val="21"/>
        </w:rPr>
      </w:pPr>
    </w:p>
    <w:p w:rsidR="008D5106" w:rsidRDefault="002744AD">
      <w:pPr>
        <w:pStyle w:val="ListParagraph"/>
        <w:numPr>
          <w:ilvl w:val="2"/>
          <w:numId w:val="2"/>
        </w:numPr>
        <w:tabs>
          <w:tab w:val="left" w:pos="840"/>
        </w:tabs>
        <w:spacing w:before="1" w:line="249" w:lineRule="auto"/>
        <w:ind w:left="840" w:right="640" w:hanging="721"/>
        <w:jc w:val="both"/>
        <w:rPr>
          <w:sz w:val="20"/>
        </w:rPr>
      </w:pPr>
      <w:r>
        <w:rPr>
          <w:sz w:val="20"/>
        </w:rPr>
        <w:t>This</w:t>
      </w:r>
      <w:r>
        <w:rPr>
          <w:spacing w:val="-4"/>
          <w:sz w:val="20"/>
        </w:rPr>
        <w:t xml:space="preserve"> </w:t>
      </w:r>
      <w:r>
        <w:rPr>
          <w:sz w:val="20"/>
        </w:rPr>
        <w:t>Agreement</w:t>
      </w:r>
      <w:r>
        <w:rPr>
          <w:spacing w:val="-5"/>
          <w:sz w:val="20"/>
        </w:rPr>
        <w:t xml:space="preserve"> </w:t>
      </w:r>
      <w:r>
        <w:rPr>
          <w:sz w:val="20"/>
        </w:rPr>
        <w:t>shall</w:t>
      </w:r>
      <w:r>
        <w:rPr>
          <w:spacing w:val="-5"/>
          <w:sz w:val="20"/>
        </w:rPr>
        <w:t xml:space="preserve"> </w:t>
      </w:r>
      <w:r>
        <w:rPr>
          <w:sz w:val="20"/>
        </w:rPr>
        <w:t>terminate</w:t>
      </w:r>
      <w:r>
        <w:rPr>
          <w:spacing w:val="-5"/>
          <w:sz w:val="20"/>
        </w:rPr>
        <w:t xml:space="preserve"> </w:t>
      </w:r>
      <w:r>
        <w:rPr>
          <w:sz w:val="20"/>
        </w:rPr>
        <w:t>by</w:t>
      </w:r>
      <w:r>
        <w:rPr>
          <w:spacing w:val="-5"/>
          <w:sz w:val="20"/>
        </w:rPr>
        <w:t xml:space="preserve"> </w:t>
      </w:r>
      <w:r>
        <w:rPr>
          <w:sz w:val="20"/>
        </w:rPr>
        <w:t>either</w:t>
      </w:r>
      <w:r>
        <w:rPr>
          <w:spacing w:val="-5"/>
          <w:sz w:val="20"/>
        </w:rPr>
        <w:t xml:space="preserve"> </w:t>
      </w:r>
      <w:r>
        <w:rPr>
          <w:sz w:val="20"/>
        </w:rPr>
        <w:t>party’s</w:t>
      </w:r>
      <w:r>
        <w:rPr>
          <w:spacing w:val="-5"/>
          <w:sz w:val="20"/>
        </w:rPr>
        <w:t xml:space="preserve"> </w:t>
      </w:r>
      <w:r>
        <w:rPr>
          <w:sz w:val="20"/>
        </w:rPr>
        <w:t>providing</w:t>
      </w:r>
      <w:r>
        <w:rPr>
          <w:spacing w:val="-4"/>
          <w:sz w:val="20"/>
        </w:rPr>
        <w:t xml:space="preserve"> </w:t>
      </w:r>
      <w:r>
        <w:rPr>
          <w:sz w:val="20"/>
        </w:rPr>
        <w:t>five</w:t>
      </w:r>
      <w:r>
        <w:rPr>
          <w:spacing w:val="-5"/>
          <w:sz w:val="20"/>
        </w:rPr>
        <w:t xml:space="preserve"> </w:t>
      </w:r>
      <w:r>
        <w:rPr>
          <w:sz w:val="20"/>
        </w:rPr>
        <w:t>(5)</w:t>
      </w:r>
      <w:r>
        <w:rPr>
          <w:spacing w:val="-5"/>
          <w:sz w:val="20"/>
        </w:rPr>
        <w:t xml:space="preserve"> </w:t>
      </w:r>
      <w:r>
        <w:rPr>
          <w:sz w:val="20"/>
        </w:rPr>
        <w:t>days</w:t>
      </w:r>
      <w:r>
        <w:rPr>
          <w:spacing w:val="-4"/>
          <w:sz w:val="20"/>
        </w:rPr>
        <w:t xml:space="preserve"> </w:t>
      </w:r>
      <w:r>
        <w:rPr>
          <w:sz w:val="20"/>
        </w:rPr>
        <w:t>prior</w:t>
      </w:r>
      <w:r>
        <w:rPr>
          <w:spacing w:val="-5"/>
          <w:sz w:val="20"/>
        </w:rPr>
        <w:t xml:space="preserve"> </w:t>
      </w:r>
      <w:r>
        <w:rPr>
          <w:sz w:val="20"/>
        </w:rPr>
        <w:t>written</w:t>
      </w:r>
      <w:r>
        <w:rPr>
          <w:spacing w:val="-5"/>
          <w:sz w:val="20"/>
        </w:rPr>
        <w:t xml:space="preserve"> </w:t>
      </w:r>
      <w:r>
        <w:rPr>
          <w:sz w:val="20"/>
        </w:rPr>
        <w:t>notice</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other</w:t>
      </w:r>
      <w:r>
        <w:rPr>
          <w:spacing w:val="-5"/>
          <w:sz w:val="20"/>
        </w:rPr>
        <w:t xml:space="preserve"> </w:t>
      </w:r>
      <w:r>
        <w:rPr>
          <w:sz w:val="20"/>
        </w:rPr>
        <w:t>party. Notwithstanding the forgoing, Contractor can terminate the Work Schedule with or without cause with a prior written notice of 10 business</w:t>
      </w:r>
      <w:r>
        <w:rPr>
          <w:spacing w:val="-3"/>
          <w:sz w:val="20"/>
        </w:rPr>
        <w:t xml:space="preserve"> </w:t>
      </w:r>
      <w:r>
        <w:rPr>
          <w:sz w:val="20"/>
        </w:rPr>
        <w:t>days.”</w:t>
      </w:r>
    </w:p>
    <w:p w:rsidR="008D5106" w:rsidRDefault="008D5106">
      <w:pPr>
        <w:pStyle w:val="BodyText"/>
        <w:spacing w:before="1"/>
        <w:rPr>
          <w:sz w:val="21"/>
        </w:rPr>
      </w:pPr>
    </w:p>
    <w:p w:rsidR="008D5106" w:rsidRDefault="002744AD">
      <w:pPr>
        <w:pStyle w:val="ListParagraph"/>
        <w:numPr>
          <w:ilvl w:val="2"/>
          <w:numId w:val="2"/>
        </w:numPr>
        <w:tabs>
          <w:tab w:val="left" w:pos="839"/>
          <w:tab w:val="left" w:pos="840"/>
        </w:tabs>
        <w:spacing w:line="249" w:lineRule="auto"/>
        <w:ind w:left="840" w:right="1092" w:hanging="721"/>
        <w:rPr>
          <w:sz w:val="20"/>
        </w:rPr>
      </w:pPr>
      <w:r>
        <w:rPr>
          <w:sz w:val="20"/>
        </w:rPr>
        <w:t>The rights of Company and Client under sections 7, 8, 9, 10 and 14 of this Agreement shall survive any termination of this</w:t>
      </w:r>
      <w:r>
        <w:rPr>
          <w:spacing w:val="-3"/>
          <w:sz w:val="20"/>
        </w:rPr>
        <w:t xml:space="preserve"> </w:t>
      </w:r>
      <w:r>
        <w:rPr>
          <w:sz w:val="20"/>
        </w:rPr>
        <w:t>agreement.</w:t>
      </w:r>
    </w:p>
    <w:p w:rsidR="000F3B8B" w:rsidRDefault="000F3B8B" w:rsidP="000F3B8B">
      <w:pPr>
        <w:tabs>
          <w:tab w:val="left" w:pos="839"/>
          <w:tab w:val="left" w:pos="840"/>
        </w:tabs>
        <w:spacing w:line="249" w:lineRule="auto"/>
        <w:ind w:right="1092"/>
        <w:rPr>
          <w:sz w:val="20"/>
        </w:rPr>
      </w:pPr>
    </w:p>
    <w:p w:rsidR="00C545BE" w:rsidRDefault="00C545BE" w:rsidP="000F3B8B">
      <w:pPr>
        <w:tabs>
          <w:tab w:val="left" w:pos="839"/>
          <w:tab w:val="left" w:pos="840"/>
        </w:tabs>
        <w:spacing w:line="249" w:lineRule="auto"/>
        <w:ind w:right="1092"/>
        <w:rPr>
          <w:sz w:val="20"/>
        </w:rPr>
      </w:pPr>
    </w:p>
    <w:p w:rsidR="00C545BE" w:rsidRDefault="00C545BE" w:rsidP="000F3B8B">
      <w:pPr>
        <w:tabs>
          <w:tab w:val="left" w:pos="839"/>
          <w:tab w:val="left" w:pos="840"/>
        </w:tabs>
        <w:spacing w:line="249" w:lineRule="auto"/>
        <w:ind w:right="1092"/>
        <w:rPr>
          <w:sz w:val="20"/>
        </w:rPr>
      </w:pPr>
    </w:p>
    <w:p w:rsidR="00C545BE" w:rsidRDefault="00C545BE" w:rsidP="000F3B8B">
      <w:pPr>
        <w:tabs>
          <w:tab w:val="left" w:pos="839"/>
          <w:tab w:val="left" w:pos="840"/>
        </w:tabs>
        <w:spacing w:line="249" w:lineRule="auto"/>
        <w:ind w:right="1092"/>
        <w:rPr>
          <w:sz w:val="20"/>
        </w:rPr>
      </w:pPr>
    </w:p>
    <w:p w:rsidR="00C545BE" w:rsidRDefault="00C545BE" w:rsidP="000F3B8B">
      <w:pPr>
        <w:tabs>
          <w:tab w:val="left" w:pos="839"/>
          <w:tab w:val="left" w:pos="840"/>
        </w:tabs>
        <w:spacing w:line="249" w:lineRule="auto"/>
        <w:ind w:right="1092"/>
        <w:rPr>
          <w:sz w:val="20"/>
        </w:rPr>
      </w:pPr>
    </w:p>
    <w:p w:rsidR="00C545BE" w:rsidRPr="000F3B8B" w:rsidRDefault="00C545BE" w:rsidP="000F3B8B">
      <w:pPr>
        <w:tabs>
          <w:tab w:val="left" w:pos="839"/>
          <w:tab w:val="left" w:pos="840"/>
        </w:tabs>
        <w:spacing w:line="249" w:lineRule="auto"/>
        <w:ind w:right="1092"/>
        <w:rPr>
          <w:sz w:val="20"/>
        </w:rPr>
      </w:pPr>
    </w:p>
    <w:p w:rsidR="008D5106" w:rsidRDefault="002744AD">
      <w:pPr>
        <w:pStyle w:val="Heading2"/>
        <w:numPr>
          <w:ilvl w:val="1"/>
          <w:numId w:val="2"/>
        </w:numPr>
        <w:tabs>
          <w:tab w:val="left" w:pos="480"/>
        </w:tabs>
        <w:spacing w:before="78"/>
        <w:ind w:left="479" w:hanging="359"/>
      </w:pPr>
      <w:r>
        <w:t>Miscellaneous</w:t>
      </w:r>
    </w:p>
    <w:p w:rsidR="008D5106" w:rsidRDefault="008D5106">
      <w:pPr>
        <w:pStyle w:val="BodyText"/>
        <w:spacing w:before="10"/>
        <w:rPr>
          <w:b/>
          <w:sz w:val="19"/>
        </w:rPr>
      </w:pPr>
    </w:p>
    <w:p w:rsidR="008D5106" w:rsidRDefault="002744AD">
      <w:pPr>
        <w:pStyle w:val="ListParagraph"/>
        <w:numPr>
          <w:ilvl w:val="2"/>
          <w:numId w:val="2"/>
        </w:numPr>
        <w:tabs>
          <w:tab w:val="left" w:pos="839"/>
          <w:tab w:val="left" w:pos="841"/>
        </w:tabs>
        <w:ind w:right="172" w:hanging="719"/>
        <w:rPr>
          <w:sz w:val="20"/>
        </w:rPr>
      </w:pPr>
      <w:r>
        <w:rPr>
          <w:sz w:val="20"/>
        </w:rPr>
        <w:t>Standard of Performance. Contractor shall provide Services in accordance with generally accepted industry standards of care and competence in the required disciplines specified in the Work Schedule, using its own appropriate independent skill and judgment, and the manner and means that appear best suitable to it to perform the</w:t>
      </w:r>
      <w:r>
        <w:rPr>
          <w:spacing w:val="-4"/>
          <w:sz w:val="20"/>
        </w:rPr>
        <w:t xml:space="preserve"> </w:t>
      </w:r>
      <w:r>
        <w:rPr>
          <w:sz w:val="20"/>
        </w:rPr>
        <w:t>work.</w:t>
      </w:r>
      <w:r>
        <w:rPr>
          <w:spacing w:val="-5"/>
          <w:sz w:val="20"/>
        </w:rPr>
        <w:t xml:space="preserve"> </w:t>
      </w:r>
      <w:r>
        <w:rPr>
          <w:sz w:val="20"/>
        </w:rPr>
        <w:t>Evaluation</w:t>
      </w:r>
      <w:r>
        <w:rPr>
          <w:spacing w:val="-5"/>
          <w:sz w:val="20"/>
        </w:rPr>
        <w:t xml:space="preserve"> </w:t>
      </w:r>
      <w:r>
        <w:rPr>
          <w:sz w:val="20"/>
        </w:rPr>
        <w:t>of</w:t>
      </w:r>
      <w:r>
        <w:rPr>
          <w:spacing w:val="-5"/>
          <w:sz w:val="20"/>
        </w:rPr>
        <w:t xml:space="preserve"> </w:t>
      </w:r>
      <w:r>
        <w:rPr>
          <w:sz w:val="20"/>
        </w:rPr>
        <w:t>Contractor’s</w:t>
      </w:r>
      <w:r>
        <w:rPr>
          <w:spacing w:val="-4"/>
          <w:sz w:val="20"/>
        </w:rPr>
        <w:t xml:space="preserve"> </w:t>
      </w:r>
      <w:r>
        <w:rPr>
          <w:sz w:val="20"/>
        </w:rPr>
        <w:t>performance</w:t>
      </w:r>
      <w:r>
        <w:rPr>
          <w:spacing w:val="-4"/>
          <w:sz w:val="20"/>
        </w:rPr>
        <w:t xml:space="preserve"> </w:t>
      </w:r>
      <w:r>
        <w:rPr>
          <w:sz w:val="20"/>
        </w:rPr>
        <w:t>shall</w:t>
      </w:r>
      <w:r>
        <w:rPr>
          <w:spacing w:val="-4"/>
          <w:sz w:val="20"/>
        </w:rPr>
        <w:t xml:space="preserve"> </w:t>
      </w:r>
      <w:r>
        <w:rPr>
          <w:sz w:val="20"/>
        </w:rPr>
        <w:t>be</w:t>
      </w:r>
      <w:r>
        <w:rPr>
          <w:spacing w:val="-4"/>
          <w:sz w:val="20"/>
        </w:rPr>
        <w:t xml:space="preserve"> </w:t>
      </w:r>
      <w:r>
        <w:rPr>
          <w:sz w:val="20"/>
        </w:rPr>
        <w:t>made</w:t>
      </w:r>
      <w:r>
        <w:rPr>
          <w:spacing w:val="-4"/>
          <w:sz w:val="20"/>
        </w:rPr>
        <w:t xml:space="preserve"> </w:t>
      </w:r>
      <w:r>
        <w:rPr>
          <w:sz w:val="20"/>
        </w:rPr>
        <w:t>by</w:t>
      </w:r>
      <w:r>
        <w:rPr>
          <w:spacing w:val="-5"/>
          <w:sz w:val="20"/>
        </w:rPr>
        <w:t xml:space="preserve"> </w:t>
      </w:r>
      <w:r>
        <w:rPr>
          <w:sz w:val="20"/>
        </w:rPr>
        <w:t>the</w:t>
      </w:r>
      <w:r>
        <w:rPr>
          <w:spacing w:val="-5"/>
          <w:sz w:val="20"/>
        </w:rPr>
        <w:t xml:space="preserve"> </w:t>
      </w:r>
      <w:r>
        <w:rPr>
          <w:sz w:val="20"/>
        </w:rPr>
        <w:t>Client;</w:t>
      </w:r>
      <w:r>
        <w:rPr>
          <w:spacing w:val="-5"/>
          <w:sz w:val="20"/>
        </w:rPr>
        <w:t xml:space="preserve"> </w:t>
      </w:r>
      <w:r>
        <w:rPr>
          <w:sz w:val="20"/>
        </w:rPr>
        <w:t>Contractor</w:t>
      </w:r>
      <w:r>
        <w:rPr>
          <w:spacing w:val="-5"/>
          <w:sz w:val="20"/>
        </w:rPr>
        <w:t xml:space="preserve"> </w:t>
      </w:r>
      <w:r>
        <w:rPr>
          <w:sz w:val="20"/>
        </w:rPr>
        <w:t>shall</w:t>
      </w:r>
      <w:r>
        <w:rPr>
          <w:spacing w:val="-5"/>
          <w:sz w:val="20"/>
        </w:rPr>
        <w:t xml:space="preserve"> </w:t>
      </w:r>
      <w:r>
        <w:rPr>
          <w:sz w:val="20"/>
        </w:rPr>
        <w:t>insure</w:t>
      </w:r>
      <w:r>
        <w:rPr>
          <w:spacing w:val="-5"/>
          <w:sz w:val="20"/>
        </w:rPr>
        <w:t xml:space="preserve"> </w:t>
      </w:r>
      <w:r>
        <w:rPr>
          <w:sz w:val="20"/>
        </w:rPr>
        <w:t>that</w:t>
      </w:r>
      <w:r>
        <w:rPr>
          <w:spacing w:val="-5"/>
          <w:sz w:val="20"/>
        </w:rPr>
        <w:t xml:space="preserve"> </w:t>
      </w:r>
      <w:r>
        <w:rPr>
          <w:sz w:val="20"/>
        </w:rPr>
        <w:t>its</w:t>
      </w:r>
      <w:r>
        <w:rPr>
          <w:spacing w:val="-5"/>
          <w:sz w:val="20"/>
        </w:rPr>
        <w:t xml:space="preserve"> </w:t>
      </w:r>
      <w:r>
        <w:rPr>
          <w:sz w:val="20"/>
        </w:rPr>
        <w:t>Staff adheres to applicable policies of the Client, including working hours and security</w:t>
      </w:r>
      <w:r>
        <w:rPr>
          <w:spacing w:val="-20"/>
          <w:sz w:val="20"/>
        </w:rPr>
        <w:t xml:space="preserve"> </w:t>
      </w:r>
      <w:r>
        <w:rPr>
          <w:sz w:val="20"/>
        </w:rPr>
        <w:t>procedures.</w:t>
      </w:r>
    </w:p>
    <w:p w:rsidR="008D5106" w:rsidRDefault="008D5106">
      <w:pPr>
        <w:pStyle w:val="BodyText"/>
      </w:pPr>
    </w:p>
    <w:p w:rsidR="008D5106" w:rsidRDefault="002744AD">
      <w:pPr>
        <w:pStyle w:val="ListParagraph"/>
        <w:numPr>
          <w:ilvl w:val="2"/>
          <w:numId w:val="2"/>
        </w:numPr>
        <w:tabs>
          <w:tab w:val="left" w:pos="839"/>
          <w:tab w:val="left" w:pos="840"/>
        </w:tabs>
        <w:spacing w:before="1"/>
        <w:ind w:right="638" w:hanging="719"/>
        <w:rPr>
          <w:sz w:val="20"/>
        </w:rPr>
      </w:pPr>
      <w:r>
        <w:rPr>
          <w:sz w:val="20"/>
        </w:rPr>
        <w:t>Completion of Work Schedule: Contractor will not place Staff with another company without prior approval of Company unless the Services performed under the Work Schedule have</w:t>
      </w:r>
      <w:r>
        <w:rPr>
          <w:spacing w:val="-10"/>
          <w:sz w:val="20"/>
        </w:rPr>
        <w:t xml:space="preserve"> </w:t>
      </w:r>
      <w:r>
        <w:rPr>
          <w:sz w:val="20"/>
        </w:rPr>
        <w:t>ended.</w:t>
      </w:r>
    </w:p>
    <w:p w:rsidR="008D5106" w:rsidRDefault="008D5106">
      <w:pPr>
        <w:pStyle w:val="BodyText"/>
      </w:pPr>
    </w:p>
    <w:p w:rsidR="008D5106" w:rsidRDefault="002744AD">
      <w:pPr>
        <w:pStyle w:val="ListParagraph"/>
        <w:numPr>
          <w:ilvl w:val="2"/>
          <w:numId w:val="2"/>
        </w:numPr>
        <w:tabs>
          <w:tab w:val="left" w:pos="839"/>
          <w:tab w:val="left" w:pos="841"/>
        </w:tabs>
        <w:ind w:left="840" w:right="159"/>
        <w:rPr>
          <w:sz w:val="20"/>
        </w:rPr>
      </w:pPr>
      <w:r>
        <w:rPr>
          <w:sz w:val="20"/>
        </w:rPr>
        <w:t>Non-competition. Contractor agrees not to solicit business directly from Client during the period of this contract, or for a period of 12 months after it has been</w:t>
      </w:r>
      <w:r>
        <w:rPr>
          <w:spacing w:val="-13"/>
          <w:sz w:val="20"/>
        </w:rPr>
        <w:t xml:space="preserve"> </w:t>
      </w:r>
      <w:r>
        <w:rPr>
          <w:sz w:val="20"/>
        </w:rPr>
        <w:t>terminated.</w:t>
      </w:r>
    </w:p>
    <w:p w:rsidR="008D5106" w:rsidRDefault="008D5106">
      <w:pPr>
        <w:pStyle w:val="BodyText"/>
      </w:pPr>
    </w:p>
    <w:p w:rsidR="008D5106" w:rsidRDefault="002744AD">
      <w:pPr>
        <w:pStyle w:val="ListParagraph"/>
        <w:numPr>
          <w:ilvl w:val="2"/>
          <w:numId w:val="2"/>
        </w:numPr>
        <w:tabs>
          <w:tab w:val="left" w:pos="840"/>
          <w:tab w:val="left" w:pos="841"/>
        </w:tabs>
        <w:ind w:right="160" w:hanging="719"/>
        <w:rPr>
          <w:sz w:val="20"/>
        </w:rPr>
      </w:pPr>
      <w:r>
        <w:rPr>
          <w:sz w:val="20"/>
        </w:rPr>
        <w:t>Standards of Conduct. Contractor shall be responsible for maintaining satisfactory standards of employee competency, conduct, appearance and integrity. Contractor’s Staff must be cooperative and work in harmony with each other, Client employees, other Client contractors, and Client customers at all</w:t>
      </w:r>
      <w:r>
        <w:rPr>
          <w:spacing w:val="-21"/>
          <w:sz w:val="20"/>
        </w:rPr>
        <w:t xml:space="preserve"> </w:t>
      </w:r>
      <w:r>
        <w:rPr>
          <w:sz w:val="20"/>
        </w:rPr>
        <w:t>times.</w:t>
      </w:r>
    </w:p>
    <w:p w:rsidR="008D5106" w:rsidRDefault="008D5106">
      <w:pPr>
        <w:pStyle w:val="BodyText"/>
        <w:spacing w:before="1"/>
      </w:pPr>
    </w:p>
    <w:p w:rsidR="008D5106" w:rsidRDefault="002744AD">
      <w:pPr>
        <w:pStyle w:val="ListParagraph"/>
        <w:numPr>
          <w:ilvl w:val="2"/>
          <w:numId w:val="2"/>
        </w:numPr>
        <w:tabs>
          <w:tab w:val="left" w:pos="839"/>
          <w:tab w:val="left" w:pos="840"/>
        </w:tabs>
        <w:ind w:right="236"/>
        <w:rPr>
          <w:sz w:val="20"/>
        </w:rPr>
      </w:pPr>
      <w:r>
        <w:rPr>
          <w:sz w:val="20"/>
        </w:rPr>
        <w:t>Contractual Relationship. This Agreement does not constitute the Contractor as the agent or legal representative of the Company for any purpose whatsoever, and the relationship of the Contractor to the Company by reason of this Agreement shall be that of an independent contractor. The Contractor is not granted any express or implied right or authority to assume or create any obligation or responsibility on behalf of or in the name of the Company or to bind the Company in any manner or thing</w:t>
      </w:r>
      <w:r>
        <w:rPr>
          <w:spacing w:val="-6"/>
          <w:sz w:val="20"/>
        </w:rPr>
        <w:t xml:space="preserve"> </w:t>
      </w:r>
      <w:r>
        <w:rPr>
          <w:sz w:val="20"/>
        </w:rPr>
        <w:t>whatsoever.</w:t>
      </w:r>
    </w:p>
    <w:p w:rsidR="008D5106" w:rsidRDefault="008D5106">
      <w:pPr>
        <w:pStyle w:val="BodyText"/>
      </w:pPr>
    </w:p>
    <w:p w:rsidR="008D5106" w:rsidRDefault="002744AD">
      <w:pPr>
        <w:pStyle w:val="ListParagraph"/>
        <w:numPr>
          <w:ilvl w:val="2"/>
          <w:numId w:val="2"/>
        </w:numPr>
        <w:tabs>
          <w:tab w:val="left" w:pos="839"/>
          <w:tab w:val="left" w:pos="840"/>
        </w:tabs>
        <w:ind w:right="225"/>
        <w:rPr>
          <w:sz w:val="20"/>
        </w:rPr>
      </w:pPr>
      <w:r>
        <w:rPr>
          <w:sz w:val="20"/>
        </w:rPr>
        <w:t>Independent Status of Contractor. Both parties hereto, in the performance of the Agreement will be acting in their individual capacities and not as agents, employees, partners, joint ventures or associates of one another. The employees or agents of one party shall not be deemed or construed to be the employees or agents of the other party for any purpose whatsoever. The Contractor’s Staff shall work under the direction and control of the Contractor. The Contractor shall ensure that all Contractors Staff are properly trained and fully equipped to perform their assigned tasks. The Contractor shall provide any necessary reasonable accommodations to enable Contractor’s staff to perform assigned</w:t>
      </w:r>
      <w:r>
        <w:rPr>
          <w:spacing w:val="-5"/>
          <w:sz w:val="20"/>
        </w:rPr>
        <w:t xml:space="preserve"> </w:t>
      </w:r>
      <w:r>
        <w:rPr>
          <w:sz w:val="20"/>
        </w:rPr>
        <w:t>tasks.</w:t>
      </w:r>
    </w:p>
    <w:p w:rsidR="008D5106" w:rsidRDefault="008D5106">
      <w:pPr>
        <w:pStyle w:val="BodyText"/>
      </w:pPr>
    </w:p>
    <w:p w:rsidR="008D5106" w:rsidRDefault="002744AD">
      <w:pPr>
        <w:pStyle w:val="ListParagraph"/>
        <w:numPr>
          <w:ilvl w:val="2"/>
          <w:numId w:val="2"/>
        </w:numPr>
        <w:tabs>
          <w:tab w:val="left" w:pos="839"/>
          <w:tab w:val="left" w:pos="840"/>
        </w:tabs>
        <w:spacing w:before="1"/>
        <w:ind w:right="182"/>
        <w:rPr>
          <w:sz w:val="20"/>
        </w:rPr>
      </w:pPr>
      <w:r>
        <w:rPr>
          <w:sz w:val="20"/>
        </w:rPr>
        <w:t>Non-Disclosure and Non-Use. Contractor agrees not to disclose any Confidential Information obtained in the course of Contractor’s providing Services on a Protected Party’s project, or while interviewing with the Company or Client, to anyone other than Staff who have a need to know the Confidential Information for purposes of complying with this Agreement.  Except as required by the Protected Party, Contractor agrees neither it nor any of its Staff will reproduce in any way, utilize for themselves, or for any other party, or remove from the premises of the Protected Party, at any time during the interview, or during or after providing services, any tangible or intangible Confidential Information or property whatsoever which could reasonable be construed as constituting Confidential Information of the Protected</w:t>
      </w:r>
      <w:r>
        <w:rPr>
          <w:spacing w:val="-7"/>
          <w:sz w:val="20"/>
        </w:rPr>
        <w:t xml:space="preserve"> </w:t>
      </w:r>
      <w:r>
        <w:rPr>
          <w:sz w:val="20"/>
        </w:rPr>
        <w:t>Party.</w:t>
      </w:r>
    </w:p>
    <w:p w:rsidR="008D5106" w:rsidRDefault="008D5106">
      <w:pPr>
        <w:pStyle w:val="BodyText"/>
        <w:spacing w:before="9"/>
        <w:rPr>
          <w:sz w:val="19"/>
        </w:rPr>
      </w:pPr>
    </w:p>
    <w:p w:rsidR="008D5106" w:rsidRDefault="002744AD">
      <w:pPr>
        <w:pStyle w:val="ListParagraph"/>
        <w:numPr>
          <w:ilvl w:val="2"/>
          <w:numId w:val="2"/>
        </w:numPr>
        <w:tabs>
          <w:tab w:val="left" w:pos="839"/>
          <w:tab w:val="left" w:pos="840"/>
        </w:tabs>
        <w:spacing w:before="1"/>
        <w:ind w:left="840" w:right="248" w:hanging="721"/>
        <w:rPr>
          <w:sz w:val="20"/>
        </w:rPr>
      </w:pPr>
      <w:r>
        <w:rPr>
          <w:sz w:val="20"/>
        </w:rPr>
        <w:t>Assignment. Contractor shall not assign any right or interest nor delegate any obligation owed without the written consent of the</w:t>
      </w:r>
      <w:r>
        <w:rPr>
          <w:spacing w:val="-4"/>
          <w:sz w:val="20"/>
        </w:rPr>
        <w:t xml:space="preserve"> </w:t>
      </w:r>
      <w:r>
        <w:rPr>
          <w:sz w:val="20"/>
        </w:rPr>
        <w:t>Company.</w:t>
      </w:r>
    </w:p>
    <w:p w:rsidR="008D5106" w:rsidRDefault="008D5106">
      <w:pPr>
        <w:pStyle w:val="BodyText"/>
      </w:pPr>
    </w:p>
    <w:p w:rsidR="002744AD" w:rsidRPr="00C545BE" w:rsidRDefault="002744AD" w:rsidP="002744AD">
      <w:pPr>
        <w:pStyle w:val="ListParagraph"/>
        <w:numPr>
          <w:ilvl w:val="2"/>
          <w:numId w:val="2"/>
        </w:numPr>
        <w:tabs>
          <w:tab w:val="left" w:pos="840"/>
          <w:tab w:val="left" w:pos="841"/>
        </w:tabs>
        <w:ind w:left="840" w:right="637" w:hanging="721"/>
        <w:rPr>
          <w:sz w:val="20"/>
        </w:rPr>
      </w:pPr>
      <w:r>
        <w:rPr>
          <w:sz w:val="20"/>
        </w:rPr>
        <w:t>Amendments. No modification or amendment of the provisions hereof shall be effective unless in writing and signed by authorized representatives of the parties hereto. The parties hereto expressly reserve the right to modify this Agreement, from time to time, by mutual</w:t>
      </w:r>
      <w:r>
        <w:rPr>
          <w:spacing w:val="-12"/>
          <w:sz w:val="20"/>
        </w:rPr>
        <w:t xml:space="preserve"> </w:t>
      </w:r>
      <w:r>
        <w:rPr>
          <w:sz w:val="20"/>
        </w:rPr>
        <w:t>agreement.</w:t>
      </w:r>
    </w:p>
    <w:p w:rsidR="008D5106" w:rsidRDefault="008D5106">
      <w:pPr>
        <w:pStyle w:val="BodyText"/>
        <w:spacing w:before="11"/>
        <w:rPr>
          <w:sz w:val="19"/>
        </w:rPr>
      </w:pPr>
    </w:p>
    <w:p w:rsidR="000F3B8B" w:rsidRPr="00C545BE" w:rsidRDefault="002744AD" w:rsidP="00C545BE">
      <w:pPr>
        <w:pStyle w:val="ListParagraph"/>
        <w:numPr>
          <w:ilvl w:val="2"/>
          <w:numId w:val="2"/>
        </w:numPr>
        <w:tabs>
          <w:tab w:val="left" w:pos="839"/>
          <w:tab w:val="left" w:pos="840"/>
        </w:tabs>
        <w:ind w:left="840" w:right="237"/>
        <w:rPr>
          <w:sz w:val="20"/>
        </w:rPr>
      </w:pPr>
      <w:r>
        <w:rPr>
          <w:sz w:val="20"/>
        </w:rPr>
        <w:t>Notices. All notices, requests, demands and other communications under this Agreement (collectively a "notice") shall</w:t>
      </w:r>
      <w:r>
        <w:rPr>
          <w:spacing w:val="-3"/>
          <w:sz w:val="20"/>
        </w:rPr>
        <w:t xml:space="preserve"> </w:t>
      </w:r>
      <w:r>
        <w:rPr>
          <w:sz w:val="20"/>
        </w:rPr>
        <w:t>be</w:t>
      </w:r>
      <w:r>
        <w:rPr>
          <w:spacing w:val="-3"/>
          <w:sz w:val="20"/>
        </w:rPr>
        <w:t xml:space="preserve"> </w:t>
      </w:r>
      <w:r>
        <w:rPr>
          <w:sz w:val="20"/>
        </w:rPr>
        <w:t>in</w:t>
      </w:r>
      <w:r>
        <w:rPr>
          <w:spacing w:val="-3"/>
          <w:sz w:val="20"/>
        </w:rPr>
        <w:t xml:space="preserve"> </w:t>
      </w:r>
      <w:r>
        <w:rPr>
          <w:sz w:val="20"/>
        </w:rPr>
        <w:t>writing</w:t>
      </w:r>
      <w:r>
        <w:rPr>
          <w:spacing w:val="-3"/>
          <w:sz w:val="20"/>
        </w:rPr>
        <w:t xml:space="preserve"> </w:t>
      </w:r>
      <w:r>
        <w:rPr>
          <w:sz w:val="20"/>
        </w:rPr>
        <w:t>and</w:t>
      </w:r>
      <w:r>
        <w:rPr>
          <w:spacing w:val="-3"/>
          <w:sz w:val="20"/>
        </w:rPr>
        <w:t xml:space="preserve"> </w:t>
      </w:r>
      <w:r>
        <w:rPr>
          <w:sz w:val="20"/>
        </w:rPr>
        <w:t>shall</w:t>
      </w:r>
      <w:r>
        <w:rPr>
          <w:spacing w:val="-5"/>
          <w:sz w:val="20"/>
        </w:rPr>
        <w:t xml:space="preserve"> </w:t>
      </w:r>
      <w:r>
        <w:rPr>
          <w:sz w:val="20"/>
        </w:rPr>
        <w:t>be</w:t>
      </w:r>
      <w:r>
        <w:rPr>
          <w:spacing w:val="-4"/>
          <w:sz w:val="20"/>
        </w:rPr>
        <w:t xml:space="preserve"> </w:t>
      </w:r>
      <w:r>
        <w:rPr>
          <w:sz w:val="20"/>
        </w:rPr>
        <w:t>deemed</w:t>
      </w:r>
      <w:r>
        <w:rPr>
          <w:spacing w:val="-3"/>
          <w:sz w:val="20"/>
        </w:rPr>
        <w:t xml:space="preserve"> </w:t>
      </w:r>
      <w:r>
        <w:rPr>
          <w:sz w:val="20"/>
        </w:rPr>
        <w:t>to</w:t>
      </w:r>
      <w:r>
        <w:rPr>
          <w:spacing w:val="-3"/>
          <w:sz w:val="20"/>
        </w:rPr>
        <w:t xml:space="preserve"> </w:t>
      </w:r>
      <w:r>
        <w:rPr>
          <w:sz w:val="20"/>
        </w:rPr>
        <w:t>have</w:t>
      </w:r>
      <w:r>
        <w:rPr>
          <w:spacing w:val="-4"/>
          <w:sz w:val="20"/>
        </w:rPr>
        <w:t xml:space="preserve"> </w:t>
      </w:r>
      <w:r>
        <w:rPr>
          <w:sz w:val="20"/>
        </w:rPr>
        <w:t>been</w:t>
      </w:r>
      <w:r>
        <w:rPr>
          <w:spacing w:val="-4"/>
          <w:sz w:val="20"/>
        </w:rPr>
        <w:t xml:space="preserve"> </w:t>
      </w:r>
      <w:r>
        <w:rPr>
          <w:sz w:val="20"/>
        </w:rPr>
        <w:t>duly</w:t>
      </w:r>
      <w:r>
        <w:rPr>
          <w:spacing w:val="-4"/>
          <w:sz w:val="20"/>
        </w:rPr>
        <w:t xml:space="preserve"> </w:t>
      </w:r>
      <w:r>
        <w:rPr>
          <w:sz w:val="20"/>
        </w:rPr>
        <w:t>given</w:t>
      </w:r>
      <w:r>
        <w:rPr>
          <w:spacing w:val="-3"/>
          <w:sz w:val="20"/>
        </w:rPr>
        <w:t xml:space="preserve"> </w:t>
      </w:r>
      <w:r>
        <w:rPr>
          <w:sz w:val="20"/>
        </w:rPr>
        <w:t>if</w:t>
      </w:r>
      <w:r>
        <w:rPr>
          <w:spacing w:val="-4"/>
          <w:sz w:val="20"/>
        </w:rPr>
        <w:t xml:space="preserve"> </w:t>
      </w:r>
      <w:r>
        <w:rPr>
          <w:sz w:val="20"/>
        </w:rPr>
        <w:t>delivered</w:t>
      </w:r>
      <w:r>
        <w:rPr>
          <w:spacing w:val="-4"/>
          <w:sz w:val="20"/>
        </w:rPr>
        <w:t xml:space="preserve"> </w:t>
      </w:r>
      <w:r>
        <w:rPr>
          <w:sz w:val="20"/>
        </w:rPr>
        <w:t>by</w:t>
      </w:r>
      <w:r>
        <w:rPr>
          <w:spacing w:val="-4"/>
          <w:sz w:val="20"/>
        </w:rPr>
        <w:t xml:space="preserve"> </w:t>
      </w:r>
      <w:r>
        <w:rPr>
          <w:sz w:val="20"/>
        </w:rPr>
        <w:t>hand</w:t>
      </w:r>
      <w:r>
        <w:rPr>
          <w:spacing w:val="-4"/>
          <w:sz w:val="20"/>
        </w:rPr>
        <w:t xml:space="preserve"> </w:t>
      </w:r>
      <w:r>
        <w:rPr>
          <w:sz w:val="20"/>
        </w:rPr>
        <w:t>or</w:t>
      </w:r>
      <w:r>
        <w:rPr>
          <w:spacing w:val="-4"/>
          <w:sz w:val="20"/>
        </w:rPr>
        <w:t xml:space="preserve"> </w:t>
      </w:r>
      <w:r>
        <w:rPr>
          <w:sz w:val="20"/>
        </w:rPr>
        <w:t>if</w:t>
      </w:r>
      <w:r>
        <w:rPr>
          <w:spacing w:val="-4"/>
          <w:sz w:val="20"/>
        </w:rPr>
        <w:t xml:space="preserve"> </w:t>
      </w:r>
      <w:r>
        <w:rPr>
          <w:sz w:val="20"/>
        </w:rPr>
        <w:t>mailed</w:t>
      </w:r>
      <w:r>
        <w:rPr>
          <w:spacing w:val="-4"/>
          <w:sz w:val="20"/>
        </w:rPr>
        <w:t xml:space="preserve"> </w:t>
      </w:r>
      <w:r>
        <w:rPr>
          <w:sz w:val="20"/>
        </w:rPr>
        <w:t>by</w:t>
      </w:r>
      <w:r>
        <w:rPr>
          <w:spacing w:val="-4"/>
          <w:sz w:val="20"/>
        </w:rPr>
        <w:t xml:space="preserve"> </w:t>
      </w:r>
      <w:r>
        <w:rPr>
          <w:sz w:val="20"/>
        </w:rPr>
        <w:t>United</w:t>
      </w:r>
      <w:r>
        <w:rPr>
          <w:spacing w:val="-5"/>
          <w:sz w:val="20"/>
        </w:rPr>
        <w:t xml:space="preserve"> </w:t>
      </w:r>
      <w:r>
        <w:rPr>
          <w:sz w:val="20"/>
        </w:rPr>
        <w:t>States certified or registered mail, return receipt requested, postage pre-paid, properly addressed as follows or such other respective addresses as may be specified herein or as either party may, from time to time, designate in writing:</w:t>
      </w:r>
    </w:p>
    <w:p w:rsidR="000F3B8B" w:rsidRDefault="000F3B8B">
      <w:pPr>
        <w:pStyle w:val="BodyText"/>
        <w:spacing w:before="1"/>
      </w:pPr>
    </w:p>
    <w:p w:rsidR="000F3B8B" w:rsidRDefault="000F3B8B">
      <w:pPr>
        <w:pStyle w:val="BodyText"/>
        <w:spacing w:before="1"/>
      </w:pPr>
    </w:p>
    <w:p w:rsidR="008D5106" w:rsidRDefault="000F3B8B">
      <w:pPr>
        <w:pStyle w:val="Heading2"/>
        <w:tabs>
          <w:tab w:val="left" w:pos="5424"/>
        </w:tabs>
        <w:ind w:left="840" w:firstLine="0"/>
      </w:pPr>
      <w:r>
        <w:rPr>
          <w:u w:val="thick"/>
        </w:rPr>
        <w:t>Nesco Resource</w:t>
      </w:r>
      <w:r w:rsidR="002744AD">
        <w:tab/>
      </w:r>
      <w:sdt>
        <w:sdtPr>
          <w:id w:val="714001618"/>
          <w:placeholder>
            <w:docPart w:val="DefaultPlaceholder_-1854013440"/>
          </w:placeholder>
        </w:sdtPr>
        <w:sdtEndPr>
          <w:rPr>
            <w:u w:val="thick"/>
          </w:rPr>
        </w:sdtEndPr>
        <w:sdtContent>
          <w:r w:rsidR="00C8339D" w:rsidRPr="00C8339D">
            <w:rPr>
              <w:u w:val="thick"/>
            </w:rPr>
            <w:t>Contractor Company Name Here</w:t>
          </w:r>
        </w:sdtContent>
      </w:sdt>
    </w:p>
    <w:p w:rsidR="008D5106" w:rsidRDefault="008D5106">
      <w:pPr>
        <w:pStyle w:val="BodyText"/>
        <w:spacing w:before="6"/>
        <w:rPr>
          <w:b/>
          <w:sz w:val="13"/>
        </w:rPr>
      </w:pPr>
    </w:p>
    <w:p w:rsidR="008D5106" w:rsidRDefault="008D5106">
      <w:pPr>
        <w:rPr>
          <w:sz w:val="13"/>
        </w:rPr>
        <w:sectPr w:rsidR="008D5106">
          <w:pgSz w:w="12240" w:h="15840"/>
          <w:pgMar w:top="640" w:right="600" w:bottom="0" w:left="600" w:header="720" w:footer="720" w:gutter="0"/>
          <w:cols w:space="720"/>
        </w:sectPr>
      </w:pPr>
    </w:p>
    <w:p w:rsidR="000F3B8B" w:rsidRDefault="002744AD">
      <w:pPr>
        <w:pStyle w:val="BodyText"/>
        <w:tabs>
          <w:tab w:val="left" w:pos="3613"/>
        </w:tabs>
        <w:spacing w:before="94" w:line="249" w:lineRule="auto"/>
        <w:ind w:left="120" w:right="38"/>
        <w:jc w:val="both"/>
      </w:pPr>
      <w:r>
        <w:t>Name:</w:t>
      </w:r>
      <w:r w:rsidR="000F3B8B">
        <w:t xml:space="preserve"> </w:t>
      </w:r>
      <w:sdt>
        <w:sdtPr>
          <w:id w:val="-1874530930"/>
          <w:placeholder>
            <w:docPart w:val="B8E9920C46EB457C8C1B709DA8087CDC"/>
          </w:placeholder>
          <w:showingPlcHdr/>
        </w:sdtPr>
        <w:sdtEndPr/>
        <w:sdtContent>
          <w:r w:rsidR="000F3B8B" w:rsidRPr="000F3B8B">
            <w:rPr>
              <w:rStyle w:val="PlaceholderText"/>
              <w:u w:val="single"/>
            </w:rPr>
            <w:t>Enter text.</w:t>
          </w:r>
        </w:sdtContent>
      </w:sdt>
    </w:p>
    <w:p w:rsidR="000F3B8B" w:rsidRPr="000F3B8B" w:rsidRDefault="002744AD">
      <w:pPr>
        <w:pStyle w:val="BodyText"/>
        <w:tabs>
          <w:tab w:val="left" w:pos="3613"/>
        </w:tabs>
        <w:spacing w:before="94" w:line="249" w:lineRule="auto"/>
        <w:ind w:left="120" w:right="38"/>
        <w:jc w:val="both"/>
        <w:rPr>
          <w:u w:val="single"/>
        </w:rPr>
      </w:pPr>
      <w:r>
        <w:t>Title:</w:t>
      </w:r>
      <w:r w:rsidR="000F3B8B">
        <w:t xml:space="preserve"> </w:t>
      </w:r>
      <w:sdt>
        <w:sdtPr>
          <w:id w:val="-1002276548"/>
          <w:placeholder>
            <w:docPart w:val="87E1540DA92D4804B7FE77536924FCD3"/>
          </w:placeholder>
          <w:showingPlcHdr/>
        </w:sdtPr>
        <w:sdtEndPr/>
        <w:sdtContent>
          <w:r w:rsidR="000F3B8B" w:rsidRPr="002744AD">
            <w:rPr>
              <w:rStyle w:val="PlaceholderText"/>
              <w:u w:val="single"/>
            </w:rPr>
            <w:t>Enter text</w:t>
          </w:r>
          <w:r w:rsidR="000F3B8B" w:rsidRPr="002744AD">
            <w:rPr>
              <w:rStyle w:val="PlaceholderText"/>
            </w:rPr>
            <w:t>.</w:t>
          </w:r>
        </w:sdtContent>
      </w:sdt>
    </w:p>
    <w:p w:rsidR="008D5106" w:rsidRDefault="002744AD">
      <w:pPr>
        <w:pStyle w:val="BodyText"/>
        <w:tabs>
          <w:tab w:val="left" w:pos="3613"/>
        </w:tabs>
        <w:spacing w:before="94" w:line="249" w:lineRule="auto"/>
        <w:ind w:left="120" w:right="38"/>
        <w:jc w:val="both"/>
      </w:pPr>
      <w:r>
        <w:t xml:space="preserve">Address: </w:t>
      </w:r>
      <w:sdt>
        <w:sdtPr>
          <w:id w:val="1054740907"/>
          <w:placeholder>
            <w:docPart w:val="65689FFDD4B24D01AFD98485320B1BF5"/>
          </w:placeholder>
          <w:showingPlcHdr/>
        </w:sdtPr>
        <w:sdtEndPr/>
        <w:sdtContent>
          <w:r>
            <w:rPr>
              <w:rStyle w:val="PlaceholderText"/>
              <w:u w:val="single"/>
            </w:rPr>
            <w:t>Street Address</w:t>
          </w:r>
        </w:sdtContent>
      </w:sdt>
    </w:p>
    <w:p w:rsidR="000F3B8B" w:rsidRPr="002744AD" w:rsidRDefault="00BB06C2" w:rsidP="002744AD">
      <w:pPr>
        <w:pStyle w:val="BodyText"/>
        <w:tabs>
          <w:tab w:val="left" w:pos="3614"/>
        </w:tabs>
        <w:spacing w:before="94" w:line="249" w:lineRule="auto"/>
        <w:ind w:left="120" w:right="38"/>
        <w:rPr>
          <w:i/>
        </w:rPr>
      </w:pPr>
      <w:sdt>
        <w:sdtPr>
          <w:rPr>
            <w:i/>
          </w:rPr>
          <w:id w:val="1013810255"/>
          <w:placeholder>
            <w:docPart w:val="EB332242B2EE46EA8F5B8F2CBE045F62"/>
          </w:placeholder>
          <w:showingPlcHdr/>
        </w:sdtPr>
        <w:sdtEndPr/>
        <w:sdtContent>
          <w:r w:rsidR="002744AD" w:rsidRPr="002744AD">
            <w:rPr>
              <w:rStyle w:val="PlaceholderText"/>
              <w:i/>
              <w:u w:val="single"/>
            </w:rPr>
            <w:t>City, State, Zip Code</w:t>
          </w:r>
        </w:sdtContent>
      </w:sdt>
      <w:r w:rsidR="002744AD" w:rsidRPr="002744AD">
        <w:rPr>
          <w:i/>
        </w:rPr>
        <w:tab/>
      </w:r>
      <w:r w:rsidR="000F3B8B" w:rsidRPr="002744AD">
        <w:rPr>
          <w:i/>
        </w:rPr>
        <w:br w:type="column"/>
        <w:t xml:space="preserve">Name: </w:t>
      </w:r>
      <w:sdt>
        <w:sdtPr>
          <w:rPr>
            <w:i/>
          </w:rPr>
          <w:id w:val="-1378309652"/>
          <w:placeholder>
            <w:docPart w:val="EE577B98C9804733BF1442024FA36B19"/>
          </w:placeholder>
          <w:showingPlcHdr/>
        </w:sdtPr>
        <w:sdtEndPr/>
        <w:sdtContent>
          <w:r w:rsidR="000F3B8B" w:rsidRPr="002744AD">
            <w:rPr>
              <w:rStyle w:val="PlaceholderText"/>
              <w:i/>
              <w:u w:val="single"/>
            </w:rPr>
            <w:t>Enter text</w:t>
          </w:r>
        </w:sdtContent>
      </w:sdt>
    </w:p>
    <w:p w:rsidR="000F3B8B" w:rsidRDefault="002744AD">
      <w:pPr>
        <w:pStyle w:val="BodyText"/>
        <w:tabs>
          <w:tab w:val="left" w:pos="3614"/>
        </w:tabs>
        <w:spacing w:before="94" w:line="249" w:lineRule="auto"/>
        <w:ind w:left="120" w:right="2339" w:hanging="1"/>
        <w:jc w:val="both"/>
        <w:rPr>
          <w:u w:val="single"/>
        </w:rPr>
      </w:pPr>
      <w:r>
        <w:t xml:space="preserve">Title: </w:t>
      </w:r>
      <w:sdt>
        <w:sdtPr>
          <w:id w:val="-2014751034"/>
          <w:placeholder>
            <w:docPart w:val="48FA59296B5D423BBCD69B81F6EDEC56"/>
          </w:placeholder>
          <w:showingPlcHdr/>
        </w:sdtPr>
        <w:sdtEndPr/>
        <w:sdtContent>
          <w:r w:rsidRPr="002744AD">
            <w:rPr>
              <w:rStyle w:val="PlaceholderText"/>
              <w:u w:val="single"/>
            </w:rPr>
            <w:t>Enter text.</w:t>
          </w:r>
        </w:sdtContent>
      </w:sdt>
    </w:p>
    <w:p w:rsidR="002744AD" w:rsidRDefault="002744AD" w:rsidP="002744AD">
      <w:pPr>
        <w:pStyle w:val="BodyText"/>
        <w:tabs>
          <w:tab w:val="left" w:pos="3614"/>
        </w:tabs>
        <w:spacing w:before="94" w:line="249" w:lineRule="auto"/>
        <w:ind w:left="120" w:right="2339" w:hanging="1"/>
      </w:pPr>
      <w:r>
        <w:t>Address</w:t>
      </w:r>
      <w:r w:rsidRPr="002744AD">
        <w:t>:</w:t>
      </w:r>
      <w:r>
        <w:t xml:space="preserve"> </w:t>
      </w:r>
      <w:sdt>
        <w:sdtPr>
          <w:id w:val="242842762"/>
          <w:placeholder>
            <w:docPart w:val="43346F92D01E44FDB5FA96371C9387EC"/>
          </w:placeholder>
          <w:showingPlcHdr/>
        </w:sdtPr>
        <w:sdtEndPr/>
        <w:sdtContent>
          <w:r>
            <w:rPr>
              <w:rStyle w:val="PlaceholderText"/>
              <w:u w:val="single"/>
            </w:rPr>
            <w:t>Street Address</w:t>
          </w:r>
        </w:sdtContent>
      </w:sdt>
      <w:r w:rsidRPr="002744AD">
        <w:t xml:space="preserve">   </w:t>
      </w:r>
    </w:p>
    <w:p w:rsidR="002744AD" w:rsidRDefault="00BB06C2" w:rsidP="002744AD">
      <w:pPr>
        <w:pStyle w:val="BodyText"/>
        <w:tabs>
          <w:tab w:val="left" w:pos="3614"/>
        </w:tabs>
        <w:spacing w:before="94" w:line="249" w:lineRule="auto"/>
        <w:ind w:left="120" w:right="2339" w:hanging="1"/>
      </w:pPr>
      <w:sdt>
        <w:sdtPr>
          <w:id w:val="-1812314784"/>
          <w:placeholder>
            <w:docPart w:val="AB98555B58704ED99DF0F75E710DC10F"/>
          </w:placeholder>
          <w:showingPlcHdr/>
        </w:sdtPr>
        <w:sdtEndPr/>
        <w:sdtContent>
          <w:r w:rsidR="002744AD" w:rsidRPr="002744AD">
            <w:rPr>
              <w:rStyle w:val="PlaceholderText"/>
              <w:u w:val="single"/>
            </w:rPr>
            <w:t>City, State, Zip Code</w:t>
          </w:r>
        </w:sdtContent>
      </w:sdt>
      <w:r w:rsidR="002744AD" w:rsidRPr="002744AD">
        <w:t xml:space="preserve">  </w:t>
      </w:r>
    </w:p>
    <w:p w:rsidR="002744AD" w:rsidRDefault="002744AD" w:rsidP="002744AD">
      <w:pPr>
        <w:pStyle w:val="BodyText"/>
        <w:tabs>
          <w:tab w:val="left" w:pos="3614"/>
        </w:tabs>
        <w:spacing w:before="94" w:line="249" w:lineRule="auto"/>
        <w:ind w:left="120" w:right="2339" w:hanging="1"/>
        <w:sectPr w:rsidR="002744AD">
          <w:type w:val="continuous"/>
          <w:pgSz w:w="12240" w:h="15840"/>
          <w:pgMar w:top="720" w:right="600" w:bottom="0" w:left="600" w:header="720" w:footer="720" w:gutter="0"/>
          <w:cols w:num="2" w:space="720" w:equalWidth="0">
            <w:col w:w="3698" w:space="1341"/>
            <w:col w:w="6001"/>
          </w:cols>
        </w:sectPr>
      </w:pPr>
    </w:p>
    <w:p w:rsidR="002744AD" w:rsidRDefault="002744AD" w:rsidP="002744AD">
      <w:pPr>
        <w:pStyle w:val="BodyText"/>
        <w:tabs>
          <w:tab w:val="left" w:pos="3614"/>
        </w:tabs>
        <w:spacing w:before="94" w:line="249" w:lineRule="auto"/>
        <w:ind w:left="120" w:right="2339" w:hanging="1"/>
      </w:pPr>
    </w:p>
    <w:p w:rsidR="002744AD" w:rsidRDefault="002744AD" w:rsidP="002744AD">
      <w:pPr>
        <w:pStyle w:val="BodyText"/>
        <w:tabs>
          <w:tab w:val="left" w:pos="3614"/>
        </w:tabs>
        <w:spacing w:before="94" w:line="249" w:lineRule="auto"/>
        <w:ind w:left="120" w:right="2339" w:hanging="1"/>
      </w:pPr>
    </w:p>
    <w:p w:rsidR="002744AD" w:rsidRDefault="002744AD" w:rsidP="002744AD">
      <w:pPr>
        <w:pStyle w:val="BodyText"/>
        <w:tabs>
          <w:tab w:val="left" w:pos="3614"/>
        </w:tabs>
        <w:spacing w:before="94" w:line="249" w:lineRule="auto"/>
        <w:ind w:left="120" w:right="2339" w:hanging="1"/>
      </w:pPr>
    </w:p>
    <w:p w:rsidR="008D5106" w:rsidRDefault="002744AD">
      <w:pPr>
        <w:pStyle w:val="ListParagraph"/>
        <w:numPr>
          <w:ilvl w:val="2"/>
          <w:numId w:val="2"/>
        </w:numPr>
        <w:tabs>
          <w:tab w:val="left" w:pos="840"/>
          <w:tab w:val="left" w:pos="841"/>
        </w:tabs>
        <w:spacing w:line="249" w:lineRule="auto"/>
        <w:ind w:left="840" w:right="414"/>
        <w:rPr>
          <w:sz w:val="20"/>
        </w:rPr>
      </w:pPr>
      <w:r>
        <w:rPr>
          <w:sz w:val="20"/>
        </w:rPr>
        <w:t>Binding Effect. The provisions, covenants and conditions in this Agreement apply to bind the parties, their legal heirs, representatives, successors, and</w:t>
      </w:r>
      <w:r>
        <w:rPr>
          <w:spacing w:val="-1"/>
          <w:sz w:val="20"/>
        </w:rPr>
        <w:t xml:space="preserve"> </w:t>
      </w:r>
      <w:r>
        <w:rPr>
          <w:sz w:val="20"/>
        </w:rPr>
        <w:t>assigns.</w:t>
      </w:r>
    </w:p>
    <w:p w:rsidR="008D5106" w:rsidRDefault="002744AD">
      <w:pPr>
        <w:pStyle w:val="ListParagraph"/>
        <w:numPr>
          <w:ilvl w:val="2"/>
          <w:numId w:val="2"/>
        </w:numPr>
        <w:tabs>
          <w:tab w:val="left" w:pos="839"/>
          <w:tab w:val="left" w:pos="840"/>
        </w:tabs>
        <w:spacing w:before="68"/>
        <w:ind w:hanging="719"/>
        <w:rPr>
          <w:sz w:val="20"/>
        </w:rPr>
      </w:pPr>
      <w:r>
        <w:rPr>
          <w:sz w:val="20"/>
        </w:rPr>
        <w:t>Failure to comply with any of the terms of these provisions shall be a material breach of this</w:t>
      </w:r>
      <w:r>
        <w:rPr>
          <w:spacing w:val="-34"/>
          <w:sz w:val="20"/>
        </w:rPr>
        <w:t xml:space="preserve"> </w:t>
      </w:r>
      <w:r>
        <w:rPr>
          <w:sz w:val="20"/>
        </w:rPr>
        <w:t>contract.</w:t>
      </w:r>
    </w:p>
    <w:p w:rsidR="008D5106" w:rsidRDefault="008D5106">
      <w:pPr>
        <w:pStyle w:val="BodyText"/>
        <w:spacing w:before="8"/>
        <w:rPr>
          <w:sz w:val="21"/>
        </w:rPr>
      </w:pPr>
    </w:p>
    <w:p w:rsidR="008D5106" w:rsidRDefault="002744AD">
      <w:pPr>
        <w:pStyle w:val="ListParagraph"/>
        <w:numPr>
          <w:ilvl w:val="2"/>
          <w:numId w:val="2"/>
        </w:numPr>
        <w:tabs>
          <w:tab w:val="left" w:pos="839"/>
          <w:tab w:val="left" w:pos="840"/>
        </w:tabs>
        <w:spacing w:line="249" w:lineRule="auto"/>
        <w:ind w:left="840" w:right="169"/>
        <w:rPr>
          <w:sz w:val="20"/>
        </w:rPr>
      </w:pPr>
      <w:r>
        <w:rPr>
          <w:sz w:val="20"/>
        </w:rPr>
        <w:t>Force Majeure. Neither Company nor the Contractor shall be liable to the other for any failure to perform any obligations under this Agreement due to causes which are beyond their reasonable control and of a nature which neither has the authority or power to remedy, including without limitation, acts of God, acts of the other party, acts of civil or military authority including governmental priorities, strikes or other labor disturbances, fires, floods, epidemics, wars and riots, delays in transportation or unavailability of materials or supplies from ordinary sources. In the event of such an occurrence, the party claiming relief thereon shall give prompt written notice thereof to the other party and any time for performance of an obligation shall be extended by time equal to the length of any delay attributable to such</w:t>
      </w:r>
      <w:r>
        <w:rPr>
          <w:spacing w:val="-5"/>
          <w:sz w:val="20"/>
        </w:rPr>
        <w:t xml:space="preserve"> </w:t>
      </w:r>
      <w:r>
        <w:rPr>
          <w:sz w:val="20"/>
        </w:rPr>
        <w:t>occurrence.</w:t>
      </w:r>
    </w:p>
    <w:p w:rsidR="008D5106" w:rsidRDefault="008D5106">
      <w:pPr>
        <w:pStyle w:val="BodyText"/>
        <w:spacing w:before="6"/>
        <w:rPr>
          <w:sz w:val="21"/>
        </w:rPr>
      </w:pPr>
    </w:p>
    <w:p w:rsidR="008D5106" w:rsidRDefault="002744AD">
      <w:pPr>
        <w:pStyle w:val="ListParagraph"/>
        <w:numPr>
          <w:ilvl w:val="2"/>
          <w:numId w:val="2"/>
        </w:numPr>
        <w:tabs>
          <w:tab w:val="left" w:pos="839"/>
          <w:tab w:val="left" w:pos="840"/>
        </w:tabs>
        <w:spacing w:line="249" w:lineRule="auto"/>
        <w:ind w:left="840" w:right="423"/>
        <w:rPr>
          <w:sz w:val="20"/>
        </w:rPr>
      </w:pPr>
      <w:r>
        <w:rPr>
          <w:sz w:val="20"/>
        </w:rPr>
        <w:t>Applicable Law. This Agreement, and all disputes, controversies, and litigation arising hereunder, shall be governed by the laws of the State of Ohio, and to the extent applicable, the federal laws of the United States of America.</w:t>
      </w:r>
    </w:p>
    <w:p w:rsidR="008D5106" w:rsidRDefault="008D5106">
      <w:pPr>
        <w:pStyle w:val="BodyText"/>
        <w:spacing w:before="1"/>
        <w:rPr>
          <w:sz w:val="21"/>
        </w:rPr>
      </w:pPr>
    </w:p>
    <w:p w:rsidR="008D5106" w:rsidRDefault="002744AD">
      <w:pPr>
        <w:pStyle w:val="ListParagraph"/>
        <w:numPr>
          <w:ilvl w:val="2"/>
          <w:numId w:val="2"/>
        </w:numPr>
        <w:tabs>
          <w:tab w:val="left" w:pos="839"/>
          <w:tab w:val="left" w:pos="841"/>
        </w:tabs>
        <w:spacing w:line="249" w:lineRule="auto"/>
        <w:ind w:left="840" w:right="178"/>
        <w:rPr>
          <w:sz w:val="20"/>
        </w:rPr>
      </w:pPr>
      <w:r>
        <w:rPr>
          <w:sz w:val="20"/>
        </w:rPr>
        <w:t>Remedies Cumulative. Remedies under this Agreement are cumulative; the use of one remedy shall not be taken to exclude or waive the right to use</w:t>
      </w:r>
      <w:r>
        <w:rPr>
          <w:spacing w:val="-7"/>
          <w:sz w:val="20"/>
        </w:rPr>
        <w:t xml:space="preserve"> </w:t>
      </w:r>
      <w:r>
        <w:rPr>
          <w:sz w:val="20"/>
        </w:rPr>
        <w:t>another.</w:t>
      </w:r>
    </w:p>
    <w:p w:rsidR="008D5106" w:rsidRDefault="008D5106">
      <w:pPr>
        <w:pStyle w:val="BodyText"/>
        <w:spacing w:before="1"/>
        <w:rPr>
          <w:sz w:val="21"/>
        </w:rPr>
      </w:pPr>
    </w:p>
    <w:p w:rsidR="008D5106" w:rsidRDefault="002744AD">
      <w:pPr>
        <w:pStyle w:val="ListParagraph"/>
        <w:numPr>
          <w:ilvl w:val="2"/>
          <w:numId w:val="2"/>
        </w:numPr>
        <w:tabs>
          <w:tab w:val="left" w:pos="839"/>
          <w:tab w:val="left" w:pos="841"/>
        </w:tabs>
        <w:spacing w:line="249" w:lineRule="auto"/>
        <w:ind w:left="840" w:right="292"/>
        <w:rPr>
          <w:sz w:val="20"/>
        </w:rPr>
      </w:pPr>
      <w:r>
        <w:rPr>
          <w:sz w:val="20"/>
        </w:rPr>
        <w:t>Attorney Fees. In the event of any dispute between the parties arising out of this Agreement, the prevailing party shall be entitled to recover its attorney fees and</w:t>
      </w:r>
      <w:r>
        <w:rPr>
          <w:spacing w:val="-8"/>
          <w:sz w:val="20"/>
        </w:rPr>
        <w:t xml:space="preserve"> </w:t>
      </w:r>
      <w:r>
        <w:rPr>
          <w:sz w:val="20"/>
        </w:rPr>
        <w:t>costs.</w:t>
      </w:r>
    </w:p>
    <w:p w:rsidR="008D5106" w:rsidRDefault="008D5106">
      <w:pPr>
        <w:pStyle w:val="BodyText"/>
        <w:rPr>
          <w:sz w:val="21"/>
        </w:rPr>
      </w:pPr>
    </w:p>
    <w:p w:rsidR="008D5106" w:rsidRDefault="002744AD">
      <w:pPr>
        <w:pStyle w:val="ListParagraph"/>
        <w:numPr>
          <w:ilvl w:val="2"/>
          <w:numId w:val="2"/>
        </w:numPr>
        <w:tabs>
          <w:tab w:val="left" w:pos="839"/>
          <w:tab w:val="left" w:pos="840"/>
        </w:tabs>
        <w:spacing w:line="249" w:lineRule="auto"/>
        <w:ind w:right="293" w:hanging="719"/>
        <w:rPr>
          <w:sz w:val="20"/>
        </w:rPr>
      </w:pPr>
      <w:r>
        <w:rPr>
          <w:sz w:val="20"/>
        </w:rPr>
        <w:t>Dispute Resolution. Any dispute relating to this Agreement or any Work Schedule shall be resolved by binding arbitration commenced and conducted in accordance with the commercial arbitration rules of the American Arbitration Association, Washington. The award of the arbitrators may be entered in any court having jurisdiction over the party against whom enforcement is</w:t>
      </w:r>
      <w:r>
        <w:rPr>
          <w:spacing w:val="-8"/>
          <w:sz w:val="20"/>
        </w:rPr>
        <w:t xml:space="preserve"> </w:t>
      </w:r>
      <w:r>
        <w:rPr>
          <w:sz w:val="20"/>
        </w:rPr>
        <w:t>sought.</w:t>
      </w:r>
    </w:p>
    <w:p w:rsidR="008D5106" w:rsidRDefault="008D5106">
      <w:pPr>
        <w:pStyle w:val="BodyText"/>
        <w:spacing w:before="2"/>
        <w:rPr>
          <w:sz w:val="21"/>
        </w:rPr>
      </w:pPr>
    </w:p>
    <w:p w:rsidR="008D5106" w:rsidRDefault="002744AD">
      <w:pPr>
        <w:pStyle w:val="ListParagraph"/>
        <w:numPr>
          <w:ilvl w:val="2"/>
          <w:numId w:val="2"/>
        </w:numPr>
        <w:tabs>
          <w:tab w:val="left" w:pos="839"/>
          <w:tab w:val="left" w:pos="840"/>
        </w:tabs>
        <w:spacing w:line="249" w:lineRule="auto"/>
        <w:ind w:right="203"/>
        <w:rPr>
          <w:sz w:val="20"/>
        </w:rPr>
      </w:pPr>
      <w:r>
        <w:rPr>
          <w:sz w:val="20"/>
        </w:rPr>
        <w:t>Conflicts with Agreement. In case of any conflict between the terms and conditions of a Work Schedule and the terms and conditions of this Agreement, this Agreement shall be controlling, except and only to the extent that (1) a Work Schedule expressly overrides a particular provision of this Agreement, identified by section number and heading; or (2) this Agreement expressly states that the Work Schedule shall govern as to a particular term or condition.</w:t>
      </w:r>
    </w:p>
    <w:p w:rsidR="008D5106" w:rsidRDefault="008D5106">
      <w:pPr>
        <w:pStyle w:val="BodyText"/>
        <w:spacing w:before="3"/>
        <w:rPr>
          <w:sz w:val="21"/>
        </w:rPr>
      </w:pPr>
    </w:p>
    <w:p w:rsidR="008D5106" w:rsidRDefault="002744AD">
      <w:pPr>
        <w:pStyle w:val="ListParagraph"/>
        <w:numPr>
          <w:ilvl w:val="2"/>
          <w:numId w:val="2"/>
        </w:numPr>
        <w:tabs>
          <w:tab w:val="left" w:pos="839"/>
          <w:tab w:val="left" w:pos="840"/>
        </w:tabs>
        <w:spacing w:before="1" w:line="249" w:lineRule="auto"/>
        <w:ind w:right="495"/>
        <w:rPr>
          <w:sz w:val="20"/>
        </w:rPr>
      </w:pPr>
      <w:r>
        <w:rPr>
          <w:sz w:val="20"/>
        </w:rPr>
        <w:t>Severability.</w:t>
      </w:r>
      <w:r>
        <w:rPr>
          <w:spacing w:val="-4"/>
          <w:sz w:val="20"/>
        </w:rPr>
        <w:t xml:space="preserve"> </w:t>
      </w:r>
      <w:r>
        <w:rPr>
          <w:sz w:val="20"/>
        </w:rPr>
        <w:t>Any</w:t>
      </w:r>
      <w:r>
        <w:rPr>
          <w:spacing w:val="-4"/>
          <w:sz w:val="20"/>
        </w:rPr>
        <w:t xml:space="preserve"> </w:t>
      </w:r>
      <w:r>
        <w:rPr>
          <w:sz w:val="20"/>
        </w:rPr>
        <w:t>invalidity,</w:t>
      </w:r>
      <w:r>
        <w:rPr>
          <w:spacing w:val="-3"/>
          <w:sz w:val="20"/>
        </w:rPr>
        <w:t xml:space="preserve"> </w:t>
      </w:r>
      <w:r>
        <w:rPr>
          <w:sz w:val="20"/>
        </w:rPr>
        <w:t>in</w:t>
      </w:r>
      <w:r>
        <w:rPr>
          <w:spacing w:val="-4"/>
          <w:sz w:val="20"/>
        </w:rPr>
        <w:t xml:space="preserve"> </w:t>
      </w:r>
      <w:r>
        <w:rPr>
          <w:sz w:val="20"/>
        </w:rPr>
        <w:t>whole</w:t>
      </w:r>
      <w:r>
        <w:rPr>
          <w:spacing w:val="-4"/>
          <w:sz w:val="20"/>
        </w:rPr>
        <w:t xml:space="preserve"> </w:t>
      </w:r>
      <w:r>
        <w:rPr>
          <w:sz w:val="20"/>
        </w:rPr>
        <w:t>or</w:t>
      </w:r>
      <w:r>
        <w:rPr>
          <w:spacing w:val="-4"/>
          <w:sz w:val="20"/>
        </w:rPr>
        <w:t xml:space="preserve"> </w:t>
      </w:r>
      <w:r>
        <w:rPr>
          <w:sz w:val="20"/>
        </w:rPr>
        <w:t>in</w:t>
      </w:r>
      <w:r>
        <w:rPr>
          <w:spacing w:val="-4"/>
          <w:sz w:val="20"/>
        </w:rPr>
        <w:t xml:space="preserve"> </w:t>
      </w:r>
      <w:r>
        <w:rPr>
          <w:sz w:val="20"/>
        </w:rPr>
        <w:t>part,</w:t>
      </w:r>
      <w:r>
        <w:rPr>
          <w:spacing w:val="-4"/>
          <w:sz w:val="20"/>
        </w:rPr>
        <w:t xml:space="preserve"> </w:t>
      </w:r>
      <w:r>
        <w:rPr>
          <w:sz w:val="20"/>
        </w:rPr>
        <w:t>of</w:t>
      </w:r>
      <w:r>
        <w:rPr>
          <w:spacing w:val="-4"/>
          <w:sz w:val="20"/>
        </w:rPr>
        <w:t xml:space="preserve"> </w:t>
      </w:r>
      <w:r>
        <w:rPr>
          <w:sz w:val="20"/>
        </w:rPr>
        <w:t>any</w:t>
      </w:r>
      <w:r>
        <w:rPr>
          <w:spacing w:val="-4"/>
          <w:sz w:val="20"/>
        </w:rPr>
        <w:t xml:space="preserve"> </w:t>
      </w:r>
      <w:r>
        <w:rPr>
          <w:sz w:val="20"/>
        </w:rPr>
        <w:t>provision</w:t>
      </w:r>
      <w:r>
        <w:rPr>
          <w:spacing w:val="-4"/>
          <w:sz w:val="20"/>
        </w:rPr>
        <w:t xml:space="preserve"> </w:t>
      </w:r>
      <w:r>
        <w:rPr>
          <w:sz w:val="20"/>
        </w:rPr>
        <w:t>of</w:t>
      </w:r>
      <w:r>
        <w:rPr>
          <w:spacing w:val="-4"/>
          <w:sz w:val="20"/>
        </w:rPr>
        <w:t xml:space="preserve"> </w:t>
      </w:r>
      <w:r>
        <w:rPr>
          <w:sz w:val="20"/>
        </w:rPr>
        <w:t>this</w:t>
      </w:r>
      <w:r>
        <w:rPr>
          <w:spacing w:val="-3"/>
          <w:sz w:val="20"/>
        </w:rPr>
        <w:t xml:space="preserve"> </w:t>
      </w:r>
      <w:r>
        <w:rPr>
          <w:sz w:val="20"/>
        </w:rPr>
        <w:t>Agreement</w:t>
      </w:r>
      <w:r>
        <w:rPr>
          <w:spacing w:val="-4"/>
          <w:sz w:val="20"/>
        </w:rPr>
        <w:t xml:space="preserve"> </w:t>
      </w:r>
      <w:r>
        <w:rPr>
          <w:sz w:val="20"/>
        </w:rPr>
        <w:t>shall</w:t>
      </w:r>
      <w:r>
        <w:rPr>
          <w:spacing w:val="-4"/>
          <w:sz w:val="20"/>
        </w:rPr>
        <w:t xml:space="preserve"> </w:t>
      </w:r>
      <w:r>
        <w:rPr>
          <w:sz w:val="20"/>
        </w:rPr>
        <w:t>not</w:t>
      </w:r>
      <w:r>
        <w:rPr>
          <w:spacing w:val="-4"/>
          <w:sz w:val="20"/>
        </w:rPr>
        <w:t xml:space="preserve"> </w:t>
      </w:r>
      <w:r>
        <w:rPr>
          <w:sz w:val="20"/>
        </w:rPr>
        <w:t>affect</w:t>
      </w:r>
      <w:r>
        <w:rPr>
          <w:spacing w:val="-4"/>
          <w:sz w:val="20"/>
        </w:rPr>
        <w:t xml:space="preserve"> </w:t>
      </w:r>
      <w:r>
        <w:rPr>
          <w:sz w:val="20"/>
        </w:rPr>
        <w:t>the</w:t>
      </w:r>
      <w:r>
        <w:rPr>
          <w:spacing w:val="-4"/>
          <w:sz w:val="20"/>
        </w:rPr>
        <w:t xml:space="preserve"> </w:t>
      </w:r>
      <w:r>
        <w:rPr>
          <w:sz w:val="20"/>
        </w:rPr>
        <w:t>validity</w:t>
      </w:r>
      <w:r>
        <w:rPr>
          <w:spacing w:val="-4"/>
          <w:sz w:val="20"/>
        </w:rPr>
        <w:t xml:space="preserve"> </w:t>
      </w:r>
      <w:r>
        <w:rPr>
          <w:sz w:val="20"/>
        </w:rPr>
        <w:t>of any other of its</w:t>
      </w:r>
      <w:r>
        <w:rPr>
          <w:spacing w:val="-4"/>
          <w:sz w:val="20"/>
        </w:rPr>
        <w:t xml:space="preserve"> </w:t>
      </w:r>
      <w:r>
        <w:rPr>
          <w:sz w:val="20"/>
        </w:rPr>
        <w:t>provisions.</w:t>
      </w:r>
    </w:p>
    <w:p w:rsidR="008D5106" w:rsidRDefault="008D5106">
      <w:pPr>
        <w:pStyle w:val="BodyText"/>
        <w:rPr>
          <w:sz w:val="21"/>
        </w:rPr>
      </w:pPr>
    </w:p>
    <w:p w:rsidR="008D5106" w:rsidRDefault="002744AD">
      <w:pPr>
        <w:pStyle w:val="ListParagraph"/>
        <w:numPr>
          <w:ilvl w:val="2"/>
          <w:numId w:val="2"/>
        </w:numPr>
        <w:tabs>
          <w:tab w:val="left" w:pos="838"/>
          <w:tab w:val="left" w:pos="840"/>
        </w:tabs>
        <w:rPr>
          <w:sz w:val="20"/>
        </w:rPr>
      </w:pPr>
      <w:r>
        <w:rPr>
          <w:sz w:val="20"/>
        </w:rPr>
        <w:t>Caption. The titles of sections are for convenience only and do not define or limit the</w:t>
      </w:r>
      <w:r>
        <w:rPr>
          <w:spacing w:val="-24"/>
          <w:sz w:val="20"/>
        </w:rPr>
        <w:t xml:space="preserve"> </w:t>
      </w:r>
      <w:r>
        <w:rPr>
          <w:sz w:val="20"/>
        </w:rPr>
        <w:t>contents.</w:t>
      </w:r>
    </w:p>
    <w:p w:rsidR="008D5106" w:rsidRDefault="008D5106">
      <w:pPr>
        <w:pStyle w:val="BodyText"/>
        <w:spacing w:before="8"/>
        <w:rPr>
          <w:sz w:val="21"/>
        </w:rPr>
      </w:pPr>
    </w:p>
    <w:p w:rsidR="008D5106" w:rsidRDefault="002744AD">
      <w:pPr>
        <w:pStyle w:val="ListParagraph"/>
        <w:numPr>
          <w:ilvl w:val="2"/>
          <w:numId w:val="2"/>
        </w:numPr>
        <w:tabs>
          <w:tab w:val="left" w:pos="839"/>
          <w:tab w:val="left" w:pos="840"/>
        </w:tabs>
        <w:spacing w:before="1" w:line="249" w:lineRule="auto"/>
        <w:ind w:right="204"/>
        <w:rPr>
          <w:sz w:val="20"/>
        </w:rPr>
      </w:pPr>
      <w:r>
        <w:rPr>
          <w:sz w:val="20"/>
        </w:rPr>
        <w:t>Invalidity of Particular Provisions. Any determination that any term, provision, condition, or other portion of this Agreement, or its application, is inoperative, invalid, or unenforceable shall not affect the remaining terms, provisions, conditions, or other portions of this Agreement, nor shall such a determination affect the application of such term, provision, condition, or portion to persons or in circumstances other than those directly involved in the determination in which it is held to be inoperative, invalid, or unenforceable, and as to such other persons or in such other circumstances it shall continue in full force and</w:t>
      </w:r>
      <w:r>
        <w:rPr>
          <w:spacing w:val="-6"/>
          <w:sz w:val="20"/>
        </w:rPr>
        <w:t xml:space="preserve"> </w:t>
      </w:r>
      <w:r>
        <w:rPr>
          <w:sz w:val="20"/>
        </w:rPr>
        <w:t>effect.</w:t>
      </w:r>
    </w:p>
    <w:p w:rsidR="008D5106" w:rsidRDefault="008D5106">
      <w:pPr>
        <w:pStyle w:val="BodyText"/>
        <w:spacing w:before="3"/>
        <w:rPr>
          <w:sz w:val="21"/>
        </w:rPr>
      </w:pPr>
    </w:p>
    <w:p w:rsidR="008D5106" w:rsidRDefault="002744AD">
      <w:pPr>
        <w:pStyle w:val="ListParagraph"/>
        <w:numPr>
          <w:ilvl w:val="2"/>
          <w:numId w:val="2"/>
        </w:numPr>
        <w:tabs>
          <w:tab w:val="left" w:pos="839"/>
          <w:tab w:val="left" w:pos="840"/>
        </w:tabs>
        <w:spacing w:before="1" w:line="249" w:lineRule="auto"/>
        <w:ind w:right="270"/>
        <w:rPr>
          <w:sz w:val="20"/>
        </w:rPr>
      </w:pPr>
      <w:r>
        <w:rPr>
          <w:sz w:val="20"/>
        </w:rPr>
        <w:t>Waiver. Company’s failure to insist on performance of any of the terms or conditions herein or to exercise any right or privilege or the Company’s waiver or any breach hereunder shall not thereafter waive any other term, condition, or privilege, whether of the same or similar type. The payment of compensation to the Contractor shall not be deemed a waiver of any right or the acceptance of defective</w:t>
      </w:r>
      <w:r>
        <w:rPr>
          <w:spacing w:val="-21"/>
          <w:sz w:val="20"/>
        </w:rPr>
        <w:t xml:space="preserve"> </w:t>
      </w:r>
      <w:r>
        <w:rPr>
          <w:sz w:val="20"/>
        </w:rPr>
        <w:t>performance.</w:t>
      </w:r>
    </w:p>
    <w:p w:rsidR="008D5106" w:rsidRDefault="008D5106">
      <w:pPr>
        <w:pStyle w:val="BodyText"/>
        <w:spacing w:before="10"/>
      </w:pPr>
    </w:p>
    <w:p w:rsidR="008D5106" w:rsidRDefault="002744AD">
      <w:pPr>
        <w:pStyle w:val="ListParagraph"/>
        <w:numPr>
          <w:ilvl w:val="2"/>
          <w:numId w:val="2"/>
        </w:numPr>
        <w:tabs>
          <w:tab w:val="left" w:pos="840"/>
          <w:tab w:val="left" w:pos="841"/>
        </w:tabs>
        <w:ind w:left="840"/>
        <w:rPr>
          <w:sz w:val="20"/>
        </w:rPr>
      </w:pPr>
      <w:r>
        <w:rPr>
          <w:sz w:val="20"/>
        </w:rPr>
        <w:t>Executory Agreement. This Agreement will not be considered valid until signed by both</w:t>
      </w:r>
      <w:r>
        <w:rPr>
          <w:spacing w:val="-28"/>
          <w:sz w:val="20"/>
        </w:rPr>
        <w:t xml:space="preserve"> </w:t>
      </w:r>
      <w:r>
        <w:rPr>
          <w:sz w:val="20"/>
        </w:rPr>
        <w:t>parties.</w:t>
      </w:r>
    </w:p>
    <w:p w:rsidR="008D5106" w:rsidRDefault="008D5106">
      <w:pPr>
        <w:pStyle w:val="BodyText"/>
        <w:spacing w:before="8"/>
        <w:rPr>
          <w:sz w:val="21"/>
        </w:rPr>
      </w:pPr>
    </w:p>
    <w:p w:rsidR="008D5106" w:rsidRDefault="002744AD">
      <w:pPr>
        <w:pStyle w:val="ListParagraph"/>
        <w:numPr>
          <w:ilvl w:val="2"/>
          <w:numId w:val="2"/>
        </w:numPr>
        <w:tabs>
          <w:tab w:val="left" w:pos="839"/>
          <w:tab w:val="left" w:pos="840"/>
        </w:tabs>
        <w:spacing w:before="1" w:line="249" w:lineRule="auto"/>
        <w:ind w:left="840" w:right="436"/>
        <w:rPr>
          <w:sz w:val="20"/>
        </w:rPr>
      </w:pPr>
      <w:r>
        <w:rPr>
          <w:sz w:val="20"/>
        </w:rPr>
        <w:t>Authority. Each party has full power and authority to enter into and perform this Agreement, and the person signing this Agreement on behalf of each party has been properly authorized and empowered to enter into this Agreement. Each party further acknowledges that it has read this Agreement, understands it, and agrees to be bound by</w:t>
      </w:r>
      <w:r>
        <w:rPr>
          <w:spacing w:val="-3"/>
          <w:sz w:val="20"/>
        </w:rPr>
        <w:t xml:space="preserve"> </w:t>
      </w:r>
      <w:r>
        <w:rPr>
          <w:sz w:val="20"/>
        </w:rPr>
        <w:t>it.</w:t>
      </w:r>
    </w:p>
    <w:p w:rsidR="008D5106" w:rsidRDefault="008D5106">
      <w:pPr>
        <w:spacing w:line="249" w:lineRule="auto"/>
        <w:rPr>
          <w:sz w:val="20"/>
        </w:rPr>
        <w:sectPr w:rsidR="008D5106" w:rsidSect="002744AD">
          <w:type w:val="continuous"/>
          <w:pgSz w:w="12240" w:h="15840"/>
          <w:pgMar w:top="660" w:right="600" w:bottom="280" w:left="600" w:header="720" w:footer="720" w:gutter="0"/>
          <w:cols w:space="720"/>
        </w:sectPr>
      </w:pPr>
    </w:p>
    <w:p w:rsidR="008D5106" w:rsidRDefault="002744AD">
      <w:pPr>
        <w:pStyle w:val="BodyText"/>
        <w:spacing w:before="77"/>
        <w:ind w:left="120"/>
      </w:pPr>
      <w:r>
        <w:t>IN WITNESS WHEREOF, the parties have executed this Agreement as of the date first written above.</w:t>
      </w:r>
    </w:p>
    <w:p w:rsidR="008D5106" w:rsidRDefault="008D5106">
      <w:pPr>
        <w:pStyle w:val="BodyText"/>
        <w:rPr>
          <w:sz w:val="22"/>
        </w:rPr>
      </w:pPr>
    </w:p>
    <w:p w:rsidR="008D5106" w:rsidRDefault="008D5106">
      <w:pPr>
        <w:pStyle w:val="BodyText"/>
        <w:rPr>
          <w:sz w:val="18"/>
        </w:rPr>
      </w:pPr>
    </w:p>
    <w:p w:rsidR="008D5106" w:rsidRDefault="002744AD">
      <w:pPr>
        <w:pStyle w:val="BodyText"/>
        <w:tabs>
          <w:tab w:val="left" w:pos="5160"/>
        </w:tabs>
        <w:ind w:left="120"/>
      </w:pPr>
      <w:r>
        <w:t>Nesco</w:t>
      </w:r>
      <w:r>
        <w:rPr>
          <w:spacing w:val="-3"/>
        </w:rPr>
        <w:t xml:space="preserve"> </w:t>
      </w:r>
      <w:r>
        <w:t>Resource,</w:t>
      </w:r>
      <w:r>
        <w:rPr>
          <w:spacing w:val="-3"/>
        </w:rPr>
        <w:t xml:space="preserve"> </w:t>
      </w:r>
      <w:r>
        <w:t>LLC</w:t>
      </w:r>
      <w:r>
        <w:tab/>
      </w:r>
      <w:sdt>
        <w:sdtPr>
          <w:id w:val="-726525934"/>
          <w:placeholder>
            <w:docPart w:val="DefaultPlaceholder_-1854013440"/>
          </w:placeholder>
        </w:sdtPr>
        <w:sdtEndPr/>
        <w:sdtContent>
          <w:sdt>
            <w:sdtPr>
              <w:id w:val="1277757867"/>
              <w:placeholder>
                <w:docPart w:val="AF0674FB8E2A4FDBAA0865C5390253A3"/>
              </w:placeholder>
            </w:sdtPr>
            <w:sdtEndPr/>
            <w:sdtContent>
              <w:r w:rsidR="00C8339D">
                <w:t>Contractor Company Name Here</w:t>
              </w:r>
            </w:sdtContent>
          </w:sdt>
          <w:r w:rsidR="00C8339D">
            <w:t xml:space="preserve"> </w:t>
          </w:r>
        </w:sdtContent>
      </w:sdt>
    </w:p>
    <w:p w:rsidR="008D5106" w:rsidRDefault="008D5106">
      <w:pPr>
        <w:pStyle w:val="BodyText"/>
        <w:spacing w:before="9"/>
        <w:rPr>
          <w:sz w:val="11"/>
        </w:rPr>
      </w:pPr>
    </w:p>
    <w:p w:rsidR="008D5106" w:rsidRDefault="002744AD">
      <w:pPr>
        <w:pStyle w:val="BodyText"/>
        <w:tabs>
          <w:tab w:val="left" w:pos="3757"/>
          <w:tab w:val="left" w:pos="5879"/>
          <w:tab w:val="left" w:pos="9406"/>
        </w:tabs>
        <w:spacing w:before="94"/>
        <w:ind w:left="120"/>
        <w:rPr>
          <w:rFonts w:ascii="Times New Roman"/>
        </w:rPr>
      </w:pPr>
      <w:r>
        <w:t>Signature:</w:t>
      </w:r>
      <w:r>
        <w:rPr>
          <w:u w:val="single"/>
        </w:rPr>
        <w:t xml:space="preserve"> </w:t>
      </w:r>
      <w:r>
        <w:rPr>
          <w:u w:val="single"/>
        </w:rPr>
        <w:tab/>
      </w:r>
      <w:r>
        <w:tab/>
        <w:t xml:space="preserve">Signature: </w:t>
      </w:r>
      <w:r>
        <w:rPr>
          <w:rFonts w:ascii="Times New Roman"/>
          <w:u w:val="single"/>
        </w:rPr>
        <w:t xml:space="preserve"> </w:t>
      </w:r>
      <w:r>
        <w:rPr>
          <w:rFonts w:ascii="Times New Roman"/>
          <w:u w:val="single"/>
        </w:rPr>
        <w:tab/>
      </w:r>
    </w:p>
    <w:p w:rsidR="008D5106" w:rsidRDefault="008D5106">
      <w:pPr>
        <w:pStyle w:val="BodyText"/>
        <w:spacing w:before="11"/>
        <w:rPr>
          <w:rFonts w:ascii="Times New Roman"/>
          <w:sz w:val="11"/>
        </w:rPr>
      </w:pPr>
    </w:p>
    <w:p w:rsidR="008D5106" w:rsidRDefault="002744AD">
      <w:pPr>
        <w:pStyle w:val="BodyText"/>
        <w:tabs>
          <w:tab w:val="left" w:pos="3691"/>
          <w:tab w:val="left" w:pos="5880"/>
          <w:tab w:val="left" w:pos="9451"/>
        </w:tabs>
        <w:spacing w:before="94"/>
        <w:ind w:left="120"/>
        <w:rPr>
          <w:rFonts w:ascii="Times New Roman"/>
        </w:rPr>
      </w:pPr>
      <w:r>
        <w:t>By:</w:t>
      </w:r>
      <w:r w:rsidR="00C545BE">
        <w:t xml:space="preserve"> </w:t>
      </w:r>
      <w:sdt>
        <w:sdtPr>
          <w:id w:val="1334576588"/>
          <w:placeholder>
            <w:docPart w:val="DefaultPlaceholder_-1854013440"/>
          </w:placeholder>
          <w:showingPlcHdr/>
        </w:sdtPr>
        <w:sdtEndPr/>
        <w:sdtContent>
          <w:r w:rsidR="00C545BE" w:rsidRPr="00C8339D">
            <w:rPr>
              <w:rStyle w:val="PlaceholderText"/>
              <w:u w:val="single"/>
            </w:rPr>
            <w:t>Click or tap here to enter text.</w:t>
          </w:r>
        </w:sdtContent>
      </w:sdt>
      <w:r w:rsidR="00C545BE" w:rsidRPr="00C545BE">
        <w:tab/>
      </w:r>
      <w:r>
        <w:tab/>
        <w:t>By</w:t>
      </w:r>
      <w:r w:rsidR="00C545BE">
        <w:t xml:space="preserve">: </w:t>
      </w:r>
      <w:sdt>
        <w:sdtPr>
          <w:id w:val="-1275939692"/>
          <w:placeholder>
            <w:docPart w:val="DefaultPlaceholder_-1854013440"/>
          </w:placeholder>
          <w:showingPlcHdr/>
        </w:sdtPr>
        <w:sdtEndPr/>
        <w:sdtContent>
          <w:r w:rsidR="00C545BE" w:rsidRPr="00C545BE">
            <w:rPr>
              <w:rStyle w:val="PlaceholderText"/>
              <w:u w:val="single"/>
            </w:rPr>
            <w:t>Click or tap here to enter text.</w:t>
          </w:r>
        </w:sdtContent>
      </w:sdt>
    </w:p>
    <w:p w:rsidR="008D5106" w:rsidRDefault="008D5106">
      <w:pPr>
        <w:pStyle w:val="BodyText"/>
        <w:spacing w:before="9"/>
        <w:rPr>
          <w:rFonts w:ascii="Times New Roman"/>
          <w:sz w:val="11"/>
        </w:rPr>
      </w:pPr>
    </w:p>
    <w:p w:rsidR="008D5106" w:rsidRDefault="002744AD">
      <w:pPr>
        <w:pStyle w:val="BodyText"/>
        <w:tabs>
          <w:tab w:val="left" w:pos="3725"/>
          <w:tab w:val="left" w:pos="5879"/>
          <w:tab w:val="left" w:pos="9485"/>
        </w:tabs>
        <w:spacing w:before="94"/>
        <w:ind w:left="120"/>
        <w:rPr>
          <w:rFonts w:ascii="Times New Roman"/>
        </w:rPr>
      </w:pPr>
      <w:r>
        <w:t>Title</w:t>
      </w:r>
      <w:r w:rsidR="00C545BE" w:rsidRPr="00C545BE">
        <w:t>:</w:t>
      </w:r>
      <w:r w:rsidR="00C545BE">
        <w:t xml:space="preserve"> </w:t>
      </w:r>
      <w:sdt>
        <w:sdtPr>
          <w:id w:val="-1631696120"/>
          <w:placeholder>
            <w:docPart w:val="DefaultPlaceholder_-1854013440"/>
          </w:placeholder>
          <w:showingPlcHdr/>
        </w:sdtPr>
        <w:sdtEndPr/>
        <w:sdtContent>
          <w:r w:rsidR="00C545BE" w:rsidRPr="00C545BE">
            <w:rPr>
              <w:rStyle w:val="PlaceholderText"/>
              <w:u w:val="single"/>
            </w:rPr>
            <w:t>Click or tap here to enter text.</w:t>
          </w:r>
        </w:sdtContent>
      </w:sdt>
      <w:r>
        <w:tab/>
      </w:r>
      <w:r w:rsidR="00C545BE">
        <w:tab/>
      </w:r>
      <w:r>
        <w:t xml:space="preserve">Title: </w:t>
      </w:r>
      <w:sdt>
        <w:sdtPr>
          <w:id w:val="-435291863"/>
          <w:placeholder>
            <w:docPart w:val="DefaultPlaceholder_-1854013440"/>
          </w:placeholder>
          <w:showingPlcHdr/>
        </w:sdtPr>
        <w:sdtEndPr/>
        <w:sdtContent>
          <w:r w:rsidR="00C545BE" w:rsidRPr="00C545BE">
            <w:rPr>
              <w:rStyle w:val="PlaceholderText"/>
              <w:u w:val="single"/>
            </w:rPr>
            <w:t>Click or tap here to enter text.</w:t>
          </w:r>
        </w:sdtContent>
      </w:sdt>
    </w:p>
    <w:p w:rsidR="008D5106" w:rsidRDefault="008D5106">
      <w:pPr>
        <w:pStyle w:val="BodyText"/>
        <w:spacing w:before="9"/>
        <w:rPr>
          <w:rFonts w:ascii="Times New Roman"/>
          <w:sz w:val="11"/>
        </w:rPr>
      </w:pPr>
    </w:p>
    <w:p w:rsidR="008D5106" w:rsidRDefault="002744AD">
      <w:pPr>
        <w:pStyle w:val="BodyText"/>
        <w:tabs>
          <w:tab w:val="left" w:pos="3768"/>
          <w:tab w:val="left" w:pos="5878"/>
          <w:tab w:val="left" w:pos="9530"/>
        </w:tabs>
        <w:spacing w:before="94"/>
        <w:ind w:left="120"/>
        <w:rPr>
          <w:rFonts w:ascii="Times New Roman"/>
        </w:rPr>
      </w:pPr>
      <w:r>
        <w:t>Date:</w:t>
      </w:r>
      <w:r w:rsidR="00C545BE">
        <w:t xml:space="preserve"> </w:t>
      </w:r>
      <w:sdt>
        <w:sdtPr>
          <w:id w:val="-806316806"/>
          <w:placeholder>
            <w:docPart w:val="DefaultPlaceholder_-1854013440"/>
          </w:placeholder>
          <w:showingPlcHdr/>
        </w:sdtPr>
        <w:sdtEndPr/>
        <w:sdtContent>
          <w:r w:rsidR="00C545BE" w:rsidRPr="00C545BE">
            <w:rPr>
              <w:rStyle w:val="PlaceholderText"/>
              <w:u w:val="single"/>
            </w:rPr>
            <w:t>Click or tap here to enter text.</w:t>
          </w:r>
        </w:sdtContent>
      </w:sdt>
      <w:r>
        <w:tab/>
      </w:r>
      <w:r w:rsidR="00C545BE">
        <w:tab/>
      </w:r>
      <w:r>
        <w:t>Date</w:t>
      </w:r>
      <w:r w:rsidR="00C545BE">
        <w:t xml:space="preserve">: </w:t>
      </w:r>
      <w:sdt>
        <w:sdtPr>
          <w:id w:val="304980180"/>
          <w:placeholder>
            <w:docPart w:val="DefaultPlaceholder_-1854013438"/>
          </w:placeholder>
          <w:showingPlcHdr/>
          <w:date>
            <w:dateFormat w:val="M/d/yyyy"/>
            <w:lid w:val="en-US"/>
            <w:storeMappedDataAs w:val="dateTime"/>
            <w:calendar w:val="gregorian"/>
          </w:date>
        </w:sdtPr>
        <w:sdtEndPr/>
        <w:sdtContent>
          <w:r w:rsidR="00C545BE" w:rsidRPr="00C545BE">
            <w:rPr>
              <w:rStyle w:val="PlaceholderText"/>
              <w:u w:val="single"/>
            </w:rPr>
            <w:t>Click or tap to enter a date.</w:t>
          </w:r>
        </w:sdtContent>
      </w:sdt>
    </w:p>
    <w:p w:rsidR="008D5106" w:rsidRDefault="008D5106">
      <w:pPr>
        <w:rPr>
          <w:rFonts w:ascii="Times New Roman"/>
        </w:rPr>
        <w:sectPr w:rsidR="008D5106">
          <w:pgSz w:w="12240" w:h="15840"/>
          <w:pgMar w:top="640" w:right="600" w:bottom="280" w:left="600" w:header="720" w:footer="720" w:gutter="0"/>
          <w:cols w:space="720"/>
        </w:sectPr>
      </w:pPr>
    </w:p>
    <w:p w:rsidR="008D5106" w:rsidRDefault="002744AD">
      <w:pPr>
        <w:pStyle w:val="Heading1"/>
        <w:ind w:left="3819"/>
      </w:pPr>
      <w:r>
        <w:t>Attachment 1: Work Schedule</w:t>
      </w:r>
    </w:p>
    <w:p w:rsidR="008D5106" w:rsidRDefault="008D5106">
      <w:pPr>
        <w:pStyle w:val="BodyText"/>
        <w:rPr>
          <w:b/>
          <w:sz w:val="26"/>
        </w:rPr>
      </w:pPr>
    </w:p>
    <w:p w:rsidR="008D5106" w:rsidRPr="00FB54CB" w:rsidRDefault="002744AD">
      <w:pPr>
        <w:pStyle w:val="BodyText"/>
        <w:tabs>
          <w:tab w:val="left" w:pos="754"/>
          <w:tab w:val="left" w:pos="2812"/>
          <w:tab w:val="left" w:pos="3414"/>
          <w:tab w:val="left" w:pos="9496"/>
        </w:tabs>
        <w:spacing w:before="160" w:line="360" w:lineRule="auto"/>
        <w:ind w:left="119" w:right="337"/>
      </w:pPr>
      <w:r w:rsidRPr="00FB54CB">
        <w:t>Pursuant to the Agreement between Nesco Resource,</w:t>
      </w:r>
      <w:r w:rsidRPr="00FB54CB">
        <w:rPr>
          <w:spacing w:val="-28"/>
        </w:rPr>
        <w:t xml:space="preserve"> </w:t>
      </w:r>
      <w:r w:rsidRPr="00FB54CB">
        <w:t>LLC</w:t>
      </w:r>
      <w:r w:rsidRPr="00FB54CB">
        <w:rPr>
          <w:spacing w:val="-4"/>
        </w:rPr>
        <w:t xml:space="preserve"> </w:t>
      </w:r>
      <w:r w:rsidRPr="00FB54CB">
        <w:t>and</w:t>
      </w:r>
      <w:r w:rsidR="00C545BE" w:rsidRPr="00FB54CB">
        <w:t xml:space="preserve"> </w:t>
      </w:r>
      <w:sdt>
        <w:sdtPr>
          <w:id w:val="-1929954362"/>
          <w:placeholder>
            <w:docPart w:val="DefaultPlaceholder_-1854013440"/>
          </w:placeholder>
        </w:sdtPr>
        <w:sdtEndPr/>
        <w:sdtContent>
          <w:r w:rsidR="00C545BE" w:rsidRPr="00FB54CB">
            <w:t>Enter Contract Company Name Here</w:t>
          </w:r>
        </w:sdtContent>
      </w:sdt>
      <w:r w:rsidR="00C545BE" w:rsidRPr="00FB54CB">
        <w:t xml:space="preserve"> </w:t>
      </w:r>
      <w:r w:rsidRPr="00FB54CB">
        <w:t xml:space="preserve">dated as of </w:t>
      </w:r>
      <w:sdt>
        <w:sdtPr>
          <w:rPr>
            <w:u w:val="single"/>
          </w:rPr>
          <w:id w:val="2137521952"/>
          <w:placeholder>
            <w:docPart w:val="DefaultPlaceholder_-1854013440"/>
          </w:placeholder>
          <w:showingPlcHdr/>
        </w:sdtPr>
        <w:sdtEndPr/>
        <w:sdtContent>
          <w:r w:rsidR="00FB54CB" w:rsidRPr="00FB54CB">
            <w:rPr>
              <w:rStyle w:val="PlaceholderText"/>
              <w:u w:val="single"/>
            </w:rPr>
            <w:t>Click or tap here to enter text.</w:t>
          </w:r>
        </w:sdtContent>
      </w:sdt>
      <w:r w:rsidR="00FB54CB" w:rsidRPr="00FB54CB">
        <w:t xml:space="preserve"> </w:t>
      </w:r>
      <w:r w:rsidRPr="00FB54CB">
        <w:t>this letter confirms our order for the assignment of the following persons to work at our Client premises on the following dates and at these</w:t>
      </w:r>
      <w:r w:rsidRPr="00FB54CB">
        <w:rPr>
          <w:spacing w:val="-4"/>
        </w:rPr>
        <w:t xml:space="preserve"> </w:t>
      </w:r>
      <w:r w:rsidRPr="00FB54CB">
        <w:t>rates:</w:t>
      </w:r>
    </w:p>
    <w:p w:rsidR="008D5106" w:rsidRDefault="008D5106">
      <w:pPr>
        <w:pStyle w:val="BodyText"/>
      </w:pPr>
    </w:p>
    <w:p w:rsidR="008D5106" w:rsidRDefault="008D5106">
      <w:pPr>
        <w:pStyle w:val="BodyText"/>
        <w:spacing w:before="2" w:after="1"/>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8"/>
        <w:gridCol w:w="2697"/>
        <w:gridCol w:w="2699"/>
        <w:gridCol w:w="2698"/>
      </w:tblGrid>
      <w:tr w:rsidR="008D5106">
        <w:trPr>
          <w:trHeight w:val="230"/>
        </w:trPr>
        <w:tc>
          <w:tcPr>
            <w:tcW w:w="2698" w:type="dxa"/>
          </w:tcPr>
          <w:p w:rsidR="008D5106" w:rsidRDefault="002744AD">
            <w:pPr>
              <w:pStyle w:val="TableParagraph"/>
              <w:spacing w:line="210" w:lineRule="exact"/>
              <w:ind w:left="107"/>
              <w:rPr>
                <w:b/>
                <w:sz w:val="20"/>
              </w:rPr>
            </w:pPr>
            <w:r>
              <w:rPr>
                <w:b/>
                <w:sz w:val="20"/>
              </w:rPr>
              <w:t>Names</w:t>
            </w:r>
          </w:p>
        </w:tc>
        <w:tc>
          <w:tcPr>
            <w:tcW w:w="2697" w:type="dxa"/>
          </w:tcPr>
          <w:p w:rsidR="008D5106" w:rsidRDefault="002744AD">
            <w:pPr>
              <w:pStyle w:val="TableParagraph"/>
              <w:spacing w:line="210" w:lineRule="exact"/>
              <w:ind w:left="107"/>
              <w:rPr>
                <w:b/>
                <w:sz w:val="20"/>
              </w:rPr>
            </w:pPr>
            <w:r>
              <w:rPr>
                <w:b/>
                <w:sz w:val="20"/>
              </w:rPr>
              <w:t>Position</w:t>
            </w:r>
          </w:p>
        </w:tc>
        <w:tc>
          <w:tcPr>
            <w:tcW w:w="2699" w:type="dxa"/>
          </w:tcPr>
          <w:p w:rsidR="008D5106" w:rsidRDefault="002744AD">
            <w:pPr>
              <w:pStyle w:val="TableParagraph"/>
              <w:spacing w:line="210" w:lineRule="exact"/>
              <w:ind w:left="107"/>
              <w:rPr>
                <w:b/>
                <w:sz w:val="20"/>
              </w:rPr>
            </w:pPr>
            <w:r>
              <w:rPr>
                <w:b/>
                <w:sz w:val="20"/>
              </w:rPr>
              <w:t>Start Date</w:t>
            </w:r>
          </w:p>
        </w:tc>
        <w:tc>
          <w:tcPr>
            <w:tcW w:w="2698" w:type="dxa"/>
          </w:tcPr>
          <w:p w:rsidR="008D5106" w:rsidRDefault="002744AD">
            <w:pPr>
              <w:pStyle w:val="TableParagraph"/>
              <w:spacing w:line="210" w:lineRule="exact"/>
              <w:ind w:left="106"/>
              <w:rPr>
                <w:b/>
                <w:sz w:val="20"/>
              </w:rPr>
            </w:pPr>
            <w:r>
              <w:rPr>
                <w:b/>
                <w:sz w:val="20"/>
              </w:rPr>
              <w:t>Hourly Bill Rate</w:t>
            </w:r>
          </w:p>
        </w:tc>
      </w:tr>
      <w:tr w:rsidR="008D5106">
        <w:trPr>
          <w:trHeight w:val="230"/>
        </w:trPr>
        <w:sdt>
          <w:sdtPr>
            <w:rPr>
              <w:rFonts w:ascii="Times New Roman"/>
              <w:sz w:val="16"/>
            </w:rPr>
            <w:id w:val="-1195844179"/>
            <w:placeholder>
              <w:docPart w:val="DefaultPlaceholder_-1854013440"/>
            </w:placeholder>
            <w:showingPlcHdr/>
          </w:sdtPr>
          <w:sdtEndPr/>
          <w:sdtContent>
            <w:tc>
              <w:tcPr>
                <w:tcW w:w="2698" w:type="dxa"/>
              </w:tcPr>
              <w:p w:rsidR="008D5106" w:rsidRDefault="00C8339D">
                <w:pPr>
                  <w:pStyle w:val="TableParagraph"/>
                  <w:rPr>
                    <w:rFonts w:ascii="Times New Roman"/>
                    <w:sz w:val="16"/>
                  </w:rPr>
                </w:pPr>
                <w:r w:rsidRPr="00463AEB">
                  <w:rPr>
                    <w:rStyle w:val="PlaceholderText"/>
                  </w:rPr>
                  <w:t>Click or tap here to enter text.</w:t>
                </w:r>
              </w:p>
            </w:tc>
          </w:sdtContent>
        </w:sdt>
        <w:sdt>
          <w:sdtPr>
            <w:rPr>
              <w:rFonts w:ascii="Times New Roman"/>
              <w:sz w:val="16"/>
            </w:rPr>
            <w:id w:val="-1734544908"/>
            <w:placeholder>
              <w:docPart w:val="DefaultPlaceholder_-1854013440"/>
            </w:placeholder>
            <w:showingPlcHdr/>
          </w:sdtPr>
          <w:sdtEndPr/>
          <w:sdtContent>
            <w:tc>
              <w:tcPr>
                <w:tcW w:w="2697" w:type="dxa"/>
              </w:tcPr>
              <w:p w:rsidR="008D5106" w:rsidRDefault="00C8339D">
                <w:pPr>
                  <w:pStyle w:val="TableParagraph"/>
                  <w:rPr>
                    <w:rFonts w:ascii="Times New Roman"/>
                    <w:sz w:val="16"/>
                  </w:rPr>
                </w:pPr>
                <w:r w:rsidRPr="00463AEB">
                  <w:rPr>
                    <w:rStyle w:val="PlaceholderText"/>
                  </w:rPr>
                  <w:t>Click or tap here to enter text.</w:t>
                </w:r>
              </w:p>
            </w:tc>
          </w:sdtContent>
        </w:sdt>
        <w:sdt>
          <w:sdtPr>
            <w:rPr>
              <w:rFonts w:ascii="Times New Roman"/>
              <w:sz w:val="16"/>
            </w:rPr>
            <w:id w:val="-2028248074"/>
            <w:placeholder>
              <w:docPart w:val="DefaultPlaceholder_-1854013438"/>
            </w:placeholder>
            <w:showingPlcHdr/>
            <w:date>
              <w:dateFormat w:val="M/d/yyyy"/>
              <w:lid w:val="en-US"/>
              <w:storeMappedDataAs w:val="dateTime"/>
              <w:calendar w:val="gregorian"/>
            </w:date>
          </w:sdtPr>
          <w:sdtEndPr/>
          <w:sdtContent>
            <w:tc>
              <w:tcPr>
                <w:tcW w:w="2699" w:type="dxa"/>
              </w:tcPr>
              <w:p w:rsidR="008D5106" w:rsidRDefault="00C8339D">
                <w:pPr>
                  <w:pStyle w:val="TableParagraph"/>
                  <w:rPr>
                    <w:rFonts w:ascii="Times New Roman"/>
                    <w:sz w:val="16"/>
                  </w:rPr>
                </w:pPr>
                <w:r w:rsidRPr="00AC3C58">
                  <w:rPr>
                    <w:rStyle w:val="PlaceholderText"/>
                  </w:rPr>
                  <w:t>Click or tap to enter a date.</w:t>
                </w:r>
              </w:p>
            </w:tc>
          </w:sdtContent>
        </w:sdt>
        <w:sdt>
          <w:sdtPr>
            <w:rPr>
              <w:rFonts w:ascii="Times New Roman"/>
              <w:sz w:val="16"/>
            </w:rPr>
            <w:id w:val="1029844684"/>
            <w:placeholder>
              <w:docPart w:val="DefaultPlaceholder_-1854013440"/>
            </w:placeholder>
            <w:showingPlcHdr/>
          </w:sdtPr>
          <w:sdtEndPr/>
          <w:sdtContent>
            <w:tc>
              <w:tcPr>
                <w:tcW w:w="2698" w:type="dxa"/>
              </w:tcPr>
              <w:p w:rsidR="008D5106" w:rsidRDefault="00C8339D">
                <w:pPr>
                  <w:pStyle w:val="TableParagraph"/>
                  <w:rPr>
                    <w:rFonts w:ascii="Times New Roman"/>
                    <w:sz w:val="16"/>
                  </w:rPr>
                </w:pPr>
                <w:r w:rsidRPr="00463AEB">
                  <w:rPr>
                    <w:rStyle w:val="PlaceholderText"/>
                  </w:rPr>
                  <w:t>Click or tap here to enter text.</w:t>
                </w:r>
              </w:p>
            </w:tc>
          </w:sdtContent>
        </w:sdt>
      </w:tr>
      <w:tr w:rsidR="008D5106">
        <w:trPr>
          <w:trHeight w:val="230"/>
        </w:trPr>
        <w:sdt>
          <w:sdtPr>
            <w:rPr>
              <w:rFonts w:ascii="Times New Roman"/>
              <w:sz w:val="16"/>
            </w:rPr>
            <w:id w:val="-1914386024"/>
            <w:placeholder>
              <w:docPart w:val="DefaultPlaceholder_-1854013440"/>
            </w:placeholder>
            <w:showingPlcHdr/>
          </w:sdtPr>
          <w:sdtEndPr/>
          <w:sdtContent>
            <w:tc>
              <w:tcPr>
                <w:tcW w:w="2698" w:type="dxa"/>
              </w:tcPr>
              <w:p w:rsidR="008D5106" w:rsidRDefault="00C8339D">
                <w:pPr>
                  <w:pStyle w:val="TableParagraph"/>
                  <w:rPr>
                    <w:rFonts w:ascii="Times New Roman"/>
                    <w:sz w:val="16"/>
                  </w:rPr>
                </w:pPr>
                <w:r w:rsidRPr="00463AEB">
                  <w:rPr>
                    <w:rStyle w:val="PlaceholderText"/>
                  </w:rPr>
                  <w:t>Click or tap here to enter text.</w:t>
                </w:r>
              </w:p>
            </w:tc>
          </w:sdtContent>
        </w:sdt>
        <w:sdt>
          <w:sdtPr>
            <w:rPr>
              <w:rFonts w:ascii="Times New Roman"/>
              <w:sz w:val="16"/>
            </w:rPr>
            <w:id w:val="1123965962"/>
            <w:placeholder>
              <w:docPart w:val="DefaultPlaceholder_-1854013440"/>
            </w:placeholder>
            <w:showingPlcHdr/>
          </w:sdtPr>
          <w:sdtEndPr/>
          <w:sdtContent>
            <w:tc>
              <w:tcPr>
                <w:tcW w:w="2697" w:type="dxa"/>
              </w:tcPr>
              <w:p w:rsidR="008D5106" w:rsidRDefault="00C8339D">
                <w:pPr>
                  <w:pStyle w:val="TableParagraph"/>
                  <w:rPr>
                    <w:rFonts w:ascii="Times New Roman"/>
                    <w:sz w:val="16"/>
                  </w:rPr>
                </w:pPr>
                <w:r w:rsidRPr="00463AEB">
                  <w:rPr>
                    <w:rStyle w:val="PlaceholderText"/>
                  </w:rPr>
                  <w:t>Click or tap here to enter text.</w:t>
                </w:r>
              </w:p>
            </w:tc>
          </w:sdtContent>
        </w:sdt>
        <w:sdt>
          <w:sdtPr>
            <w:rPr>
              <w:rFonts w:ascii="Times New Roman"/>
              <w:sz w:val="16"/>
            </w:rPr>
            <w:id w:val="985977222"/>
            <w:placeholder>
              <w:docPart w:val="DefaultPlaceholder_-1854013438"/>
            </w:placeholder>
            <w:showingPlcHdr/>
            <w:date>
              <w:dateFormat w:val="M/d/yyyy"/>
              <w:lid w:val="en-US"/>
              <w:storeMappedDataAs w:val="dateTime"/>
              <w:calendar w:val="gregorian"/>
            </w:date>
          </w:sdtPr>
          <w:sdtEndPr/>
          <w:sdtContent>
            <w:tc>
              <w:tcPr>
                <w:tcW w:w="2699" w:type="dxa"/>
              </w:tcPr>
              <w:p w:rsidR="008D5106" w:rsidRDefault="00C8339D">
                <w:pPr>
                  <w:pStyle w:val="TableParagraph"/>
                  <w:rPr>
                    <w:rFonts w:ascii="Times New Roman"/>
                    <w:sz w:val="16"/>
                  </w:rPr>
                </w:pPr>
                <w:r w:rsidRPr="00AC3C58">
                  <w:rPr>
                    <w:rStyle w:val="PlaceholderText"/>
                  </w:rPr>
                  <w:t>Click or tap to enter a date.</w:t>
                </w:r>
              </w:p>
            </w:tc>
          </w:sdtContent>
        </w:sdt>
        <w:sdt>
          <w:sdtPr>
            <w:rPr>
              <w:rFonts w:ascii="Times New Roman"/>
              <w:sz w:val="16"/>
            </w:rPr>
            <w:id w:val="1513885899"/>
            <w:placeholder>
              <w:docPart w:val="DefaultPlaceholder_-1854013440"/>
            </w:placeholder>
            <w:showingPlcHdr/>
          </w:sdtPr>
          <w:sdtEndPr/>
          <w:sdtContent>
            <w:tc>
              <w:tcPr>
                <w:tcW w:w="2698" w:type="dxa"/>
              </w:tcPr>
              <w:p w:rsidR="008D5106" w:rsidRDefault="00C8339D">
                <w:pPr>
                  <w:pStyle w:val="TableParagraph"/>
                  <w:rPr>
                    <w:rFonts w:ascii="Times New Roman"/>
                    <w:sz w:val="16"/>
                  </w:rPr>
                </w:pPr>
                <w:r w:rsidRPr="00463AEB">
                  <w:rPr>
                    <w:rStyle w:val="PlaceholderText"/>
                  </w:rPr>
                  <w:t>Click or tap here to enter text.</w:t>
                </w:r>
              </w:p>
            </w:tc>
          </w:sdtContent>
        </w:sdt>
      </w:tr>
      <w:tr w:rsidR="008D5106">
        <w:trPr>
          <w:trHeight w:val="230"/>
        </w:trPr>
        <w:sdt>
          <w:sdtPr>
            <w:rPr>
              <w:rFonts w:ascii="Times New Roman"/>
              <w:sz w:val="16"/>
            </w:rPr>
            <w:id w:val="2081949031"/>
            <w:placeholder>
              <w:docPart w:val="DefaultPlaceholder_-1854013440"/>
            </w:placeholder>
            <w:showingPlcHdr/>
          </w:sdtPr>
          <w:sdtEndPr/>
          <w:sdtContent>
            <w:tc>
              <w:tcPr>
                <w:tcW w:w="2698" w:type="dxa"/>
              </w:tcPr>
              <w:p w:rsidR="008D5106" w:rsidRDefault="00C8339D">
                <w:pPr>
                  <w:pStyle w:val="TableParagraph"/>
                  <w:rPr>
                    <w:rFonts w:ascii="Times New Roman"/>
                    <w:sz w:val="16"/>
                  </w:rPr>
                </w:pPr>
                <w:r w:rsidRPr="00463AEB">
                  <w:rPr>
                    <w:rStyle w:val="PlaceholderText"/>
                  </w:rPr>
                  <w:t>Click or tap here to enter text.</w:t>
                </w:r>
              </w:p>
            </w:tc>
          </w:sdtContent>
        </w:sdt>
        <w:sdt>
          <w:sdtPr>
            <w:rPr>
              <w:rFonts w:ascii="Times New Roman"/>
              <w:sz w:val="16"/>
            </w:rPr>
            <w:id w:val="-1235079459"/>
            <w:placeholder>
              <w:docPart w:val="DefaultPlaceholder_-1854013440"/>
            </w:placeholder>
            <w:showingPlcHdr/>
          </w:sdtPr>
          <w:sdtEndPr/>
          <w:sdtContent>
            <w:tc>
              <w:tcPr>
                <w:tcW w:w="2697" w:type="dxa"/>
              </w:tcPr>
              <w:p w:rsidR="008D5106" w:rsidRDefault="00C8339D">
                <w:pPr>
                  <w:pStyle w:val="TableParagraph"/>
                  <w:rPr>
                    <w:rFonts w:ascii="Times New Roman"/>
                    <w:sz w:val="16"/>
                  </w:rPr>
                </w:pPr>
                <w:r w:rsidRPr="00463AEB">
                  <w:rPr>
                    <w:rStyle w:val="PlaceholderText"/>
                  </w:rPr>
                  <w:t>Click or tap here to enter text.</w:t>
                </w:r>
              </w:p>
            </w:tc>
          </w:sdtContent>
        </w:sdt>
        <w:sdt>
          <w:sdtPr>
            <w:rPr>
              <w:rFonts w:ascii="Times New Roman"/>
              <w:sz w:val="16"/>
            </w:rPr>
            <w:id w:val="1345986762"/>
            <w:placeholder>
              <w:docPart w:val="DefaultPlaceholder_-1854013438"/>
            </w:placeholder>
            <w:showingPlcHdr/>
            <w:date>
              <w:dateFormat w:val="M/d/yyyy"/>
              <w:lid w:val="en-US"/>
              <w:storeMappedDataAs w:val="dateTime"/>
              <w:calendar w:val="gregorian"/>
            </w:date>
          </w:sdtPr>
          <w:sdtEndPr/>
          <w:sdtContent>
            <w:tc>
              <w:tcPr>
                <w:tcW w:w="2699" w:type="dxa"/>
              </w:tcPr>
              <w:p w:rsidR="008D5106" w:rsidRDefault="00C8339D">
                <w:pPr>
                  <w:pStyle w:val="TableParagraph"/>
                  <w:rPr>
                    <w:rFonts w:ascii="Times New Roman"/>
                    <w:sz w:val="16"/>
                  </w:rPr>
                </w:pPr>
                <w:r w:rsidRPr="00AC3C58">
                  <w:rPr>
                    <w:rStyle w:val="PlaceholderText"/>
                  </w:rPr>
                  <w:t>Click or tap to enter a date.</w:t>
                </w:r>
              </w:p>
            </w:tc>
          </w:sdtContent>
        </w:sdt>
        <w:sdt>
          <w:sdtPr>
            <w:rPr>
              <w:rFonts w:ascii="Times New Roman"/>
              <w:sz w:val="16"/>
            </w:rPr>
            <w:id w:val="-29963593"/>
            <w:placeholder>
              <w:docPart w:val="DefaultPlaceholder_-1854013440"/>
            </w:placeholder>
            <w:showingPlcHdr/>
          </w:sdtPr>
          <w:sdtEndPr/>
          <w:sdtContent>
            <w:tc>
              <w:tcPr>
                <w:tcW w:w="2698" w:type="dxa"/>
              </w:tcPr>
              <w:p w:rsidR="008D5106" w:rsidRDefault="00C8339D">
                <w:pPr>
                  <w:pStyle w:val="TableParagraph"/>
                  <w:rPr>
                    <w:rFonts w:ascii="Times New Roman"/>
                    <w:sz w:val="16"/>
                  </w:rPr>
                </w:pPr>
                <w:r w:rsidRPr="00463AEB">
                  <w:rPr>
                    <w:rStyle w:val="PlaceholderText"/>
                  </w:rPr>
                  <w:t>Click or tap here to enter text.</w:t>
                </w:r>
              </w:p>
            </w:tc>
          </w:sdtContent>
        </w:sdt>
      </w:tr>
      <w:tr w:rsidR="008D5106">
        <w:trPr>
          <w:trHeight w:val="230"/>
        </w:trPr>
        <w:sdt>
          <w:sdtPr>
            <w:rPr>
              <w:rFonts w:ascii="Times New Roman"/>
              <w:sz w:val="16"/>
            </w:rPr>
            <w:id w:val="-1808312491"/>
            <w:placeholder>
              <w:docPart w:val="DefaultPlaceholder_-1854013440"/>
            </w:placeholder>
            <w:showingPlcHdr/>
          </w:sdtPr>
          <w:sdtEndPr/>
          <w:sdtContent>
            <w:tc>
              <w:tcPr>
                <w:tcW w:w="2698" w:type="dxa"/>
              </w:tcPr>
              <w:p w:rsidR="008D5106" w:rsidRDefault="00C8339D">
                <w:pPr>
                  <w:pStyle w:val="TableParagraph"/>
                  <w:rPr>
                    <w:rFonts w:ascii="Times New Roman"/>
                    <w:sz w:val="16"/>
                  </w:rPr>
                </w:pPr>
                <w:r w:rsidRPr="00463AEB">
                  <w:rPr>
                    <w:rStyle w:val="PlaceholderText"/>
                  </w:rPr>
                  <w:t>Click or tap here to enter text.</w:t>
                </w:r>
              </w:p>
            </w:tc>
          </w:sdtContent>
        </w:sdt>
        <w:sdt>
          <w:sdtPr>
            <w:rPr>
              <w:rFonts w:ascii="Times New Roman"/>
              <w:sz w:val="16"/>
            </w:rPr>
            <w:id w:val="376592711"/>
            <w:placeholder>
              <w:docPart w:val="DefaultPlaceholder_-1854013440"/>
            </w:placeholder>
            <w:showingPlcHdr/>
          </w:sdtPr>
          <w:sdtEndPr/>
          <w:sdtContent>
            <w:tc>
              <w:tcPr>
                <w:tcW w:w="2697" w:type="dxa"/>
              </w:tcPr>
              <w:p w:rsidR="008D5106" w:rsidRDefault="00C8339D">
                <w:pPr>
                  <w:pStyle w:val="TableParagraph"/>
                  <w:rPr>
                    <w:rFonts w:ascii="Times New Roman"/>
                    <w:sz w:val="16"/>
                  </w:rPr>
                </w:pPr>
                <w:r w:rsidRPr="00463AEB">
                  <w:rPr>
                    <w:rStyle w:val="PlaceholderText"/>
                  </w:rPr>
                  <w:t>Click or tap here to enter text.</w:t>
                </w:r>
              </w:p>
            </w:tc>
          </w:sdtContent>
        </w:sdt>
        <w:sdt>
          <w:sdtPr>
            <w:rPr>
              <w:rFonts w:ascii="Times New Roman"/>
              <w:sz w:val="16"/>
            </w:rPr>
            <w:id w:val="2132506885"/>
            <w:placeholder>
              <w:docPart w:val="DefaultPlaceholder_-1854013438"/>
            </w:placeholder>
            <w:showingPlcHdr/>
            <w:date>
              <w:dateFormat w:val="M/d/yyyy"/>
              <w:lid w:val="en-US"/>
              <w:storeMappedDataAs w:val="dateTime"/>
              <w:calendar w:val="gregorian"/>
            </w:date>
          </w:sdtPr>
          <w:sdtEndPr/>
          <w:sdtContent>
            <w:tc>
              <w:tcPr>
                <w:tcW w:w="2699" w:type="dxa"/>
              </w:tcPr>
              <w:p w:rsidR="008D5106" w:rsidRDefault="00C8339D">
                <w:pPr>
                  <w:pStyle w:val="TableParagraph"/>
                  <w:rPr>
                    <w:rFonts w:ascii="Times New Roman"/>
                    <w:sz w:val="16"/>
                  </w:rPr>
                </w:pPr>
                <w:r w:rsidRPr="00AC3C58">
                  <w:rPr>
                    <w:rStyle w:val="PlaceholderText"/>
                  </w:rPr>
                  <w:t>Click or tap to enter a date.</w:t>
                </w:r>
              </w:p>
            </w:tc>
          </w:sdtContent>
        </w:sdt>
        <w:sdt>
          <w:sdtPr>
            <w:rPr>
              <w:rFonts w:ascii="Times New Roman"/>
              <w:sz w:val="16"/>
            </w:rPr>
            <w:id w:val="598526023"/>
            <w:placeholder>
              <w:docPart w:val="DefaultPlaceholder_-1854013440"/>
            </w:placeholder>
            <w:showingPlcHdr/>
          </w:sdtPr>
          <w:sdtEndPr/>
          <w:sdtContent>
            <w:tc>
              <w:tcPr>
                <w:tcW w:w="2698" w:type="dxa"/>
              </w:tcPr>
              <w:p w:rsidR="008D5106" w:rsidRDefault="00C8339D">
                <w:pPr>
                  <w:pStyle w:val="TableParagraph"/>
                  <w:rPr>
                    <w:rFonts w:ascii="Times New Roman"/>
                    <w:sz w:val="16"/>
                  </w:rPr>
                </w:pPr>
                <w:r w:rsidRPr="00463AEB">
                  <w:rPr>
                    <w:rStyle w:val="PlaceholderText"/>
                  </w:rPr>
                  <w:t>Click or tap here to enter text.</w:t>
                </w:r>
              </w:p>
            </w:tc>
          </w:sdtContent>
        </w:sdt>
      </w:tr>
    </w:tbl>
    <w:p w:rsidR="008D5106" w:rsidRDefault="008D5106">
      <w:pPr>
        <w:pStyle w:val="BodyText"/>
      </w:pPr>
    </w:p>
    <w:p w:rsidR="008D5106" w:rsidRDefault="008D5106">
      <w:pPr>
        <w:pStyle w:val="BodyText"/>
        <w:spacing w:before="9"/>
        <w:rPr>
          <w:sz w:val="19"/>
        </w:rPr>
      </w:pPr>
    </w:p>
    <w:p w:rsidR="008D5106" w:rsidRDefault="002744AD">
      <w:pPr>
        <w:pStyle w:val="BodyText"/>
        <w:ind w:left="120"/>
      </w:pPr>
      <w:r>
        <w:t>Work to be Performed:</w:t>
      </w:r>
    </w:p>
    <w:p w:rsidR="00C8339D" w:rsidRDefault="00C8339D">
      <w:pPr>
        <w:pStyle w:val="BodyText"/>
        <w:ind w:left="120"/>
      </w:pPr>
    </w:p>
    <w:sdt>
      <w:sdtPr>
        <w:rPr>
          <w:sz w:val="25"/>
        </w:rPr>
        <w:id w:val="-1429349020"/>
        <w:placeholder>
          <w:docPart w:val="DefaultPlaceholder_-1854013440"/>
        </w:placeholder>
      </w:sdtPr>
      <w:sdtEndPr/>
      <w:sdtContent>
        <w:p w:rsidR="00C8339D" w:rsidRDefault="00C8339D">
          <w:pPr>
            <w:pStyle w:val="BodyText"/>
            <w:rPr>
              <w:sz w:val="25"/>
            </w:rPr>
          </w:pPr>
        </w:p>
        <w:tbl>
          <w:tblPr>
            <w:tblStyle w:val="TableGrid"/>
            <w:tblW w:w="0" w:type="auto"/>
            <w:tblLook w:val="04A0" w:firstRow="1" w:lastRow="0" w:firstColumn="1" w:lastColumn="0" w:noHBand="0" w:noVBand="1"/>
          </w:tblPr>
          <w:tblGrid>
            <w:gridCol w:w="11030"/>
          </w:tblGrid>
          <w:tr w:rsidR="00C8339D" w:rsidTr="00C8339D">
            <w:sdt>
              <w:sdtPr>
                <w:rPr>
                  <w:sz w:val="25"/>
                </w:rPr>
                <w:id w:val="-658764533"/>
                <w:placeholder>
                  <w:docPart w:val="DefaultPlaceholder_-1854013440"/>
                </w:placeholder>
                <w:showingPlcHdr/>
              </w:sdtPr>
              <w:sdtEndPr/>
              <w:sdtContent>
                <w:tc>
                  <w:tcPr>
                    <w:tcW w:w="11030" w:type="dxa"/>
                  </w:tcPr>
                  <w:p w:rsidR="00C8339D" w:rsidRDefault="00C8339D">
                    <w:pPr>
                      <w:pStyle w:val="BodyText"/>
                      <w:rPr>
                        <w:sz w:val="25"/>
                      </w:rPr>
                    </w:pPr>
                    <w:r w:rsidRPr="00463AEB">
                      <w:rPr>
                        <w:rStyle w:val="PlaceholderText"/>
                      </w:rPr>
                      <w:t>Click or tap here to enter text.</w:t>
                    </w:r>
                  </w:p>
                </w:tc>
              </w:sdtContent>
            </w:sdt>
          </w:tr>
        </w:tbl>
        <w:p w:rsidR="008D5106" w:rsidRDefault="00BB06C2">
          <w:pPr>
            <w:pStyle w:val="BodyText"/>
            <w:rPr>
              <w:sz w:val="25"/>
            </w:rPr>
          </w:pPr>
        </w:p>
      </w:sdtContent>
    </w:sdt>
    <w:p w:rsidR="008D5106" w:rsidRDefault="002744AD">
      <w:pPr>
        <w:pStyle w:val="BodyText"/>
        <w:spacing w:before="67"/>
        <w:ind w:left="120"/>
      </w:pPr>
      <w:r>
        <w:t>Agreed to by the following representatives of Nesco and Contractor:</w:t>
      </w:r>
    </w:p>
    <w:p w:rsidR="008D5106" w:rsidRDefault="008D5106">
      <w:pPr>
        <w:pStyle w:val="BodyText"/>
      </w:pPr>
    </w:p>
    <w:p w:rsidR="008D5106" w:rsidRDefault="008D5106">
      <w:pPr>
        <w:sectPr w:rsidR="008D5106">
          <w:pgSz w:w="12240" w:h="15840"/>
          <w:pgMar w:top="640" w:right="600" w:bottom="280" w:left="600" w:header="720" w:footer="720" w:gutter="0"/>
          <w:cols w:space="720"/>
        </w:sectPr>
      </w:pPr>
    </w:p>
    <w:p w:rsidR="008D5106" w:rsidRDefault="008D5106">
      <w:pPr>
        <w:pStyle w:val="BodyText"/>
        <w:rPr>
          <w:sz w:val="22"/>
        </w:rPr>
      </w:pPr>
    </w:p>
    <w:p w:rsidR="008D5106" w:rsidRDefault="002744AD">
      <w:pPr>
        <w:pStyle w:val="BodyText"/>
        <w:ind w:left="120"/>
      </w:pPr>
      <w:r>
        <w:t>Nesco Resource, LLC</w:t>
      </w:r>
    </w:p>
    <w:p w:rsidR="008D5106" w:rsidRDefault="008D5106">
      <w:pPr>
        <w:pStyle w:val="BodyText"/>
        <w:rPr>
          <w:sz w:val="22"/>
        </w:rPr>
      </w:pPr>
    </w:p>
    <w:p w:rsidR="008D5106" w:rsidRDefault="008D5106">
      <w:pPr>
        <w:pStyle w:val="BodyText"/>
        <w:rPr>
          <w:sz w:val="18"/>
        </w:rPr>
      </w:pPr>
    </w:p>
    <w:p w:rsidR="008D5106" w:rsidRDefault="002744AD">
      <w:pPr>
        <w:pStyle w:val="BodyText"/>
        <w:tabs>
          <w:tab w:val="left" w:pos="3766"/>
        </w:tabs>
        <w:ind w:left="120"/>
        <w:rPr>
          <w:rFonts w:ascii="Times New Roman"/>
        </w:rPr>
      </w:pPr>
      <w:r>
        <w:t xml:space="preserve">Name </w:t>
      </w:r>
      <w:sdt>
        <w:sdtPr>
          <w:id w:val="-162863479"/>
          <w:placeholder>
            <w:docPart w:val="DefaultPlaceholder_-1854013440"/>
          </w:placeholder>
          <w:showingPlcHdr/>
        </w:sdtPr>
        <w:sdtEndPr/>
        <w:sdtContent>
          <w:r w:rsidR="00C8339D" w:rsidRPr="00C8339D">
            <w:rPr>
              <w:rStyle w:val="PlaceholderText"/>
              <w:u w:val="single"/>
            </w:rPr>
            <w:t>Click or tap here to enter text.</w:t>
          </w:r>
        </w:sdtContent>
      </w:sdt>
    </w:p>
    <w:p w:rsidR="008D5106" w:rsidRDefault="002744AD">
      <w:pPr>
        <w:pStyle w:val="BodyText"/>
        <w:rPr>
          <w:rFonts w:ascii="Times New Roman"/>
          <w:sz w:val="22"/>
        </w:rPr>
      </w:pPr>
      <w:r>
        <w:br w:type="column"/>
      </w:r>
    </w:p>
    <w:sdt>
      <w:sdtPr>
        <w:id w:val="2101595666"/>
        <w:placeholder>
          <w:docPart w:val="DefaultPlaceholder_-1854013440"/>
        </w:placeholder>
      </w:sdtPr>
      <w:sdtEndPr/>
      <w:sdtContent>
        <w:p w:rsidR="008D5106" w:rsidRDefault="00C8339D">
          <w:pPr>
            <w:pStyle w:val="BodyText"/>
          </w:pPr>
          <w:r>
            <w:t>Contractor Company Name Here</w:t>
          </w:r>
        </w:p>
      </w:sdtContent>
    </w:sdt>
    <w:p w:rsidR="00C8339D" w:rsidRDefault="00C8339D">
      <w:pPr>
        <w:pStyle w:val="BodyText"/>
        <w:rPr>
          <w:sz w:val="22"/>
        </w:rPr>
      </w:pPr>
    </w:p>
    <w:p w:rsidR="008D5106" w:rsidRDefault="008D5106">
      <w:pPr>
        <w:pStyle w:val="BodyText"/>
        <w:spacing w:before="8"/>
      </w:pPr>
    </w:p>
    <w:p w:rsidR="008D5106" w:rsidRDefault="002744AD">
      <w:pPr>
        <w:pStyle w:val="BodyText"/>
        <w:tabs>
          <w:tab w:val="left" w:pos="3766"/>
        </w:tabs>
        <w:ind w:left="120"/>
        <w:rPr>
          <w:rFonts w:ascii="Times New Roman"/>
        </w:rPr>
      </w:pPr>
      <w:r>
        <w:t xml:space="preserve">Name </w:t>
      </w:r>
      <w:sdt>
        <w:sdtPr>
          <w:id w:val="625271643"/>
          <w:placeholder>
            <w:docPart w:val="DefaultPlaceholder_-1854013440"/>
          </w:placeholder>
          <w:showingPlcHdr/>
        </w:sdtPr>
        <w:sdtEndPr/>
        <w:sdtContent>
          <w:r w:rsidR="00C8339D" w:rsidRPr="00C8339D">
            <w:rPr>
              <w:rStyle w:val="PlaceholderText"/>
              <w:u w:val="single"/>
            </w:rPr>
            <w:t>Click or tap here to enter text.</w:t>
          </w:r>
        </w:sdtContent>
      </w:sdt>
    </w:p>
    <w:p w:rsidR="008D5106" w:rsidRDefault="008D5106">
      <w:pPr>
        <w:rPr>
          <w:rFonts w:ascii="Times New Roman"/>
        </w:rPr>
        <w:sectPr w:rsidR="008D5106">
          <w:type w:val="continuous"/>
          <w:pgSz w:w="12240" w:h="15840"/>
          <w:pgMar w:top="720" w:right="600" w:bottom="0" w:left="600" w:header="720" w:footer="720" w:gutter="0"/>
          <w:cols w:num="2" w:space="720" w:equalWidth="0">
            <w:col w:w="3807" w:space="1912"/>
            <w:col w:w="5321"/>
          </w:cols>
        </w:sectPr>
      </w:pPr>
    </w:p>
    <w:p w:rsidR="008D5106" w:rsidRDefault="008D5106">
      <w:pPr>
        <w:pStyle w:val="BodyText"/>
        <w:spacing w:before="1"/>
        <w:rPr>
          <w:rFonts w:ascii="Times New Roman"/>
          <w:sz w:val="29"/>
        </w:rPr>
      </w:pPr>
    </w:p>
    <w:p w:rsidR="008D5106" w:rsidRDefault="008D5106">
      <w:pPr>
        <w:rPr>
          <w:rFonts w:ascii="Times New Roman"/>
          <w:sz w:val="29"/>
        </w:rPr>
        <w:sectPr w:rsidR="008D5106">
          <w:type w:val="continuous"/>
          <w:pgSz w:w="12240" w:h="15840"/>
          <w:pgMar w:top="720" w:right="600" w:bottom="0" w:left="600" w:header="720" w:footer="720" w:gutter="0"/>
          <w:cols w:space="720"/>
        </w:sectPr>
      </w:pPr>
    </w:p>
    <w:p w:rsidR="008D5106" w:rsidRDefault="002744AD">
      <w:pPr>
        <w:pStyle w:val="BodyText"/>
        <w:tabs>
          <w:tab w:val="left" w:pos="3756"/>
        </w:tabs>
        <w:spacing w:before="94"/>
        <w:ind w:left="120"/>
        <w:rPr>
          <w:rFonts w:ascii="Times New Roman"/>
        </w:rPr>
      </w:pPr>
      <w:r>
        <w:t xml:space="preserve">Signature </w:t>
      </w:r>
      <w:r>
        <w:rPr>
          <w:rFonts w:ascii="Times New Roman"/>
          <w:u w:val="single"/>
        </w:rPr>
        <w:t xml:space="preserve"> </w:t>
      </w:r>
      <w:r>
        <w:rPr>
          <w:rFonts w:ascii="Times New Roman"/>
          <w:u w:val="single"/>
        </w:rPr>
        <w:tab/>
      </w:r>
    </w:p>
    <w:p w:rsidR="008D5106" w:rsidRDefault="002744AD">
      <w:pPr>
        <w:pStyle w:val="BodyText"/>
        <w:tabs>
          <w:tab w:val="left" w:pos="3756"/>
        </w:tabs>
        <w:spacing w:before="126"/>
        <w:ind w:left="120"/>
        <w:rPr>
          <w:rFonts w:ascii="Times New Roman"/>
        </w:rPr>
      </w:pPr>
      <w:r>
        <w:br w:type="column"/>
        <w:t xml:space="preserve">Signature </w:t>
      </w:r>
      <w:r>
        <w:rPr>
          <w:rFonts w:ascii="Times New Roman"/>
          <w:u w:val="single"/>
        </w:rPr>
        <w:t xml:space="preserve"> </w:t>
      </w:r>
      <w:r>
        <w:rPr>
          <w:rFonts w:ascii="Times New Roman"/>
          <w:u w:val="single"/>
        </w:rPr>
        <w:tab/>
      </w:r>
    </w:p>
    <w:p w:rsidR="008D5106" w:rsidRDefault="008D5106">
      <w:pPr>
        <w:rPr>
          <w:rFonts w:ascii="Times New Roman"/>
        </w:rPr>
        <w:sectPr w:rsidR="008D5106">
          <w:type w:val="continuous"/>
          <w:pgSz w:w="12240" w:h="15840"/>
          <w:pgMar w:top="720" w:right="600" w:bottom="0" w:left="600" w:header="720" w:footer="720" w:gutter="0"/>
          <w:cols w:num="2" w:space="720" w:equalWidth="0">
            <w:col w:w="3797" w:space="1922"/>
            <w:col w:w="5321"/>
          </w:cols>
        </w:sectPr>
      </w:pPr>
    </w:p>
    <w:p w:rsidR="008D5106" w:rsidRDefault="008D5106">
      <w:pPr>
        <w:pStyle w:val="BodyText"/>
        <w:spacing w:before="1"/>
        <w:rPr>
          <w:rFonts w:ascii="Times New Roman"/>
          <w:sz w:val="29"/>
        </w:rPr>
      </w:pPr>
    </w:p>
    <w:p w:rsidR="008D5106" w:rsidRDefault="008D5106">
      <w:pPr>
        <w:rPr>
          <w:rFonts w:ascii="Times New Roman"/>
          <w:sz w:val="29"/>
        </w:rPr>
        <w:sectPr w:rsidR="008D5106">
          <w:type w:val="continuous"/>
          <w:pgSz w:w="12240" w:h="15840"/>
          <w:pgMar w:top="720" w:right="600" w:bottom="0" w:left="600" w:header="720" w:footer="720" w:gutter="0"/>
          <w:cols w:space="720"/>
        </w:sectPr>
      </w:pPr>
    </w:p>
    <w:p w:rsidR="008D5106" w:rsidRDefault="002744AD">
      <w:pPr>
        <w:pStyle w:val="BodyText"/>
        <w:tabs>
          <w:tab w:val="left" w:pos="3654"/>
        </w:tabs>
        <w:spacing w:before="94"/>
        <w:ind w:left="120"/>
        <w:rPr>
          <w:rFonts w:ascii="Times New Roman"/>
        </w:rPr>
      </w:pPr>
      <w:r>
        <w:t xml:space="preserve">Date </w:t>
      </w:r>
      <w:sdt>
        <w:sdtPr>
          <w:id w:val="-598561198"/>
          <w:placeholder>
            <w:docPart w:val="DefaultPlaceholder_-1854013438"/>
          </w:placeholder>
          <w:showingPlcHdr/>
          <w:date>
            <w:dateFormat w:val="M/d/yyyy"/>
            <w:lid w:val="en-US"/>
            <w:storeMappedDataAs w:val="dateTime"/>
            <w:calendar w:val="gregorian"/>
          </w:date>
        </w:sdtPr>
        <w:sdtEndPr/>
        <w:sdtContent>
          <w:r w:rsidR="00C8339D" w:rsidRPr="00C8339D">
            <w:rPr>
              <w:rStyle w:val="PlaceholderText"/>
              <w:u w:val="single"/>
            </w:rPr>
            <w:t>Click or tap to enter a date.</w:t>
          </w:r>
        </w:sdtContent>
      </w:sdt>
    </w:p>
    <w:p w:rsidR="008D5106" w:rsidRDefault="002744AD">
      <w:pPr>
        <w:pStyle w:val="BodyText"/>
        <w:tabs>
          <w:tab w:val="left" w:pos="3654"/>
        </w:tabs>
        <w:spacing w:before="125"/>
        <w:ind w:left="120"/>
        <w:rPr>
          <w:rFonts w:ascii="Times New Roman"/>
        </w:rPr>
      </w:pPr>
      <w:r>
        <w:br w:type="column"/>
        <w:t xml:space="preserve">Date </w:t>
      </w:r>
      <w:sdt>
        <w:sdtPr>
          <w:id w:val="-2008586836"/>
          <w:placeholder>
            <w:docPart w:val="DefaultPlaceholder_-1854013438"/>
          </w:placeholder>
          <w:showingPlcHdr/>
          <w:date>
            <w:dateFormat w:val="M/d/yyyy"/>
            <w:lid w:val="en-US"/>
            <w:storeMappedDataAs w:val="dateTime"/>
            <w:calendar w:val="gregorian"/>
          </w:date>
        </w:sdtPr>
        <w:sdtEndPr/>
        <w:sdtContent>
          <w:r w:rsidR="00C8339D" w:rsidRPr="00C8339D">
            <w:rPr>
              <w:rStyle w:val="PlaceholderText"/>
              <w:u w:val="single"/>
            </w:rPr>
            <w:t>Click or tap to enter a date.</w:t>
          </w:r>
        </w:sdtContent>
      </w:sdt>
    </w:p>
    <w:sectPr w:rsidR="008D5106">
      <w:type w:val="continuous"/>
      <w:pgSz w:w="12240" w:h="15840"/>
      <w:pgMar w:top="720" w:right="600" w:bottom="0" w:left="600" w:header="720" w:footer="720" w:gutter="0"/>
      <w:cols w:num="2" w:space="720" w:equalWidth="0">
        <w:col w:w="3695" w:space="2024"/>
        <w:col w:w="53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26275"/>
    <w:multiLevelType w:val="multilevel"/>
    <w:tmpl w:val="CF186292"/>
    <w:lvl w:ilvl="0">
      <w:start w:val="1"/>
      <w:numFmt w:val="upperLetter"/>
      <w:lvlText w:val="%1."/>
      <w:lvlJc w:val="left"/>
      <w:pPr>
        <w:ind w:left="539" w:hanging="361"/>
      </w:pPr>
      <w:rPr>
        <w:rFonts w:ascii="Arial" w:eastAsia="Arial" w:hAnsi="Arial" w:cs="Arial" w:hint="default"/>
        <w:spacing w:val="-1"/>
        <w:w w:val="100"/>
        <w:sz w:val="20"/>
        <w:szCs w:val="20"/>
      </w:rPr>
    </w:lvl>
    <w:lvl w:ilvl="1">
      <w:start w:val="1"/>
      <w:numFmt w:val="decimal"/>
      <w:lvlText w:val="%2."/>
      <w:lvlJc w:val="left"/>
      <w:pPr>
        <w:ind w:left="480" w:hanging="357"/>
      </w:pPr>
      <w:rPr>
        <w:rFonts w:hint="default"/>
        <w:b/>
        <w:bCs/>
        <w:spacing w:val="-1"/>
        <w:w w:val="100"/>
      </w:rPr>
    </w:lvl>
    <w:lvl w:ilvl="2">
      <w:start w:val="1"/>
      <w:numFmt w:val="decimal"/>
      <w:lvlText w:val="%2.%3"/>
      <w:lvlJc w:val="left"/>
      <w:pPr>
        <w:ind w:left="839" w:hanging="720"/>
      </w:pPr>
      <w:rPr>
        <w:rFonts w:ascii="Arial" w:eastAsia="Arial" w:hAnsi="Arial" w:cs="Arial" w:hint="default"/>
        <w:spacing w:val="-1"/>
        <w:w w:val="100"/>
        <w:sz w:val="20"/>
        <w:szCs w:val="20"/>
      </w:rPr>
    </w:lvl>
    <w:lvl w:ilvl="3">
      <w:start w:val="1"/>
      <w:numFmt w:val="decimal"/>
      <w:lvlText w:val="%2.%3.%4"/>
      <w:lvlJc w:val="left"/>
      <w:pPr>
        <w:ind w:left="1560" w:hanging="820"/>
      </w:pPr>
      <w:rPr>
        <w:rFonts w:hint="default"/>
        <w:spacing w:val="-1"/>
        <w:w w:val="100"/>
      </w:rPr>
    </w:lvl>
    <w:lvl w:ilvl="4">
      <w:numFmt w:val="bullet"/>
      <w:lvlText w:val="-"/>
      <w:lvlJc w:val="left"/>
      <w:pPr>
        <w:ind w:left="1682" w:hanging="123"/>
      </w:pPr>
      <w:rPr>
        <w:rFonts w:ascii="Arial" w:eastAsia="Arial" w:hAnsi="Arial" w:cs="Arial" w:hint="default"/>
        <w:w w:val="100"/>
        <w:sz w:val="20"/>
        <w:szCs w:val="20"/>
      </w:rPr>
    </w:lvl>
    <w:lvl w:ilvl="5">
      <w:numFmt w:val="bullet"/>
      <w:lvlText w:val="•"/>
      <w:lvlJc w:val="left"/>
      <w:pPr>
        <w:ind w:left="3240" w:hanging="123"/>
      </w:pPr>
      <w:rPr>
        <w:rFonts w:hint="default"/>
      </w:rPr>
    </w:lvl>
    <w:lvl w:ilvl="6">
      <w:numFmt w:val="bullet"/>
      <w:lvlText w:val="•"/>
      <w:lvlJc w:val="left"/>
      <w:pPr>
        <w:ind w:left="4800" w:hanging="123"/>
      </w:pPr>
      <w:rPr>
        <w:rFonts w:hint="default"/>
      </w:rPr>
    </w:lvl>
    <w:lvl w:ilvl="7">
      <w:numFmt w:val="bullet"/>
      <w:lvlText w:val="•"/>
      <w:lvlJc w:val="left"/>
      <w:pPr>
        <w:ind w:left="6360" w:hanging="123"/>
      </w:pPr>
      <w:rPr>
        <w:rFonts w:hint="default"/>
      </w:rPr>
    </w:lvl>
    <w:lvl w:ilvl="8">
      <w:numFmt w:val="bullet"/>
      <w:lvlText w:val="•"/>
      <w:lvlJc w:val="left"/>
      <w:pPr>
        <w:ind w:left="7920" w:hanging="123"/>
      </w:pPr>
      <w:rPr>
        <w:rFonts w:hint="default"/>
      </w:rPr>
    </w:lvl>
  </w:abstractNum>
  <w:abstractNum w:abstractNumId="1" w15:restartNumberingAfterBreak="0">
    <w:nsid w:val="7FD5533A"/>
    <w:multiLevelType w:val="multilevel"/>
    <w:tmpl w:val="00FE73AC"/>
    <w:lvl w:ilvl="0">
      <w:start w:val="11"/>
      <w:numFmt w:val="decimal"/>
      <w:lvlText w:val="%1"/>
      <w:lvlJc w:val="left"/>
      <w:pPr>
        <w:ind w:left="840" w:hanging="721"/>
      </w:pPr>
      <w:rPr>
        <w:rFonts w:hint="default"/>
      </w:rPr>
    </w:lvl>
    <w:lvl w:ilvl="1">
      <w:start w:val="3"/>
      <w:numFmt w:val="decimal"/>
      <w:lvlText w:val="%1.%2"/>
      <w:lvlJc w:val="left"/>
      <w:pPr>
        <w:ind w:left="840" w:hanging="721"/>
      </w:pPr>
      <w:rPr>
        <w:rFonts w:ascii="Arial" w:eastAsia="Arial" w:hAnsi="Arial" w:cs="Arial" w:hint="default"/>
        <w:w w:val="100"/>
        <w:sz w:val="20"/>
        <w:szCs w:val="20"/>
      </w:rPr>
    </w:lvl>
    <w:lvl w:ilvl="2">
      <w:start w:val="1"/>
      <w:numFmt w:val="decimal"/>
      <w:lvlText w:val="%1.%2.%3"/>
      <w:lvlJc w:val="left"/>
      <w:pPr>
        <w:ind w:left="840" w:hanging="720"/>
      </w:pPr>
      <w:rPr>
        <w:rFonts w:ascii="Arial" w:eastAsia="Arial" w:hAnsi="Arial" w:cs="Arial" w:hint="default"/>
        <w:spacing w:val="-1"/>
        <w:w w:val="100"/>
        <w:sz w:val="20"/>
        <w:szCs w:val="20"/>
      </w:rPr>
    </w:lvl>
    <w:lvl w:ilvl="3">
      <w:numFmt w:val="bullet"/>
      <w:lvlText w:val="•"/>
      <w:lvlJc w:val="left"/>
      <w:pPr>
        <w:ind w:left="3900" w:hanging="720"/>
      </w:pPr>
      <w:rPr>
        <w:rFonts w:hint="default"/>
      </w:rPr>
    </w:lvl>
    <w:lvl w:ilvl="4">
      <w:numFmt w:val="bullet"/>
      <w:lvlText w:val="•"/>
      <w:lvlJc w:val="left"/>
      <w:pPr>
        <w:ind w:left="4920" w:hanging="720"/>
      </w:pPr>
      <w:rPr>
        <w:rFonts w:hint="default"/>
      </w:rPr>
    </w:lvl>
    <w:lvl w:ilvl="5">
      <w:numFmt w:val="bullet"/>
      <w:lvlText w:val="•"/>
      <w:lvlJc w:val="left"/>
      <w:pPr>
        <w:ind w:left="5940" w:hanging="720"/>
      </w:pPr>
      <w:rPr>
        <w:rFonts w:hint="default"/>
      </w:rPr>
    </w:lvl>
    <w:lvl w:ilvl="6">
      <w:numFmt w:val="bullet"/>
      <w:lvlText w:val="•"/>
      <w:lvlJc w:val="left"/>
      <w:pPr>
        <w:ind w:left="6960" w:hanging="720"/>
      </w:pPr>
      <w:rPr>
        <w:rFonts w:hint="default"/>
      </w:rPr>
    </w:lvl>
    <w:lvl w:ilvl="7">
      <w:numFmt w:val="bullet"/>
      <w:lvlText w:val="•"/>
      <w:lvlJc w:val="left"/>
      <w:pPr>
        <w:ind w:left="7980" w:hanging="720"/>
      </w:pPr>
      <w:rPr>
        <w:rFonts w:hint="default"/>
      </w:rPr>
    </w:lvl>
    <w:lvl w:ilvl="8">
      <w:numFmt w:val="bullet"/>
      <w:lvlText w:val="•"/>
      <w:lvlJc w:val="left"/>
      <w:pPr>
        <w:ind w:left="900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ocumentProtection w:edit="forms" w:enforcement="1" w:cryptProviderType="rsaAES" w:cryptAlgorithmClass="hash" w:cryptAlgorithmType="typeAny" w:cryptAlgorithmSid="14" w:cryptSpinCount="100000" w:hash="3A6sdoAGVG7tAui8srolJ/t0ExvYPM4SK0baGskuqVlv+HnjfBtOSCLPNgVMt9zv7ClsVqy1EMIhaDrQd1EUJA==" w:salt="nZRzRznlraadHa2o4q+KVw=="/>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06"/>
    <w:rsid w:val="000F3B8B"/>
    <w:rsid w:val="002744AD"/>
    <w:rsid w:val="002F27F7"/>
    <w:rsid w:val="004C3EE6"/>
    <w:rsid w:val="006867B3"/>
    <w:rsid w:val="00744B45"/>
    <w:rsid w:val="007D17D5"/>
    <w:rsid w:val="008020CA"/>
    <w:rsid w:val="008D5106"/>
    <w:rsid w:val="00C545BE"/>
    <w:rsid w:val="00C8339D"/>
    <w:rsid w:val="00D872D7"/>
    <w:rsid w:val="00FB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D93FA-A95E-4A2F-B5F2-C1FF24ED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8"/>
      <w:ind w:left="3614"/>
      <w:outlineLvl w:val="0"/>
    </w:pPr>
    <w:rPr>
      <w:b/>
      <w:bCs/>
      <w:sz w:val="24"/>
      <w:szCs w:val="24"/>
    </w:rPr>
  </w:style>
  <w:style w:type="paragraph" w:styleId="Heading2">
    <w:name w:val="heading 2"/>
    <w:basedOn w:val="Normal"/>
    <w:uiPriority w:val="1"/>
    <w:qFormat/>
    <w:pPr>
      <w:ind w:left="480" w:hanging="3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6867B3"/>
    <w:rPr>
      <w:color w:val="808080"/>
    </w:rPr>
  </w:style>
  <w:style w:type="table" w:styleId="TableGrid">
    <w:name w:val="Table Grid"/>
    <w:basedOn w:val="TableNormal"/>
    <w:uiPriority w:val="39"/>
    <w:rsid w:val="00C8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51B88F36-94BF-4AB0-8F39-4DBE88135E0D}"/>
      </w:docPartPr>
      <w:docPartBody>
        <w:p w:rsidR="003A12C1" w:rsidRDefault="003432D4">
          <w:r w:rsidRPr="00463AEB">
            <w:rPr>
              <w:rStyle w:val="PlaceholderText"/>
            </w:rPr>
            <w:t>Click or tap here to enter text.</w:t>
          </w:r>
        </w:p>
      </w:docPartBody>
    </w:docPart>
    <w:docPart>
      <w:docPartPr>
        <w:name w:val="B8E9920C46EB457C8C1B709DA8087CDC"/>
        <w:category>
          <w:name w:val="General"/>
          <w:gallery w:val="placeholder"/>
        </w:category>
        <w:types>
          <w:type w:val="bbPlcHdr"/>
        </w:types>
        <w:behaviors>
          <w:behavior w:val="content"/>
        </w:behaviors>
        <w:guid w:val="{1F780A13-8321-47F4-94C5-E5824AC7D580}"/>
      </w:docPartPr>
      <w:docPartBody>
        <w:p w:rsidR="00FB36A7" w:rsidRDefault="003A12C1" w:rsidP="003A12C1">
          <w:pPr>
            <w:pStyle w:val="B8E9920C46EB457C8C1B709DA8087CDC"/>
          </w:pPr>
          <w:r w:rsidRPr="000F3B8B">
            <w:rPr>
              <w:rStyle w:val="PlaceholderText"/>
              <w:u w:val="single"/>
            </w:rPr>
            <w:t>Enter text.</w:t>
          </w:r>
        </w:p>
      </w:docPartBody>
    </w:docPart>
    <w:docPart>
      <w:docPartPr>
        <w:name w:val="87E1540DA92D4804B7FE77536924FCD3"/>
        <w:category>
          <w:name w:val="General"/>
          <w:gallery w:val="placeholder"/>
        </w:category>
        <w:types>
          <w:type w:val="bbPlcHdr"/>
        </w:types>
        <w:behaviors>
          <w:behavior w:val="content"/>
        </w:behaviors>
        <w:guid w:val="{9D3C3645-A8EA-4235-9F49-5B3F2C9BEA40}"/>
      </w:docPartPr>
      <w:docPartBody>
        <w:p w:rsidR="00FB36A7" w:rsidRDefault="003A12C1" w:rsidP="003A12C1">
          <w:pPr>
            <w:pStyle w:val="87E1540DA92D4804B7FE77536924FCD3"/>
          </w:pPr>
          <w:r w:rsidRPr="002744AD">
            <w:rPr>
              <w:rStyle w:val="PlaceholderText"/>
              <w:u w:val="single"/>
            </w:rPr>
            <w:t>Enter text</w:t>
          </w:r>
          <w:r w:rsidRPr="002744AD">
            <w:rPr>
              <w:rStyle w:val="PlaceholderText"/>
            </w:rPr>
            <w:t>.</w:t>
          </w:r>
        </w:p>
      </w:docPartBody>
    </w:docPart>
    <w:docPart>
      <w:docPartPr>
        <w:name w:val="65689FFDD4B24D01AFD98485320B1BF5"/>
        <w:category>
          <w:name w:val="General"/>
          <w:gallery w:val="placeholder"/>
        </w:category>
        <w:types>
          <w:type w:val="bbPlcHdr"/>
        </w:types>
        <w:behaviors>
          <w:behavior w:val="content"/>
        </w:behaviors>
        <w:guid w:val="{91391D8B-6B29-4DF4-BDA1-DD8BCA310C03}"/>
      </w:docPartPr>
      <w:docPartBody>
        <w:p w:rsidR="00FB36A7" w:rsidRDefault="003A12C1" w:rsidP="003A12C1">
          <w:pPr>
            <w:pStyle w:val="65689FFDD4B24D01AFD98485320B1BF5"/>
          </w:pPr>
          <w:r>
            <w:rPr>
              <w:rStyle w:val="PlaceholderText"/>
              <w:u w:val="single"/>
            </w:rPr>
            <w:t>Street Address</w:t>
          </w:r>
        </w:p>
      </w:docPartBody>
    </w:docPart>
    <w:docPart>
      <w:docPartPr>
        <w:name w:val="EB332242B2EE46EA8F5B8F2CBE045F62"/>
        <w:category>
          <w:name w:val="General"/>
          <w:gallery w:val="placeholder"/>
        </w:category>
        <w:types>
          <w:type w:val="bbPlcHdr"/>
        </w:types>
        <w:behaviors>
          <w:behavior w:val="content"/>
        </w:behaviors>
        <w:guid w:val="{8CD10044-76A0-4565-931D-98A9267CEF2A}"/>
      </w:docPartPr>
      <w:docPartBody>
        <w:p w:rsidR="00FB36A7" w:rsidRDefault="003A12C1" w:rsidP="003A12C1">
          <w:pPr>
            <w:pStyle w:val="EB332242B2EE46EA8F5B8F2CBE045F62"/>
          </w:pPr>
          <w:r w:rsidRPr="002744AD">
            <w:rPr>
              <w:rStyle w:val="PlaceholderText"/>
              <w:i/>
              <w:u w:val="single"/>
            </w:rPr>
            <w:t>City, State, Zip Code</w:t>
          </w:r>
        </w:p>
      </w:docPartBody>
    </w:docPart>
    <w:docPart>
      <w:docPartPr>
        <w:name w:val="EE577B98C9804733BF1442024FA36B19"/>
        <w:category>
          <w:name w:val="General"/>
          <w:gallery w:val="placeholder"/>
        </w:category>
        <w:types>
          <w:type w:val="bbPlcHdr"/>
        </w:types>
        <w:behaviors>
          <w:behavior w:val="content"/>
        </w:behaviors>
        <w:guid w:val="{6C281B83-2D39-40C4-AADA-EC6785754BF1}"/>
      </w:docPartPr>
      <w:docPartBody>
        <w:p w:rsidR="00FB36A7" w:rsidRDefault="003A12C1" w:rsidP="003A12C1">
          <w:pPr>
            <w:pStyle w:val="EE577B98C9804733BF1442024FA36B19"/>
          </w:pPr>
          <w:r w:rsidRPr="002744AD">
            <w:rPr>
              <w:rStyle w:val="PlaceholderText"/>
              <w:i/>
              <w:u w:val="single"/>
            </w:rPr>
            <w:t>Enter text</w:t>
          </w:r>
        </w:p>
      </w:docPartBody>
    </w:docPart>
    <w:docPart>
      <w:docPartPr>
        <w:name w:val="48FA59296B5D423BBCD69B81F6EDEC56"/>
        <w:category>
          <w:name w:val="General"/>
          <w:gallery w:val="placeholder"/>
        </w:category>
        <w:types>
          <w:type w:val="bbPlcHdr"/>
        </w:types>
        <w:behaviors>
          <w:behavior w:val="content"/>
        </w:behaviors>
        <w:guid w:val="{A1F1AE53-6741-4BF0-9072-48E40990A263}"/>
      </w:docPartPr>
      <w:docPartBody>
        <w:p w:rsidR="00FB36A7" w:rsidRDefault="003A12C1" w:rsidP="003A12C1">
          <w:pPr>
            <w:pStyle w:val="48FA59296B5D423BBCD69B81F6EDEC56"/>
          </w:pPr>
          <w:r w:rsidRPr="002744AD">
            <w:rPr>
              <w:rStyle w:val="PlaceholderText"/>
              <w:u w:val="single"/>
            </w:rPr>
            <w:t>Enter text.</w:t>
          </w:r>
        </w:p>
      </w:docPartBody>
    </w:docPart>
    <w:docPart>
      <w:docPartPr>
        <w:name w:val="43346F92D01E44FDB5FA96371C9387EC"/>
        <w:category>
          <w:name w:val="General"/>
          <w:gallery w:val="placeholder"/>
        </w:category>
        <w:types>
          <w:type w:val="bbPlcHdr"/>
        </w:types>
        <w:behaviors>
          <w:behavior w:val="content"/>
        </w:behaviors>
        <w:guid w:val="{4134A640-D048-4E45-AD4B-FC39DCCE0594}"/>
      </w:docPartPr>
      <w:docPartBody>
        <w:p w:rsidR="00FB36A7" w:rsidRDefault="003A12C1" w:rsidP="003A12C1">
          <w:pPr>
            <w:pStyle w:val="43346F92D01E44FDB5FA96371C9387EC"/>
          </w:pPr>
          <w:r>
            <w:rPr>
              <w:rStyle w:val="PlaceholderText"/>
              <w:u w:val="single"/>
            </w:rPr>
            <w:t>Street Address</w:t>
          </w:r>
        </w:p>
      </w:docPartBody>
    </w:docPart>
    <w:docPart>
      <w:docPartPr>
        <w:name w:val="AB98555B58704ED99DF0F75E710DC10F"/>
        <w:category>
          <w:name w:val="General"/>
          <w:gallery w:val="placeholder"/>
        </w:category>
        <w:types>
          <w:type w:val="bbPlcHdr"/>
        </w:types>
        <w:behaviors>
          <w:behavior w:val="content"/>
        </w:behaviors>
        <w:guid w:val="{B5187952-FE50-451C-8C27-65687AF122EE}"/>
      </w:docPartPr>
      <w:docPartBody>
        <w:p w:rsidR="00FB36A7" w:rsidRDefault="003A12C1" w:rsidP="003A12C1">
          <w:pPr>
            <w:pStyle w:val="AB98555B58704ED99DF0F75E710DC10F"/>
          </w:pPr>
          <w:r w:rsidRPr="002744AD">
            <w:rPr>
              <w:rStyle w:val="PlaceholderText"/>
              <w:u w:val="single"/>
            </w:rPr>
            <w:t>City, State, Zip Code</w:t>
          </w:r>
        </w:p>
      </w:docPartBody>
    </w:docPart>
    <w:docPart>
      <w:docPartPr>
        <w:name w:val="DefaultPlaceholder_-1854013438"/>
        <w:category>
          <w:name w:val="General"/>
          <w:gallery w:val="placeholder"/>
        </w:category>
        <w:types>
          <w:type w:val="bbPlcHdr"/>
        </w:types>
        <w:behaviors>
          <w:behavior w:val="content"/>
        </w:behaviors>
        <w:guid w:val="{11AFD279-4B2F-453E-A488-21E70256EE0C}"/>
      </w:docPartPr>
      <w:docPartBody>
        <w:p w:rsidR="00FB36A7" w:rsidRDefault="003A12C1">
          <w:r w:rsidRPr="00AC3C58">
            <w:rPr>
              <w:rStyle w:val="PlaceholderText"/>
            </w:rPr>
            <w:t>Click or tap to enter a date.</w:t>
          </w:r>
        </w:p>
      </w:docPartBody>
    </w:docPart>
    <w:docPart>
      <w:docPartPr>
        <w:name w:val="AF0674FB8E2A4FDBAA0865C5390253A3"/>
        <w:category>
          <w:name w:val="General"/>
          <w:gallery w:val="placeholder"/>
        </w:category>
        <w:types>
          <w:type w:val="bbPlcHdr"/>
        </w:types>
        <w:behaviors>
          <w:behavior w:val="content"/>
        </w:behaviors>
        <w:guid w:val="{2F5BCFDB-CE1E-4EA1-954C-22BCB967C698}"/>
      </w:docPartPr>
      <w:docPartBody>
        <w:p w:rsidR="00FB36A7" w:rsidRDefault="003A12C1" w:rsidP="003A12C1">
          <w:pPr>
            <w:pStyle w:val="AF0674FB8E2A4FDBAA0865C5390253A3"/>
          </w:pPr>
          <w:r w:rsidRPr="00463A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D4"/>
    <w:rsid w:val="00262F3F"/>
    <w:rsid w:val="003432D4"/>
    <w:rsid w:val="003A12C1"/>
    <w:rsid w:val="00645028"/>
    <w:rsid w:val="00793056"/>
    <w:rsid w:val="0096241C"/>
    <w:rsid w:val="00B20F3C"/>
    <w:rsid w:val="00ED5715"/>
    <w:rsid w:val="00FB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12C1"/>
    <w:rPr>
      <w:color w:val="808080"/>
    </w:rPr>
  </w:style>
  <w:style w:type="paragraph" w:customStyle="1" w:styleId="B8E9920C46EB457C8C1B709DA8087CDC">
    <w:name w:val="B8E9920C46EB457C8C1B709DA8087CDC"/>
    <w:rsid w:val="003A12C1"/>
    <w:pPr>
      <w:widowControl w:val="0"/>
      <w:autoSpaceDE w:val="0"/>
      <w:autoSpaceDN w:val="0"/>
      <w:spacing w:after="0" w:line="240" w:lineRule="auto"/>
    </w:pPr>
    <w:rPr>
      <w:rFonts w:ascii="Arial" w:eastAsia="Arial" w:hAnsi="Arial" w:cs="Arial"/>
      <w:sz w:val="20"/>
      <w:szCs w:val="20"/>
    </w:rPr>
  </w:style>
  <w:style w:type="paragraph" w:customStyle="1" w:styleId="87E1540DA92D4804B7FE77536924FCD3">
    <w:name w:val="87E1540DA92D4804B7FE77536924FCD3"/>
    <w:rsid w:val="003A12C1"/>
    <w:pPr>
      <w:widowControl w:val="0"/>
      <w:autoSpaceDE w:val="0"/>
      <w:autoSpaceDN w:val="0"/>
      <w:spacing w:after="0" w:line="240" w:lineRule="auto"/>
    </w:pPr>
    <w:rPr>
      <w:rFonts w:ascii="Arial" w:eastAsia="Arial" w:hAnsi="Arial" w:cs="Arial"/>
      <w:sz w:val="20"/>
      <w:szCs w:val="20"/>
    </w:rPr>
  </w:style>
  <w:style w:type="paragraph" w:customStyle="1" w:styleId="65689FFDD4B24D01AFD98485320B1BF5">
    <w:name w:val="65689FFDD4B24D01AFD98485320B1BF5"/>
    <w:rsid w:val="003A12C1"/>
    <w:pPr>
      <w:widowControl w:val="0"/>
      <w:autoSpaceDE w:val="0"/>
      <w:autoSpaceDN w:val="0"/>
      <w:spacing w:after="0" w:line="240" w:lineRule="auto"/>
    </w:pPr>
    <w:rPr>
      <w:rFonts w:ascii="Arial" w:eastAsia="Arial" w:hAnsi="Arial" w:cs="Arial"/>
      <w:sz w:val="20"/>
      <w:szCs w:val="20"/>
    </w:rPr>
  </w:style>
  <w:style w:type="paragraph" w:customStyle="1" w:styleId="EB332242B2EE46EA8F5B8F2CBE045F62">
    <w:name w:val="EB332242B2EE46EA8F5B8F2CBE045F62"/>
    <w:rsid w:val="003A12C1"/>
    <w:pPr>
      <w:widowControl w:val="0"/>
      <w:autoSpaceDE w:val="0"/>
      <w:autoSpaceDN w:val="0"/>
      <w:spacing w:after="0" w:line="240" w:lineRule="auto"/>
    </w:pPr>
    <w:rPr>
      <w:rFonts w:ascii="Arial" w:eastAsia="Arial" w:hAnsi="Arial" w:cs="Arial"/>
      <w:sz w:val="20"/>
      <w:szCs w:val="20"/>
    </w:rPr>
  </w:style>
  <w:style w:type="paragraph" w:customStyle="1" w:styleId="EE577B98C9804733BF1442024FA36B19">
    <w:name w:val="EE577B98C9804733BF1442024FA36B19"/>
    <w:rsid w:val="003A12C1"/>
    <w:pPr>
      <w:widowControl w:val="0"/>
      <w:autoSpaceDE w:val="0"/>
      <w:autoSpaceDN w:val="0"/>
      <w:spacing w:after="0" w:line="240" w:lineRule="auto"/>
    </w:pPr>
    <w:rPr>
      <w:rFonts w:ascii="Arial" w:eastAsia="Arial" w:hAnsi="Arial" w:cs="Arial"/>
      <w:sz w:val="20"/>
      <w:szCs w:val="20"/>
    </w:rPr>
  </w:style>
  <w:style w:type="paragraph" w:customStyle="1" w:styleId="48FA59296B5D423BBCD69B81F6EDEC56">
    <w:name w:val="48FA59296B5D423BBCD69B81F6EDEC56"/>
    <w:rsid w:val="003A12C1"/>
    <w:pPr>
      <w:widowControl w:val="0"/>
      <w:autoSpaceDE w:val="0"/>
      <w:autoSpaceDN w:val="0"/>
      <w:spacing w:after="0" w:line="240" w:lineRule="auto"/>
    </w:pPr>
    <w:rPr>
      <w:rFonts w:ascii="Arial" w:eastAsia="Arial" w:hAnsi="Arial" w:cs="Arial"/>
      <w:sz w:val="20"/>
      <w:szCs w:val="20"/>
    </w:rPr>
  </w:style>
  <w:style w:type="paragraph" w:customStyle="1" w:styleId="43346F92D01E44FDB5FA96371C9387EC">
    <w:name w:val="43346F92D01E44FDB5FA96371C9387EC"/>
    <w:rsid w:val="003A12C1"/>
    <w:pPr>
      <w:widowControl w:val="0"/>
      <w:autoSpaceDE w:val="0"/>
      <w:autoSpaceDN w:val="0"/>
      <w:spacing w:after="0" w:line="240" w:lineRule="auto"/>
    </w:pPr>
    <w:rPr>
      <w:rFonts w:ascii="Arial" w:eastAsia="Arial" w:hAnsi="Arial" w:cs="Arial"/>
      <w:sz w:val="20"/>
      <w:szCs w:val="20"/>
    </w:rPr>
  </w:style>
  <w:style w:type="paragraph" w:customStyle="1" w:styleId="AB98555B58704ED99DF0F75E710DC10F">
    <w:name w:val="AB98555B58704ED99DF0F75E710DC10F"/>
    <w:rsid w:val="003A12C1"/>
    <w:pPr>
      <w:widowControl w:val="0"/>
      <w:autoSpaceDE w:val="0"/>
      <w:autoSpaceDN w:val="0"/>
      <w:spacing w:after="0" w:line="240" w:lineRule="auto"/>
    </w:pPr>
    <w:rPr>
      <w:rFonts w:ascii="Arial" w:eastAsia="Arial" w:hAnsi="Arial" w:cs="Arial"/>
      <w:sz w:val="20"/>
      <w:szCs w:val="20"/>
    </w:rPr>
  </w:style>
  <w:style w:type="paragraph" w:customStyle="1" w:styleId="AF0674FB8E2A4FDBAA0865C5390253A3">
    <w:name w:val="AF0674FB8E2A4FDBAA0865C5390253A3"/>
    <w:rsid w:val="003A12C1"/>
  </w:style>
  <w:style w:type="paragraph" w:customStyle="1" w:styleId="C60EB6155E064BE1836DC266EC8970BE">
    <w:name w:val="C60EB6155E064BE1836DC266EC8970BE"/>
    <w:rsid w:val="003A12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5465</Words>
  <Characters>31152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Microsoft Word - Sub-Contractor Agreement - Nesco</vt:lpstr>
    </vt:vector>
  </TitlesOfParts>
  <Company/>
  <LinksUpToDate>false</LinksUpToDate>
  <CharactersWithSpaces>36544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Sub-Contractor Agreement - Nesco</dc:title>
  <dc:creator>hluikart</dc:creator>
  <cp:lastModifiedBy>Paul Brown</cp:lastModifiedBy>
  <cp:revision>2</cp:revision>
  <dcterms:created xsi:type="dcterms:W3CDTF">2019-03-21T19:09:00Z</dcterms:created>
  <dcterms:modified xsi:type="dcterms:W3CDTF">2019-03-21T19:09:00Z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Creator">
    <vt:lpwstr>PScript5.dll Version 5.2.2</vt:lpwstr>
  </property>
  <property fmtid="{D5CDD505-2E9C-101B-9397-08002B2CF9AE}" pid="4" name="LastSaved">
    <vt:filetime>2018-07-27T00:00:00Z</vt:filetime>
  </property>
</Properties>
</file>