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400" w:lineRule="auto" w:before="72"/>
        <w:ind w:left="3985" w:right="1058" w:hanging="48"/>
        <w:jc w:val="left"/>
        <w:rPr>
          <w:b w:val="0"/>
          <w:bCs w:val="0"/>
        </w:rPr>
      </w:pPr>
      <w:r>
        <w:rPr/>
        <w:pict>
          <v:shape style="position:absolute;margin-left:64.800003pt;margin-top:-39.190453pt;width:104.95pt;height:53.1pt;mso-position-horizontal-relative:page;mso-position-vertical-relative:paragraph;z-index:0" type="#_x0000_t75" stroked="false">
            <v:imagedata r:id="rId7" o:title=""/>
          </v:shape>
        </w:pict>
      </w:r>
      <w:r>
        <w:rPr>
          <w:spacing w:val="-3"/>
        </w:rPr>
        <w:t>SILVERSEARCH CONSULTING SERVICES,</w:t>
      </w:r>
      <w:r>
        <w:rPr>
          <w:spacing w:val="9"/>
        </w:rPr>
        <w:t> </w:t>
      </w:r>
      <w:r>
        <w:rPr/>
        <w:t>INC.</w:t>
      </w:r>
      <w:r>
        <w:rPr>
          <w:w w:val="100"/>
        </w:rPr>
        <w:t> </w:t>
      </w:r>
      <w:r>
        <w:rPr/>
        <w:t>MASTER SUBCONTRACTOR</w:t>
      </w:r>
      <w:r>
        <w:rPr>
          <w:spacing w:val="-12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 w:before="73"/>
        <w:ind w:right="323" w:firstLine="719"/>
        <w:jc w:val="both"/>
      </w:pPr>
      <w:r>
        <w:rPr/>
        <w:t>This</w:t>
      </w:r>
      <w:r>
        <w:rPr>
          <w:spacing w:val="-8"/>
        </w:rPr>
        <w:t> </w:t>
      </w:r>
      <w:r>
        <w:rPr/>
        <w:t>MASTER</w:t>
      </w:r>
      <w:r>
        <w:rPr>
          <w:spacing w:val="-9"/>
        </w:rPr>
        <w:t> </w:t>
      </w:r>
      <w:r>
        <w:rPr/>
        <w:t>SUBCONTRACTOR</w:t>
      </w:r>
      <w:r>
        <w:rPr>
          <w:spacing w:val="-8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“</w:t>
      </w:r>
      <w:r>
        <w:rPr/>
        <w:t>Agreement</w:t>
      </w:r>
      <w:r>
        <w:rPr>
          <w:rFonts w:ascii="Times New Roman" w:hAnsi="Times New Roman" w:cs="Times New Roman" w:eastAsia="Times New Roman"/>
        </w:rPr>
        <w:t>”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entered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3"/>
        </w:rPr>
        <w:t>of</w:t>
      </w:r>
      <w:r>
        <w:rPr>
          <w:spacing w:val="-3"/>
          <w:w w:val="100"/>
        </w:rPr>
        <w:t> </w:t>
      </w:r>
      <w:r>
        <w:rPr/>
        <w:t>May 31, 2019 by and </w:t>
      </w:r>
      <w:r>
        <w:rPr>
          <w:spacing w:val="-3"/>
        </w:rPr>
        <w:t>between SILVERSEARCH CONSULTING SERVICES, INC., </w:t>
      </w:r>
      <w:r>
        <w:rPr/>
        <w:t>a </w:t>
      </w:r>
      <w:r>
        <w:rPr>
          <w:spacing w:val="-2"/>
        </w:rPr>
        <w:t>New</w:t>
      </w:r>
      <w:r>
        <w:rPr>
          <w:spacing w:val="24"/>
        </w:rPr>
        <w:t> </w:t>
      </w:r>
      <w:r>
        <w:rPr/>
        <w:t>Jersey</w:t>
      </w:r>
      <w:r>
        <w:rPr>
          <w:w w:val="100"/>
        </w:rPr>
        <w:t> </w:t>
      </w:r>
      <w:r>
        <w:rPr>
          <w:spacing w:val="-3"/>
        </w:rPr>
        <w:t>corporation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offices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45</w:t>
      </w:r>
      <w:r>
        <w:rPr>
          <w:spacing w:val="25"/>
        </w:rPr>
        <w:t> </w:t>
      </w:r>
      <w:r>
        <w:rPr/>
        <w:t>Eisenhower</w:t>
      </w:r>
      <w:r>
        <w:rPr>
          <w:spacing w:val="26"/>
        </w:rPr>
        <w:t> </w:t>
      </w:r>
      <w:r>
        <w:rPr/>
        <w:t>Drive,</w:t>
      </w:r>
      <w:r>
        <w:rPr>
          <w:spacing w:val="25"/>
        </w:rPr>
        <w:t> </w:t>
      </w:r>
      <w:r>
        <w:rPr/>
        <w:t>Suite</w:t>
      </w:r>
      <w:r>
        <w:rPr>
          <w:spacing w:val="25"/>
        </w:rPr>
        <w:t> </w:t>
      </w:r>
      <w:r>
        <w:rPr/>
        <w:t>#555,</w:t>
      </w:r>
      <w:r>
        <w:rPr>
          <w:spacing w:val="27"/>
        </w:rPr>
        <w:t> </w:t>
      </w:r>
      <w:r>
        <w:rPr/>
        <w:t>Paramus,</w:t>
      </w:r>
      <w:r>
        <w:rPr>
          <w:spacing w:val="25"/>
        </w:rPr>
        <w:t> </w:t>
      </w:r>
      <w:r>
        <w:rPr/>
        <w:t>NJ</w:t>
      </w:r>
      <w:r>
        <w:rPr>
          <w:spacing w:val="54"/>
        </w:rPr>
        <w:t> </w:t>
      </w:r>
      <w:r>
        <w:rPr/>
        <w:t>07652</w:t>
      </w:r>
      <w:r>
        <w:rPr>
          <w:spacing w:val="26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“</w:t>
      </w:r>
      <w:r>
        <w:rPr/>
        <w:t>SilverSearch</w:t>
      </w:r>
      <w:r>
        <w:rPr>
          <w:rFonts w:ascii="Times New Roman" w:hAnsi="Times New Roman" w:cs="Times New Roman" w:eastAsia="Times New Roman"/>
        </w:rPr>
        <w:t>”</w:t>
      </w:r>
      <w:r>
        <w:rPr/>
        <w:t>)</w:t>
      </w:r>
      <w:r>
        <w:rPr>
          <w:spacing w:val="26"/>
        </w:rPr>
        <w:t> </w:t>
      </w:r>
      <w:r>
        <w:rPr/>
        <w:t>and</w:t>
      </w:r>
      <w:r>
        <w:rPr>
          <w:w w:val="100"/>
        </w:rPr>
        <w:t> </w:t>
      </w:r>
      <w:r>
        <w:rPr/>
        <w:t>ITLIZE</w:t>
      </w:r>
      <w:r>
        <w:rPr>
          <w:spacing w:val="27"/>
        </w:rPr>
        <w:t> </w:t>
      </w:r>
      <w:r>
        <w:rPr/>
        <w:t>GLOBAL</w:t>
      </w:r>
      <w:r>
        <w:rPr>
          <w:spacing w:val="27"/>
        </w:rPr>
        <w:t> </w:t>
      </w:r>
      <w:r>
        <w:rPr/>
        <w:t>LLC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address</w:t>
      </w:r>
      <w:r>
        <w:rPr>
          <w:spacing w:val="26"/>
        </w:rPr>
        <w:t> </w:t>
      </w:r>
      <w:r>
        <w:rPr/>
        <w:t>at</w:t>
      </w:r>
      <w:r>
        <w:rPr>
          <w:spacing w:val="28"/>
        </w:rPr>
        <w:t> </w:t>
      </w:r>
      <w:r>
        <w:rPr/>
        <w:t>242</w:t>
      </w:r>
      <w:r>
        <w:rPr>
          <w:spacing w:val="25"/>
        </w:rPr>
        <w:t> </w:t>
      </w:r>
      <w:r>
        <w:rPr/>
        <w:t>Old</w:t>
      </w:r>
      <w:r>
        <w:rPr>
          <w:spacing w:val="25"/>
        </w:rPr>
        <w:t> </w:t>
      </w:r>
      <w:r>
        <w:rPr/>
        <w:t>New</w:t>
      </w:r>
      <w:r>
        <w:rPr>
          <w:spacing w:val="24"/>
        </w:rPr>
        <w:t> </w:t>
      </w:r>
      <w:r>
        <w:rPr/>
        <w:t>Brunswick</w:t>
      </w:r>
      <w:r>
        <w:rPr>
          <w:spacing w:val="23"/>
        </w:rPr>
        <w:t> </w:t>
      </w:r>
      <w:r>
        <w:rPr/>
        <w:t>Road,</w:t>
      </w:r>
      <w:r>
        <w:rPr>
          <w:spacing w:val="25"/>
        </w:rPr>
        <w:t> </w:t>
      </w:r>
      <w:r>
        <w:rPr/>
        <w:t>Suite</w:t>
      </w:r>
      <w:r>
        <w:rPr>
          <w:spacing w:val="25"/>
        </w:rPr>
        <w:t> </w:t>
      </w:r>
      <w:r>
        <w:rPr/>
        <w:t>#250,</w:t>
      </w:r>
      <w:r>
        <w:rPr>
          <w:spacing w:val="25"/>
        </w:rPr>
        <w:t> </w:t>
      </w:r>
      <w:r>
        <w:rPr/>
        <w:t>Piscataway,</w:t>
      </w:r>
      <w:r>
        <w:rPr>
          <w:spacing w:val="25"/>
        </w:rPr>
        <w:t> </w:t>
      </w:r>
      <w:r>
        <w:rPr/>
        <w:t>NJ</w:t>
      </w:r>
      <w:r>
        <w:rPr>
          <w:w w:val="100"/>
        </w:rPr>
        <w:t> </w:t>
      </w:r>
      <w:r>
        <w:rPr/>
        <w:t>08854 (</w:t>
      </w:r>
      <w:r>
        <w:rPr>
          <w:rFonts w:ascii="Times New Roman" w:hAnsi="Times New Roman" w:cs="Times New Roman" w:eastAsia="Times New Roman"/>
        </w:rPr>
        <w:t>“</w:t>
      </w:r>
      <w:r>
        <w:rPr/>
        <w:t>Subcontractor</w:t>
      </w:r>
      <w:r>
        <w:rPr>
          <w:rFonts w:ascii="Times New Roman" w:hAnsi="Times New Roman" w:cs="Times New Roman" w:eastAsia="Times New Roman"/>
        </w:rPr>
        <w:t>”</w:t>
      </w:r>
      <w:r>
        <w:rPr/>
        <w:t>). All references to Subcontractor shall include Subcontractor</w:t>
      </w:r>
      <w:r>
        <w:rPr>
          <w:rFonts w:ascii="Times New Roman" w:hAnsi="Times New Roman" w:cs="Times New Roman" w:eastAsia="Times New Roman"/>
        </w:rPr>
        <w:t>’</w:t>
      </w:r>
      <w:r>
        <w:rPr/>
        <w:t>s agents</w:t>
      </w:r>
      <w:r>
        <w:rPr>
          <w:spacing w:val="36"/>
        </w:rPr>
        <w:t> </w:t>
      </w:r>
      <w:r>
        <w:rPr/>
        <w:t>and</w:t>
      </w:r>
      <w:r>
        <w:rPr>
          <w:w w:val="100"/>
        </w:rPr>
        <w:t> </w:t>
      </w:r>
      <w:r>
        <w:rPr/>
        <w:t>employees, if</w:t>
      </w:r>
      <w:r>
        <w:rPr>
          <w:spacing w:val="-8"/>
        </w:rPr>
        <w:t> </w:t>
      </w:r>
      <w:r>
        <w:rPr/>
        <w:t>applicable.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Scope of Services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7"/>
        <w:ind w:right="108" w:firstLine="719"/>
        <w:jc w:val="both"/>
      </w:pPr>
      <w:r>
        <w:rPr/>
        <w:t>Subcontractor agrees to provide technical services at the request of SilverSearch to designated</w:t>
      </w:r>
      <w:r>
        <w:rPr>
          <w:spacing w:val="-10"/>
        </w:rPr>
        <w:t> </w:t>
      </w:r>
      <w:r>
        <w:rPr/>
        <w:t>clients</w:t>
      </w:r>
      <w:r>
        <w:rPr>
          <w:w w:val="100"/>
        </w:rPr>
        <w:t> </w:t>
      </w:r>
      <w:r>
        <w:rPr>
          <w:rFonts w:ascii="Times New Roman" w:hAnsi="Times New Roman" w:cs="Times New Roman" w:eastAsia="Times New Roman"/>
        </w:rPr>
        <w:t>of SilverSearch (“Clients”) </w:t>
      </w:r>
      <w:r>
        <w:rPr/>
        <w:t>as a subcontractor of SilverSearch. Such technical services may include, but</w:t>
      </w:r>
      <w:r>
        <w:rPr>
          <w:spacing w:val="43"/>
        </w:rPr>
        <w:t> </w:t>
      </w:r>
      <w:r>
        <w:rPr/>
        <w:t>not</w:t>
      </w:r>
      <w:r>
        <w:rPr>
          <w:w w:val="100"/>
        </w:rPr>
        <w:t> </w:t>
      </w:r>
      <w:r>
        <w:rPr/>
        <w:t>be limited to, contract programming, software analysis, project analysis, project management,</w:t>
      </w:r>
      <w:r>
        <w:rPr>
          <w:spacing w:val="5"/>
        </w:rPr>
        <w:t> </w:t>
      </w:r>
      <w:r>
        <w:rPr/>
        <w:t>facilities</w:t>
      </w:r>
      <w:r>
        <w:rPr>
          <w:w w:val="100"/>
        </w:rPr>
        <w:t> </w:t>
      </w:r>
      <w:r>
        <w:rPr/>
        <w:t>management, documentation and/or any other services described on one or more Schedules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“Services”)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/>
        <w:t>substantially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>
          <w:u w:val="single" w:color="000000"/>
        </w:rPr>
        <w:t>Exhibit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A</w:t>
      </w:r>
      <w:r>
        <w:rPr>
          <w:spacing w:val="-17"/>
          <w:u w:val="single" w:color="000000"/>
        </w:rPr>
        <w:t> </w:t>
      </w:r>
      <w:r>
        <w:rPr>
          <w:spacing w:val="-17"/>
        </w:rPr>
      </w:r>
      <w:r>
        <w:rPr/>
        <w:t>attached</w:t>
      </w:r>
      <w:r>
        <w:rPr>
          <w:spacing w:val="-15"/>
        </w:rPr>
        <w:t> </w:t>
      </w:r>
      <w:r>
        <w:rPr/>
        <w:t>hereto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</w:rPr>
        <w:t>(“Schedules”)</w:t>
      </w:r>
      <w:r>
        <w:rPr/>
        <w:t>.</w:t>
      </w:r>
      <w:r>
        <w:rPr>
          <w:spacing w:val="25"/>
        </w:rPr>
        <w:t> </w:t>
      </w:r>
      <w:r>
        <w:rPr/>
        <w:t>Subcontractor</w:t>
      </w:r>
      <w:r>
        <w:rPr>
          <w:spacing w:val="-16"/>
        </w:rPr>
        <w:t> </w:t>
      </w:r>
      <w:r>
        <w:rPr/>
        <w:t>shall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responsibility</w:t>
      </w:r>
      <w:r>
        <w:rPr>
          <w:w w:val="100"/>
        </w:rPr>
        <w:t> </w:t>
      </w:r>
      <w:r>
        <w:rPr/>
        <w:t>or</w:t>
      </w:r>
      <w:r>
        <w:rPr>
          <w:spacing w:val="-11"/>
        </w:rPr>
        <w:t> </w:t>
      </w:r>
      <w:r>
        <w:rPr/>
        <w:t>liability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SilverSearch</w:t>
      </w:r>
      <w:r>
        <w:rPr>
          <w:spacing w:val="-14"/>
        </w:rPr>
        <w:t> </w:t>
      </w:r>
      <w:r>
        <w:rPr/>
        <w:t>or</w:t>
      </w:r>
      <w:r>
        <w:rPr>
          <w:spacing w:val="-11"/>
        </w:rPr>
        <w:t> </w:t>
      </w:r>
      <w:r>
        <w:rPr/>
        <w:t>any</w:t>
      </w:r>
      <w:r>
        <w:rPr>
          <w:spacing w:val="-14"/>
        </w:rPr>
        <w:t> </w:t>
      </w:r>
      <w:r>
        <w:rPr/>
        <w:t>Client</w:t>
      </w:r>
      <w:r>
        <w:rPr>
          <w:spacing w:val="-11"/>
        </w:rPr>
        <w:t> </w:t>
      </w:r>
      <w:r>
        <w:rPr/>
        <w:t>pursuant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Agreement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unable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supply</w:t>
      </w:r>
      <w:r>
        <w:rPr>
          <w:spacing w:val="-14"/>
        </w:rPr>
        <w:t> </w:t>
      </w:r>
      <w:r>
        <w:rPr/>
        <w:t>sufficient</w:t>
      </w:r>
      <w:r>
        <w:rPr>
          <w:spacing w:val="-11"/>
        </w:rPr>
        <w:t> </w:t>
      </w:r>
      <w:r>
        <w:rPr/>
        <w:t>Assigned</w:t>
      </w:r>
      <w:r>
        <w:rPr>
          <w:w w:val="100"/>
        </w:rPr>
        <w:t> </w:t>
      </w:r>
      <w:r>
        <w:rPr/>
        <w:t>Employees to fulfill any request from</w:t>
      </w:r>
      <w:r>
        <w:rPr>
          <w:spacing w:val="-13"/>
        </w:rPr>
        <w:t> </w:t>
      </w:r>
      <w:r>
        <w:rPr/>
        <w:t>SilverSearch.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Subcontractor Duties, Representations and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Warranties</w:t>
      </w:r>
      <w:r>
        <w:rPr/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4" w:after="0"/>
        <w:ind w:left="1056" w:right="110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 represents and warrants that qualified personnel will perform all Services in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professional and timely manner. All individuals assigned by Subcontractor to perform the Services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“Assigned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Employees”)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Subcontractor.</w:t>
      </w:r>
      <w:r>
        <w:rPr>
          <w:rFonts w:ascii="Times New Roman" w:hAnsi="Times New Roman" w:cs="Times New Roman" w:eastAsia="Times New Roman"/>
          <w:spacing w:val="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solely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responsible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payment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wages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Employees,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withholding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transmitting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payroll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taxes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resolution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unemployment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workers’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compensation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claims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respect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Neither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Subcontractor,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entitled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receive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participate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paid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off,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disability or group health benefits or insurance, pensions or retirement plans or any other benefits offered 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 by SilverSearch or any Client to their direct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1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instruct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they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are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but that they must comply with rules, regulations and policies of the Client while on-</w:t>
      </w:r>
      <w:r>
        <w:rPr>
          <w:rFonts w:ascii="Times New Roman" w:hAnsi="Times New Roman" w:cs="Times New Roman" w:eastAsia="Times New Roman"/>
          <w:sz w:val="22"/>
          <w:szCs w:val="22"/>
        </w:rPr>
        <w:t>site at the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Client’s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facilities.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ensure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comply</w:t>
      </w:r>
      <w:r>
        <w:rPr>
          <w:rFonts w:ascii="Times New Roman" w:hAnsi="Times New Roman" w:cs="Times New Roman" w:eastAsia="Times New Roman"/>
          <w:spacing w:val="-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-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terms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Agreement,</w:t>
      </w:r>
      <w:r>
        <w:rPr>
          <w:rFonts w:ascii="Times New Roman" w:hAnsi="Times New Roman" w:cs="Times New Roman" w:eastAsia="Times New Roman"/>
          <w:spacing w:val="-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including,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but not limited to, Sections 8 and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9.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6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As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requested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SilverSearch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Client,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interview,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test,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screen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investigate all potential Assigned Employees prior to such individual being assigned to perform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Services.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1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communicate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exclusively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through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directly communicate with any Client without SilverSearch’s involvement or prior written</w:t>
      </w:r>
      <w:r>
        <w:rPr>
          <w:rFonts w:ascii="Times New Roman" w:hAnsi="Times New Roman" w:cs="Times New Roman" w:eastAsia="Times New Roman"/>
          <w:spacing w:val="-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consent.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4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Subcontractor shall produce such reports as SilverSearch may reasonably request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pertaining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to Assigned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2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SilverSearch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good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faith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describe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task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requirements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Clients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but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because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working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directly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Clients,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because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opportunity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meet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Clients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prior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accepting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project,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releases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SilverSearch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liability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related to any good faith representations made by SilverSearch or Clients regarding the task requirements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the conditions under which Subcontractor will 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working.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Insurance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6"/>
        <w:ind w:right="112" w:firstLine="719"/>
        <w:jc w:val="both"/>
      </w:pPr>
      <w:r>
        <w:rPr/>
        <w:t>Prior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commencing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Services,</w:t>
      </w:r>
      <w:r>
        <w:rPr>
          <w:spacing w:val="10"/>
        </w:rPr>
        <w:t> </w:t>
      </w:r>
      <w:r>
        <w:rPr/>
        <w:t>Subcontractor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procure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maintain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2"/>
        </w:rPr>
        <w:t>itself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all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w w:val="100"/>
        </w:rPr>
        <w:t> </w:t>
      </w:r>
      <w:r>
        <w:rPr>
          <w:spacing w:val="2"/>
        </w:rPr>
        <w:t>personnel,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>
          <w:spacing w:val="2"/>
        </w:rPr>
        <w:t>its</w:t>
      </w:r>
      <w:r>
        <w:rPr>
          <w:spacing w:val="10"/>
        </w:rPr>
        <w:t> </w:t>
      </w:r>
      <w:r>
        <w:rPr/>
        <w:t>own</w:t>
      </w:r>
      <w:r>
        <w:rPr>
          <w:spacing w:val="10"/>
        </w:rPr>
        <w:t> </w:t>
      </w:r>
      <w:r>
        <w:rPr>
          <w:spacing w:val="2"/>
        </w:rPr>
        <w:t>expense,</w:t>
      </w:r>
      <w:r>
        <w:rPr>
          <w:spacing w:val="10"/>
        </w:rPr>
        <w:t> </w:t>
      </w:r>
      <w:r>
        <w:rPr>
          <w:spacing w:val="2"/>
        </w:rPr>
        <w:t>comprehensive</w:t>
      </w:r>
      <w:r>
        <w:rPr>
          <w:spacing w:val="13"/>
        </w:rPr>
        <w:t> </w:t>
      </w:r>
      <w:r>
        <w:rPr/>
        <w:t>General</w:t>
      </w:r>
      <w:r>
        <w:rPr>
          <w:spacing w:val="13"/>
        </w:rPr>
        <w:t> </w:t>
      </w:r>
      <w:r>
        <w:rPr>
          <w:spacing w:val="2"/>
        </w:rPr>
        <w:t>Liability</w:t>
      </w:r>
      <w:r>
        <w:rPr>
          <w:spacing w:val="10"/>
        </w:rPr>
        <w:t> </w:t>
      </w:r>
      <w:r>
        <w:rPr>
          <w:spacing w:val="2"/>
        </w:rPr>
        <w:t>insurance</w:t>
      </w:r>
      <w:r>
        <w:rPr>
          <w:spacing w:val="13"/>
        </w:rPr>
        <w:t> </w:t>
      </w:r>
      <w:r>
        <w:rPr>
          <w:spacing w:val="2"/>
        </w:rPr>
        <w:t>coverage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all</w:t>
      </w:r>
      <w:r>
        <w:rPr>
          <w:spacing w:val="34"/>
        </w:rPr>
        <w:t> </w:t>
      </w:r>
      <w:r>
        <w:rPr>
          <w:spacing w:val="2"/>
        </w:rPr>
        <w:t>Services</w:t>
      </w:r>
      <w:r>
        <w:rPr>
          <w:spacing w:val="1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-49"/>
        </w:rPr>
        <w:t> </w:t>
      </w:r>
      <w:r>
        <w:rPr>
          <w:spacing w:val="-49"/>
        </w:rPr>
      </w:r>
      <w:r>
        <w:rPr>
          <w:spacing w:val="2"/>
        </w:rPr>
        <w:t>minimum</w:t>
      </w:r>
      <w:r>
        <w:rPr>
          <w:spacing w:val="23"/>
        </w:rPr>
        <w:t> </w: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2"/>
        </w:rPr>
        <w:t>$1,000,000,</w:t>
      </w:r>
      <w:r>
        <w:rPr>
          <w:spacing w:val="24"/>
        </w:rPr>
        <w:t> </w:t>
      </w:r>
      <w:r>
        <w:rPr/>
        <w:t>Workers</w:t>
      </w:r>
      <w:r>
        <w:rPr>
          <w:rFonts w:ascii="Times New Roman" w:hAnsi="Times New Roman" w:cs="Times New Roman" w:eastAsia="Times New Roman"/>
        </w:rPr>
        <w:t>’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Compensation</w:t>
      </w:r>
      <w:r>
        <w:rPr>
          <w:spacing w:val="16"/>
        </w:rPr>
        <w:t> </w:t>
      </w:r>
      <w:r>
        <w:rPr/>
        <w:t>insurance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minimum</w:t>
      </w:r>
      <w:r>
        <w:rPr>
          <w:spacing w:val="10"/>
        </w:rPr>
        <w:t> </w:t>
      </w:r>
      <w:r>
        <w:rPr/>
        <w:t>amount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$500,000,</w:t>
      </w:r>
      <w:r>
        <w:rPr>
          <w:w w:val="100"/>
        </w:rPr>
        <w:t> </w:t>
      </w:r>
      <w:r>
        <w:rPr/>
        <w:t>and</w:t>
      </w:r>
      <w:r>
        <w:rPr>
          <w:spacing w:val="-7"/>
        </w:rPr>
        <w:t> </w:t>
      </w:r>
      <w:r>
        <w:rPr/>
        <w:t>automobile</w:t>
      </w:r>
      <w:r>
        <w:rPr>
          <w:spacing w:val="-9"/>
        </w:rPr>
        <w:t> </w:t>
      </w:r>
      <w:r>
        <w:rPr/>
        <w:t>insurance,</w:t>
      </w:r>
      <w:r>
        <w:rPr>
          <w:spacing w:val="-10"/>
        </w:rPr>
        <w:t> </w:t>
      </w:r>
      <w:r>
        <w:rPr/>
        <w:t>if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law.</w:t>
      </w:r>
      <w:r>
        <w:rPr>
          <w:spacing w:val="40"/>
        </w:rPr>
        <w:t> </w:t>
      </w:r>
      <w:r>
        <w:rPr/>
        <w:t>Upon </w:t>
      </w:r>
      <w:r>
        <w:rPr>
          <w:spacing w:val="2"/>
        </w:rPr>
        <w:t>SilverSearch</w:t>
      </w:r>
      <w:r>
        <w:rPr>
          <w:rFonts w:ascii="Times New Roman" w:hAnsi="Times New Roman" w:cs="Times New Roman" w:eastAsia="Times New Roman"/>
          <w:spacing w:val="2"/>
        </w:rPr>
        <w:t>’s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request,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/>
        <w:t>Subcontractor</w:t>
      </w:r>
      <w:r>
        <w:rPr>
          <w:spacing w:val="-9"/>
        </w:rPr>
        <w:t> </w:t>
      </w:r>
      <w:r>
        <w:rPr/>
        <w:t>shall</w:t>
      </w:r>
    </w:p>
    <w:p>
      <w:pPr>
        <w:spacing w:after="0" w:line="240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182" w:footer="551" w:top="380" w:bottom="740" w:left="240" w:right="1180"/>
          <w:pgNumType w:start="1"/>
        </w:sectPr>
      </w:pPr>
    </w:p>
    <w:p>
      <w:pPr>
        <w:pStyle w:val="BodyText"/>
        <w:spacing w:line="240" w:lineRule="auto" w:before="132"/>
        <w:ind w:right="0"/>
        <w:jc w:val="left"/>
      </w:pPr>
      <w:r>
        <w:rPr>
          <w:spacing w:val="2"/>
        </w:rPr>
        <w:t>provide</w:t>
      </w:r>
      <w:r>
        <w:rPr>
          <w:spacing w:val="17"/>
        </w:rPr>
        <w:t> </w:t>
      </w:r>
      <w:r>
        <w:rPr>
          <w:spacing w:val="2"/>
        </w:rPr>
        <w:t>copies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2"/>
        </w:rPr>
        <w:t>insurance</w:t>
      </w:r>
      <w:r>
        <w:rPr>
          <w:spacing w:val="17"/>
        </w:rPr>
        <w:t> </w:t>
      </w:r>
      <w:r>
        <w:rPr>
          <w:spacing w:val="2"/>
        </w:rPr>
        <w:t>certificates</w:t>
      </w:r>
      <w:r>
        <w:rPr>
          <w:spacing w:val="17"/>
        </w:rPr>
        <w:t> </w:t>
      </w:r>
      <w:r>
        <w:rPr>
          <w:spacing w:val="2"/>
        </w:rPr>
        <w:t>to</w:t>
      </w:r>
      <w:r>
        <w:rPr>
          <w:spacing w:val="30"/>
        </w:rPr>
        <w:t> </w:t>
      </w:r>
      <w:r>
        <w:rPr>
          <w:spacing w:val="2"/>
        </w:rPr>
        <w:t>SilverSearch</w:t>
      </w:r>
      <w:r>
        <w:rPr>
          <w:spacing w:val="22"/>
        </w:rPr>
        <w:t> </w:t>
      </w:r>
      <w:r>
        <w:rPr/>
        <w:t>and</w:t>
      </w:r>
      <w:r>
        <w:rPr>
          <w:spacing w:val="10"/>
        </w:rPr>
        <w:t> </w:t>
      </w:r>
      <w:r>
        <w:rPr/>
        <w:t>shall</w:t>
      </w:r>
      <w:r>
        <w:rPr>
          <w:spacing w:val="11"/>
        </w:rPr>
        <w:t> </w:t>
      </w:r>
      <w:r>
        <w:rPr/>
        <w:t>add</w:t>
      </w:r>
      <w:r>
        <w:rPr>
          <w:spacing w:val="12"/>
        </w:rPr>
        <w:t> </w:t>
      </w:r>
      <w:r>
        <w:rPr/>
        <w:t>SilverSearch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Client(s)</w:t>
      </w:r>
      <w:r>
        <w:rPr>
          <w:spacing w:val="11"/>
        </w:rPr>
        <w:t> </w:t>
      </w:r>
      <w:r>
        <w:rPr/>
        <w:t>as</w:t>
      </w:r>
      <w:r>
        <w:rPr>
          <w:w w:val="100"/>
        </w:rPr>
        <w:t> </w:t>
      </w:r>
      <w:r>
        <w:rPr/>
        <w:t>additional insured on all such</w:t>
      </w:r>
      <w:r>
        <w:rPr>
          <w:spacing w:val="-8"/>
        </w:rPr>
        <w:t> </w:t>
      </w:r>
      <w:r>
        <w:rPr/>
        <w:t>policies.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Independent Contractor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4"/>
        <w:ind w:right="181" w:firstLine="719"/>
        <w:jc w:val="both"/>
      </w:pPr>
      <w:r>
        <w:rPr/>
        <w:t>Subcontractor shall be an independent contractor in respect to SilverSearch and Clients.</w:t>
      </w:r>
      <w:r>
        <w:rPr>
          <w:spacing w:val="50"/>
        </w:rPr>
        <w:t> </w:t>
      </w:r>
      <w:r>
        <w:rPr/>
        <w:t>Nothing</w:t>
      </w:r>
      <w:r>
        <w:rPr>
          <w:w w:val="100"/>
        </w:rPr>
        <w:t> </w:t>
      </w:r>
      <w:r>
        <w:rPr/>
        <w:t>contained</w:t>
      </w:r>
      <w:r>
        <w:rPr>
          <w:spacing w:val="23"/>
        </w:rPr>
        <w:t> </w:t>
      </w:r>
      <w:r>
        <w:rPr/>
        <w:t>herein</w:t>
      </w:r>
      <w:r>
        <w:rPr>
          <w:spacing w:val="20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construed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imply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existence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joint</w:t>
      </w:r>
      <w:r>
        <w:rPr>
          <w:spacing w:val="23"/>
        </w:rPr>
        <w:t> </w:t>
      </w:r>
      <w:r>
        <w:rPr/>
        <w:t>venture,</w:t>
      </w:r>
      <w:r>
        <w:rPr>
          <w:spacing w:val="28"/>
        </w:rPr>
        <w:t> </w:t>
      </w:r>
      <w:r>
        <w:rPr/>
        <w:t>joint</w:t>
      </w:r>
      <w:r>
        <w:rPr>
          <w:spacing w:val="23"/>
        </w:rPr>
        <w:t> </w:t>
      </w:r>
      <w:r>
        <w:rPr/>
        <w:t>employer</w:t>
      </w:r>
      <w:r>
        <w:rPr>
          <w:spacing w:val="24"/>
        </w:rPr>
        <w:t> </w:t>
      </w:r>
      <w:r>
        <w:rPr/>
        <w:t>relationship,</w:t>
      </w:r>
      <w:r>
        <w:rPr>
          <w:w w:val="100"/>
        </w:rPr>
        <w:t> </w:t>
      </w:r>
      <w:r>
        <w:rPr/>
        <w:t>employer-employee relationship or partnership between SilverSearch and Subcontractor or between</w:t>
      </w:r>
      <w:r>
        <w:rPr>
          <w:spacing w:val="50"/>
        </w:rPr>
        <w:t> </w:t>
      </w:r>
      <w:r>
        <w:rPr/>
        <w:t>any</w:t>
      </w:r>
      <w:r>
        <w:rPr>
          <w:w w:val="100"/>
        </w:rPr>
        <w:t> </w:t>
      </w:r>
      <w:r>
        <w:rPr/>
        <w:t>Client and Subcontractor. SilverSearch or the Client shall determine the work to be done and</w:t>
      </w:r>
      <w:r>
        <w:rPr>
          <w:spacing w:val="40"/>
        </w:rPr>
        <w:t> </w:t>
      </w:r>
      <w:r>
        <w:rPr/>
        <w:t>Subcontractor</w:t>
      </w:r>
      <w:r>
        <w:rPr>
          <w:w w:val="100"/>
        </w:rPr>
        <w:t> </w:t>
      </w:r>
      <w:r>
        <w:rPr/>
        <w:t>shall determine the means by which the work is accomplished. Subcontractor shall set its daily hours,</w:t>
      </w:r>
      <w:r>
        <w:rPr>
          <w:spacing w:val="36"/>
        </w:rPr>
        <w:t> </w:t>
      </w:r>
      <w:r>
        <w:rPr/>
        <w:t>shall</w:t>
      </w:r>
      <w:r>
        <w:rPr>
          <w:w w:val="100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on-site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Client,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furnish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equipment.</w:t>
      </w:r>
      <w:r>
        <w:rPr>
          <w:spacing w:val="51"/>
        </w:rPr>
        <w:t> </w:t>
      </w:r>
      <w:r>
        <w:rPr/>
        <w:t>SilverSearch</w:t>
      </w:r>
      <w:r>
        <w:rPr>
          <w:w w:val="100"/>
        </w:rPr>
        <w:t> </w:t>
      </w:r>
      <w:r>
        <w:rPr/>
        <w:t>is not responsible for withholding, and shall not withhold FICA or other employment taxes of any kind</w:t>
      </w:r>
      <w:r>
        <w:rPr>
          <w:spacing w:val="-1"/>
        </w:rPr>
        <w:t> </w:t>
      </w:r>
      <w:r>
        <w:rPr/>
        <w:t>from</w:t>
      </w:r>
      <w:r>
        <w:rPr>
          <w:w w:val="100"/>
        </w:rPr>
        <w:t> </w:t>
      </w:r>
      <w:r>
        <w:rPr/>
        <w:t>any payments due to the Subcontractor. Subcontractor may provide services to third parties so long as</w:t>
      </w:r>
      <w:r>
        <w:rPr>
          <w:spacing w:val="15"/>
        </w:rPr>
        <w:t> </w:t>
      </w:r>
      <w:r>
        <w:rPr/>
        <w:t>such</w:t>
      </w:r>
      <w:r>
        <w:rPr>
          <w:w w:val="100"/>
        </w:rPr>
        <w:t> </w:t>
      </w:r>
      <w:r>
        <w:rPr>
          <w:rFonts w:ascii="Times New Roman" w:hAnsi="Times New Roman" w:cs="Times New Roman" w:eastAsia="Times New Roman"/>
        </w:rPr>
        <w:t>services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do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interfere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Subcontractor’s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perform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Service</w:t>
      </w:r>
      <w:r>
        <w:rPr/>
        <w:t>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otherwise</w:t>
      </w:r>
      <w:r>
        <w:rPr>
          <w:spacing w:val="16"/>
        </w:rPr>
        <w:t> </w:t>
      </w:r>
      <w:r>
        <w:rPr/>
        <w:t>breach</w:t>
      </w:r>
      <w:r>
        <w:rPr>
          <w:spacing w:val="14"/>
        </w:rPr>
        <w:t> </w:t>
      </w:r>
      <w:r>
        <w:rPr/>
        <w:t>this</w:t>
      </w:r>
      <w:r>
        <w:rPr>
          <w:w w:val="100"/>
        </w:rPr>
        <w:t> </w:t>
      </w:r>
      <w:r>
        <w:rPr/>
        <w:t>Agreement.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Schedules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6"/>
        <w:ind w:right="110" w:firstLine="719"/>
        <w:jc w:val="both"/>
      </w:pPr>
      <w:r>
        <w:rPr/>
        <w:t>All</w:t>
      </w:r>
      <w:r>
        <w:rPr>
          <w:spacing w:val="-4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consecutively</w:t>
      </w:r>
      <w:r>
        <w:rPr>
          <w:spacing w:val="-7"/>
        </w:rPr>
        <w:t> </w:t>
      </w:r>
      <w:r>
        <w:rPr/>
        <w:t>numbered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when</w:t>
      </w:r>
      <w:r>
        <w:rPr>
          <w:w w:val="100"/>
        </w:rPr>
        <w:t> </w:t>
      </w:r>
      <w:r>
        <w:rPr/>
        <w:t>signed</w:t>
      </w:r>
      <w:r>
        <w:rPr>
          <w:spacing w:val="13"/>
        </w:rPr>
        <w:t> </w:t>
      </w:r>
      <w:r>
        <w:rPr/>
        <w:t>by</w:t>
      </w:r>
      <w:r>
        <w:rPr>
          <w:spacing w:val="9"/>
        </w:rPr>
        <w:t> </w:t>
      </w:r>
      <w:r>
        <w:rPr/>
        <w:t>both</w:t>
      </w:r>
      <w:r>
        <w:rPr>
          <w:spacing w:val="13"/>
        </w:rPr>
        <w:t> </w:t>
      </w:r>
      <w:r>
        <w:rPr/>
        <w:t>parties,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incorporated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form</w:t>
      </w:r>
      <w:r>
        <w:rPr>
          <w:spacing w:val="16"/>
        </w:rPr>
        <w:t> </w:t>
      </w:r>
      <w:r>
        <w:rPr/>
        <w:t>a</w:t>
      </w:r>
      <w:r>
        <w:rPr>
          <w:spacing w:val="20"/>
        </w:rPr>
        <w:t> </w:t>
      </w: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Agreement.</w:t>
      </w:r>
      <w:r>
        <w:rPr>
          <w:spacing w:val="52"/>
        </w:rPr>
        <w:t> </w:t>
      </w:r>
      <w:r>
        <w:rPr/>
        <w:t>Each</w:t>
      </w:r>
      <w:r>
        <w:rPr>
          <w:spacing w:val="20"/>
        </w:rPr>
        <w:t> </w:t>
      </w:r>
      <w:r>
        <w:rPr/>
        <w:t>Schedule</w:t>
      </w:r>
      <w:r>
        <w:rPr>
          <w:spacing w:val="20"/>
        </w:rPr>
        <w:t> </w:t>
      </w:r>
      <w:r>
        <w:rPr/>
        <w:t>shall</w:t>
      </w:r>
      <w:r>
        <w:rPr>
          <w:spacing w:val="-52"/>
        </w:rPr>
        <w:t> </w:t>
      </w:r>
      <w:r>
        <w:rPr>
          <w:spacing w:val="-52"/>
        </w:rPr>
      </w:r>
      <w:r>
        <w:rPr/>
        <w:t>include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full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complete</w:t>
      </w:r>
      <w:r>
        <w:rPr>
          <w:spacing w:val="4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 materials</w:t>
      </w:r>
      <w:r>
        <w:rPr>
          <w:spacing w:val="-53"/>
        </w:rPr>
        <w:t> </w:t>
      </w:r>
      <w:r>
        <w:rPr>
          <w:spacing w:val="-53"/>
        </w:rPr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produced,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schedule</w:t>
      </w:r>
      <w:r>
        <w:rPr>
          <w:spacing w:val="26"/>
        </w:rPr>
        <w:t> </w:t>
      </w:r>
      <w:r>
        <w:rPr/>
        <w:t>for</w:t>
      </w:r>
      <w:r>
        <w:rPr>
          <w:spacing w:val="30"/>
        </w:rPr>
        <w:t> </w:t>
      </w:r>
      <w:r>
        <w:rPr/>
        <w:t>completion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each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foregoing</w:t>
      </w:r>
      <w:r>
        <w:rPr>
          <w:spacing w:val="21"/>
        </w:rPr>
        <w:t> </w:t>
      </w:r>
      <w:r>
        <w:rPr/>
        <w:t>(with</w:t>
      </w:r>
      <w:r>
        <w:rPr>
          <w:spacing w:val="23"/>
        </w:rPr>
        <w:t> </w:t>
      </w:r>
      <w:r>
        <w:rPr/>
        <w:t>milestones,</w:t>
      </w:r>
      <w:r>
        <w:rPr>
          <w:spacing w:val="21"/>
        </w:rPr>
        <w:t> </w:t>
      </w:r>
      <w:r>
        <w:rPr/>
        <w:t>if</w:t>
      </w:r>
      <w:r>
        <w:rPr>
          <w:spacing w:val="24"/>
        </w:rPr>
        <w:t> </w:t>
      </w:r>
      <w:r>
        <w:rPr/>
        <w:t>applicable),</w:t>
      </w:r>
      <w:r>
        <w:rPr>
          <w:spacing w:val="23"/>
        </w:rPr>
        <w:t> </w:t>
      </w:r>
      <w:r>
        <w:rPr/>
        <w:t>the</w:t>
      </w:r>
      <w:r>
        <w:rPr>
          <w:w w:val="100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charges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agree</w:t>
      </w:r>
      <w:r>
        <w:rPr>
          <w:spacing w:val="-12"/>
        </w:rPr>
        <w:t> </w:t>
      </w:r>
      <w:r>
        <w:rPr/>
        <w:t>to.</w:t>
      </w:r>
      <w:r>
        <w:rPr>
          <w:spacing w:val="35"/>
        </w:rPr>
        <w:t> </w:t>
      </w:r>
      <w:r>
        <w:rPr/>
        <w:t>Subcontractor</w:t>
      </w:r>
      <w:r>
        <w:rPr>
          <w:rFonts w:ascii="Times New Roman" w:hAnsi="Times New Roman" w:cs="Times New Roman" w:eastAsia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actual</w:t>
      </w:r>
      <w:r>
        <w:rPr>
          <w:spacing w:val="-11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may</w:t>
      </w:r>
      <w:r>
        <w:rPr>
          <w:w w:val="100"/>
        </w:rPr>
        <w:t> </w:t>
      </w:r>
      <w:r>
        <w:rPr/>
        <w:t>be extended or curtailed from time to time.  Such changes shall be reflected on a subsequent</w:t>
      </w:r>
      <w:r>
        <w:rPr>
          <w:spacing w:val="-26"/>
        </w:rPr>
        <w:t> </w:t>
      </w:r>
      <w:r>
        <w:rPr/>
        <w:t>Schedule.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Payment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6"/>
        <w:ind w:right="108" w:firstLine="719"/>
        <w:jc w:val="both"/>
      </w:pPr>
      <w:r>
        <w:rPr/>
        <w:t>All</w:t>
      </w:r>
      <w:r>
        <w:rPr>
          <w:spacing w:val="-6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shall</w:t>
      </w:r>
      <w:r>
        <w:rPr>
          <w:spacing w:val="-9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SilverSearch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sheets,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them</w:t>
      </w:r>
      <w:r>
        <w:rPr>
          <w:spacing w:val="-10"/>
        </w:rPr>
        <w:t> </w:t>
      </w:r>
      <w:r>
        <w:rPr/>
        <w:t>authorized</w:t>
      </w:r>
      <w:r>
        <w:rPr>
          <w:w w:val="100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applicable</w:t>
      </w:r>
      <w:r>
        <w:rPr>
          <w:spacing w:val="24"/>
        </w:rPr>
        <w:t> </w:t>
      </w:r>
      <w:r>
        <w:rPr/>
        <w:t>Client.</w:t>
      </w:r>
      <w:r>
        <w:rPr>
          <w:spacing w:val="33"/>
        </w:rPr>
        <w:t> </w:t>
      </w:r>
      <w:r>
        <w:rPr/>
        <w:t>Subcontractor</w:t>
      </w:r>
      <w:r>
        <w:rPr>
          <w:spacing w:val="18"/>
        </w:rPr>
        <w:t> </w:t>
      </w:r>
      <w:r>
        <w:rPr/>
        <w:t>shall</w:t>
      </w:r>
      <w:r>
        <w:rPr>
          <w:spacing w:val="18"/>
        </w:rPr>
        <w:t> </w:t>
      </w:r>
      <w:r>
        <w:rPr/>
        <w:t>submit</w:t>
      </w:r>
      <w:r>
        <w:rPr>
          <w:spacing w:val="18"/>
        </w:rPr>
        <w:t> </w:t>
      </w:r>
      <w:r>
        <w:rPr/>
        <w:t>such</w:t>
      </w:r>
      <w:r>
        <w:rPr>
          <w:spacing w:val="17"/>
        </w:rPr>
        <w:t> </w:t>
      </w:r>
      <w:r>
        <w:rPr/>
        <w:t>time</w:t>
      </w:r>
      <w:r>
        <w:rPr>
          <w:spacing w:val="20"/>
        </w:rPr>
        <w:t> </w:t>
      </w:r>
      <w:r>
        <w:rPr/>
        <w:t>sheets</w:t>
      </w:r>
      <w:r>
        <w:rPr>
          <w:spacing w:val="29"/>
        </w:rPr>
        <w:t> </w:t>
      </w:r>
      <w:r>
        <w:rPr/>
        <w:t>to</w:t>
      </w:r>
      <w:r>
        <w:rPr>
          <w:spacing w:val="21"/>
        </w:rPr>
        <w:t> </w:t>
      </w:r>
      <w:r>
        <w:rPr/>
        <w:t>SilverSearch</w:t>
      </w:r>
      <w:r>
        <w:rPr>
          <w:spacing w:val="28"/>
        </w:rPr>
        <w:t> </w:t>
      </w:r>
      <w:r>
        <w:rPr>
          <w:spacing w:val="3"/>
        </w:rPr>
        <w:t>on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4"/>
        </w:rPr>
        <w:t>weekly</w:t>
      </w:r>
      <w:r>
        <w:rPr>
          <w:spacing w:val="30"/>
        </w:rPr>
        <w:t> </w:t>
      </w:r>
      <w:r>
        <w:rPr>
          <w:spacing w:val="4"/>
        </w:rPr>
        <w:t>basis.</w:t>
      </w:r>
      <w:r>
        <w:rPr>
          <w:spacing w:val="-51"/>
        </w:rPr>
        <w:t> </w:t>
      </w:r>
      <w:r>
        <w:rPr>
          <w:spacing w:val="-51"/>
        </w:rPr>
      </w:r>
      <w:r>
        <w:rPr/>
        <w:t>In</w:t>
      </w:r>
      <w:r>
        <w:rPr>
          <w:spacing w:val="25"/>
        </w:rPr>
        <w:t> </w:t>
      </w:r>
      <w:r>
        <w:rPr>
          <w:spacing w:val="4"/>
        </w:rPr>
        <w:t>addition,</w:t>
      </w:r>
      <w:r>
        <w:rPr>
          <w:spacing w:val="28"/>
        </w:rPr>
        <w:t> </w:t>
      </w:r>
      <w:r>
        <w:rPr>
          <w:spacing w:val="4"/>
        </w:rPr>
        <w:t>Subcontractor</w:t>
      </w:r>
      <w:r>
        <w:rPr>
          <w:spacing w:val="31"/>
        </w:rPr>
        <w:t> </w:t>
      </w:r>
      <w:r>
        <w:rPr>
          <w:spacing w:val="4"/>
        </w:rPr>
        <w:t>shall</w:t>
      </w:r>
      <w:r>
        <w:rPr>
          <w:spacing w:val="24"/>
        </w:rPr>
        <w:t> </w:t>
      </w:r>
      <w:r>
        <w:rPr>
          <w:spacing w:val="3"/>
        </w:rPr>
        <w:t>submit</w:t>
      </w:r>
      <w:r>
        <w:rPr>
          <w:spacing w:val="24"/>
        </w:rPr>
        <w:t> </w:t>
      </w:r>
      <w:r>
        <w:rPr>
          <w:spacing w:val="4"/>
        </w:rPr>
        <w:t>invoices</w:t>
      </w:r>
      <w:r>
        <w:rPr>
          <w:spacing w:val="24"/>
        </w:rPr>
        <w:t> </w:t>
      </w:r>
      <w:r>
        <w:rPr>
          <w:spacing w:val="2"/>
        </w:rPr>
        <w:t>to</w:t>
      </w:r>
      <w:r>
        <w:rPr>
          <w:spacing w:val="31"/>
        </w:rPr>
        <w:t> </w:t>
      </w:r>
      <w:r>
        <w:rPr>
          <w:spacing w:val="4"/>
        </w:rPr>
        <w:t>SilverSearch</w:t>
      </w:r>
      <w:r>
        <w:rPr>
          <w:spacing w:val="26"/>
        </w:rPr>
        <w:t> </w:t>
      </w:r>
      <w:r>
        <w:rPr>
          <w:spacing w:val="3"/>
        </w:rPr>
        <w:t>on</w:t>
      </w:r>
      <w:r>
        <w:rPr>
          <w:spacing w:val="26"/>
        </w:rPr>
        <w:t> </w:t>
      </w:r>
      <w:r>
        <w:rPr/>
        <w:t>Subcontractor</w:t>
      </w:r>
      <w:r>
        <w:rPr>
          <w:rFonts w:ascii="Times New Roman" w:hAnsi="Times New Roman" w:cs="Times New Roman" w:eastAsia="Times New Roman"/>
        </w:rPr>
        <w:t>’</w:t>
      </w:r>
      <w:r>
        <w:rPr/>
        <w:t>s</w:t>
      </w:r>
      <w:r>
        <w:rPr>
          <w:spacing w:val="11"/>
        </w:rPr>
        <w:t> </w:t>
      </w:r>
      <w:r>
        <w:rPr/>
        <w:t>company</w:t>
      </w:r>
      <w:r>
        <w:rPr>
          <w:spacing w:val="7"/>
        </w:rPr>
        <w:t> </w:t>
      </w:r>
      <w:r>
        <w:rPr/>
        <w:t>letterhead</w:t>
      </w:r>
      <w:r>
        <w:rPr>
          <w:spacing w:val="-51"/>
        </w:rPr>
        <w:t> </w:t>
      </w:r>
      <w:r>
        <w:rPr>
          <w:spacing w:val="-51"/>
        </w:rPr>
      </w:r>
      <w:r>
        <w:rPr/>
        <w:t>on a bi-weekly basis, along with a copy of the corresponding signed time sheets. SilverSearch agrees to</w:t>
      </w:r>
      <w:r>
        <w:rPr>
          <w:spacing w:val="36"/>
        </w:rPr>
        <w:t> </w:t>
      </w:r>
      <w:r>
        <w:rPr/>
        <w:t>pay</w:t>
      </w:r>
      <w:r>
        <w:rPr>
          <w:w w:val="100"/>
        </w:rPr>
        <w:t> </w:t>
      </w:r>
      <w:r>
        <w:rPr/>
        <w:t>all</w:t>
      </w:r>
      <w:r>
        <w:rPr>
          <w:spacing w:val="-16"/>
        </w:rPr>
        <w:t> </w:t>
      </w:r>
      <w:r>
        <w:rPr/>
        <w:t>non-disputed</w:t>
      </w:r>
      <w:r>
        <w:rPr>
          <w:spacing w:val="-16"/>
        </w:rPr>
        <w:t> </w:t>
      </w:r>
      <w:r>
        <w:rPr/>
        <w:t>invoices</w:t>
      </w:r>
      <w:r>
        <w:rPr>
          <w:spacing w:val="-14"/>
        </w:rPr>
        <w:t> </w:t>
      </w:r>
      <w:r>
        <w:rPr/>
        <w:t>within</w:t>
      </w:r>
      <w:r>
        <w:rPr>
          <w:spacing w:val="-17"/>
        </w:rPr>
        <w:t> </w:t>
      </w:r>
      <w:r>
        <w:rPr/>
        <w:t>fourty-five</w:t>
      </w:r>
      <w:r>
        <w:rPr>
          <w:spacing w:val="14"/>
        </w:rPr>
        <w:t> </w:t>
      </w:r>
      <w:r>
        <w:rPr/>
        <w:t>(45)</w:t>
      </w:r>
      <w:r>
        <w:rPr>
          <w:spacing w:val="-14"/>
        </w:rPr>
        <w:t> </w:t>
      </w:r>
      <w:r>
        <w:rPr/>
        <w:t>days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SilverSearch</w:t>
      </w:r>
      <w:r>
        <w:rPr>
          <w:rFonts w:ascii="Times New Roman" w:hAnsi="Times New Roman" w:cs="Times New Roman" w:eastAsia="Times New Roman"/>
        </w:rPr>
        <w:t>’</w:t>
      </w:r>
      <w:r>
        <w:rPr/>
        <w:t>s</w:t>
      </w:r>
      <w:r>
        <w:rPr>
          <w:spacing w:val="-16"/>
        </w:rPr>
        <w:t> </w:t>
      </w:r>
      <w:r>
        <w:rPr>
          <w:u w:val="single" w:color="000000"/>
        </w:rPr>
        <w:t>receipt</w:t>
      </w:r>
      <w:r>
        <w:rPr>
          <w:spacing w:val="-12"/>
          <w:u w:val="single" w:color="000000"/>
        </w:rPr>
        <w:t> </w:t>
      </w:r>
      <w:r>
        <w:rPr>
          <w:spacing w:val="-12"/>
        </w:rPr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Subcontractor</w:t>
      </w:r>
      <w:r>
        <w:rPr>
          <w:spacing w:val="-16"/>
        </w:rPr>
        <w:t> </w:t>
      </w:r>
      <w:r>
        <w:rPr/>
        <w:t>invoice</w:t>
      </w:r>
      <w:r>
        <w:rPr>
          <w:w w:val="100"/>
        </w:rPr>
        <w:t> </w:t>
      </w:r>
      <w:r>
        <w:rPr/>
        <w:t>with corresponding approved</w:t>
      </w:r>
      <w:r>
        <w:rPr>
          <w:spacing w:val="-11"/>
        </w:rPr>
        <w:t> </w:t>
      </w:r>
      <w:r>
        <w:rPr/>
        <w:t>timesheets.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Confidentiality</w:t>
      </w:r>
      <w:r>
        <w:rPr/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4" w:after="0"/>
        <w:ind w:left="1056" w:right="109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In the course of performing the Services, Subcontractor may receive information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Clients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relating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their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respective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know-how,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supplier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lists,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pricing,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patents,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trade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secrets,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copyrights,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prospective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clients,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about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products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services,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business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marketing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plans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proprietary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relating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business,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commercial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activities of SilverSearch and/or such Clients, in any form, whether written, oral or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machine-readable,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including, but not limited to, information gathered or obtained by Subcontractor during its engagement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 and any such information contained in or used in connection with any systems, resources,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applications, equipment or tools used by SilverSearch and/or such Clients </w:t>
      </w:r>
      <w:r>
        <w:rPr>
          <w:rFonts w:ascii="Times New Roman" w:hAnsi="Times New Roman" w:cs="Times New Roman" w:eastAsia="Times New Roman"/>
          <w:sz w:val="22"/>
          <w:szCs w:val="22"/>
        </w:rPr>
        <w:t>(collectively 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“Confidential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Information”).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2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Subcontractor may be granted permission to access the Confidential Information and/or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electronic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digital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databases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SilverSearch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and/or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Clients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containing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Confidential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Information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and/or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information of SilverSearch and/or Clients from off-site. SilverSearch and the applicable Clients may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revoke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impose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conditions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privilege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time,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cause.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Neither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anything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contained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given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access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Confidential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Databases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from off-site be deemed a waiver of any of the restrictions or provisions contained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herein.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07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may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making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use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of,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acquiring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adding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Databases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during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engagement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SilverSearch.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 Confidential Databases are the property of and confidential to SilverSearch and its Clients.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transfers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Client,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applicable,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rights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may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have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added to the Confidential Database by Subcontractor or under its direction without any further action on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 and agrees that such information shall automatically become part of the Confidential Databases.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 Information and the Confidential Databases represent valuable, special and unique assets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Client,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access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knowledge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are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essential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performance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8"/>
          <w:pgSz w:w="12240" w:h="15840"/>
          <w:pgMar w:header="234" w:footer="551" w:top="580" w:bottom="800" w:left="240" w:right="1180"/>
        </w:sectPr>
      </w:pP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32" w:after="0"/>
        <w:ind w:left="1056" w:right="110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not,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during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engagement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thereafter,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directly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indirectly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disclose,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whole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part,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person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entity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reason or purpose whatsoever, except on behalf of SilverSearch or a Client and in accordance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z w:val="22"/>
          <w:szCs w:val="22"/>
        </w:rPr>
        <w:t>’s policies, or make use of any Confidential Information for Subcontractor’s </w:t>
      </w:r>
      <w:r>
        <w:rPr>
          <w:rFonts w:ascii="Times New Roman" w:hAnsi="Times New Roman" w:cs="Times New Roman" w:eastAsia="Times New Roman"/>
          <w:sz w:val="22"/>
          <w:szCs w:val="22"/>
        </w:rPr>
        <w:t>own purpose or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benefit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person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entity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than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applicable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accordance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their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policies.</w:t>
      </w:r>
      <w:r>
        <w:rPr>
          <w:rFonts w:ascii="Times New Roman" w:hAnsi="Times New Roman" w:cs="Times New Roman" w:eastAsia="Times New Roman"/>
          <w:spacing w:val="5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agrees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take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precautions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necessary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safeguard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 information contained in or derived from the Confidential Databases against unauthorized use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reproduction.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07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 shall not remove, copy, download or transmit any information contained in</w:t>
      </w:r>
      <w:r>
        <w:rPr>
          <w:rFonts w:ascii="Times New Roman" w:hAnsi="Times New Roman" w:cs="Times New Roman" w:eastAsia="Times New Roman"/>
          <w:spacing w:val="-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Databases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during</w:t>
      </w:r>
      <w:r>
        <w:rPr>
          <w:rFonts w:ascii="Times New Roman" w:hAnsi="Times New Roman" w:cs="Times New Roman" w:eastAsia="Times New Roman"/>
          <w:spacing w:val="4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4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</w:t>
      </w:r>
      <w:r>
        <w:rPr>
          <w:rFonts w:ascii="Times New Roman" w:hAnsi="Times New Roman" w:cs="Times New Roman" w:eastAsia="Times New Roman"/>
          <w:spacing w:val="4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5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4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engagement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SilverSearch,</w:t>
      </w:r>
      <w:r>
        <w:rPr>
          <w:rFonts w:ascii="Times New Roman" w:hAnsi="Times New Roman" w:cs="Times New Roman" w:eastAsia="Times New Roman"/>
          <w:spacing w:val="4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except</w:t>
      </w:r>
      <w:r>
        <w:rPr>
          <w:rFonts w:ascii="Times New Roman" w:hAnsi="Times New Roman" w:cs="Times New Roman" w:eastAsia="Times New Roman"/>
          <w:spacing w:val="4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4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benefit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accordance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their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policies,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after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termination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engagement</w:t>
      </w:r>
      <w:r>
        <w:rPr>
          <w:rFonts w:ascii="Times New Roman" w:hAnsi="Times New Roman" w:cs="Times New Roman" w:eastAsia="Times New Roman"/>
          <w:spacing w:val="2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SilverSearch. Upon the earlier of SilverSearch</w:t>
      </w:r>
      <w:r>
        <w:rPr>
          <w:rFonts w:ascii="Times New Roman" w:hAnsi="Times New Roman" w:cs="Times New Roman" w:eastAsia="Times New Roman"/>
          <w:sz w:val="22"/>
          <w:szCs w:val="22"/>
        </w:rPr>
        <w:t>’s request and the termination of Subcontractor’s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engagement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 SilverSearch, Subcontractor shall immediately turn over to SilverSearch all documents, papers and</w:t>
      </w:r>
      <w:r>
        <w:rPr>
          <w:rFonts w:ascii="Times New Roman" w:hAnsi="Times New Roman" w:cs="Times New Roman" w:eastAsia="Times New Roman"/>
          <w:spacing w:val="-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material,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including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copies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thereof,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Subcontractor’s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possession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under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control,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may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constitute,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contain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derived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Databases,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whether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written,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digital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machine-readable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form,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together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documents,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notes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product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connected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derived from 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1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Each party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agrees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that this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Agreement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and all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information contained </w:t>
      </w:r>
      <w:r>
        <w:rPr>
          <w:rFonts w:ascii="Times New Roman" w:hAnsi="Times New Roman" w:cs="Times New Roman" w:eastAsia="Times New Roman"/>
          <w:sz w:val="22"/>
          <w:szCs w:val="22"/>
        </w:rPr>
        <w:t>in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this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Agreement shall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kept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confidential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reproduced,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distributed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disclosed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persons,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than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pacing w:val="-5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52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spacing w:val="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party’s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officers,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directors,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employees,</w:t>
      </w:r>
      <w:r>
        <w:rPr>
          <w:rFonts w:ascii="Times New Roman" w:hAnsi="Times New Roman" w:cs="Times New Roman" w:eastAsia="Times New Roman"/>
          <w:spacing w:val="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agents,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attorneys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accountants,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unless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disclosure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required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-5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52"/>
          <w:sz w:val="22"/>
          <w:szCs w:val="22"/>
        </w:rPr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law.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1058" w:hanging="720"/>
        <w:jc w:val="left"/>
        <w:rPr>
          <w:b w:val="0"/>
          <w:bCs w:val="0"/>
        </w:rPr>
      </w:pPr>
      <w:r>
        <w:rPr>
          <w:spacing w:val="5"/>
          <w:u w:val="thick" w:color="000000"/>
        </w:rPr>
        <w:t>Non-Solicitation </w:t>
      </w:r>
      <w:r>
        <w:rPr>
          <w:spacing w:val="3"/>
          <w:u w:val="thick" w:color="000000"/>
        </w:rPr>
        <w:t>and </w:t>
      </w:r>
      <w:r>
        <w:rPr>
          <w:u w:val="thick" w:color="000000"/>
        </w:rPr>
        <w:t>Non</w:t>
      </w:r>
      <w:r>
        <w:rPr>
          <w:spacing w:val="-25"/>
          <w:u w:val="thick" w:color="000000"/>
        </w:rPr>
        <w:t> </w:t>
      </w:r>
      <w:r>
        <w:rPr>
          <w:spacing w:val="4"/>
          <w:u w:val="thick" w:color="000000"/>
        </w:rPr>
        <w:t>-Service.</w:t>
      </w:r>
      <w:r>
        <w:rPr>
          <w:spacing w:val="4"/>
        </w:rPr>
      </w:r>
      <w:r>
        <w:rPr>
          <w:b w:val="0"/>
          <w:spacing w:val="4"/>
        </w:rPr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4" w:after="0"/>
        <w:ind w:left="1056" w:right="113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SilverSearch has invested significant time and resources in developing its contractual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business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relationships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interfere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damage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seek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interfere with or damage such relationships. While providing Services pursuant to this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 sha</w:t>
      </w:r>
      <w:r>
        <w:rPr>
          <w:rFonts w:ascii="Times New Roman" w:hAnsi="Times New Roman" w:cs="Times New Roman" w:eastAsia="Times New Roman"/>
          <w:sz w:val="22"/>
          <w:szCs w:val="22"/>
        </w:rPr>
        <w:t>ll not act in a manner inconsistent with SilverSearch’s interest or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benefit.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0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During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period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twelve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(12)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months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termination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Agreement,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solicit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accept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perform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services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benefit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Client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SilverSearch,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solicit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enter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verbal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written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contract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Client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to perform the same or similar services as Subcontractor provides pursuant to this Agreement, and shall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refer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all communications initiated by Client regarding such matters to Silver Search, unless expressly consented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in writing in advance by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SilverSearch.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1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During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period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twelve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(12)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months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termination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Agreement,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not,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directly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indirectly,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solicit,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recruit,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hire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engage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individual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twelve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(12)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months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prior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thereto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consultant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employee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Client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SilverSearch.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4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During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period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twelve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(12)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months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termination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of this Agreement, SilverSearch shall not, directly or indirectly, solicit, recruit, hire or engage any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individual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who is then or within the twelve (12) months prior thereto was a consultant or employee of</w:t>
      </w:r>
      <w:r>
        <w:rPr>
          <w:rFonts w:ascii="Times New Roman"/>
          <w:spacing w:val="-28"/>
          <w:sz w:val="22"/>
        </w:rPr>
        <w:t> </w:t>
      </w:r>
      <w:r>
        <w:rPr>
          <w:rFonts w:ascii="Times New Roman"/>
          <w:sz w:val="22"/>
        </w:rPr>
        <w:t>Subcontractor.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Remedies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4"/>
        <w:ind w:right="112" w:firstLine="719"/>
        <w:jc w:val="both"/>
      </w:pPr>
      <w:r>
        <w:rPr/>
        <w:t>Subcontractor acknowledges that SilverSearch and/or its Clients will suffer irreparable damage in</w:t>
      </w:r>
      <w:r>
        <w:rPr>
          <w:spacing w:val="-19"/>
        </w:rPr>
        <w:t> </w:t>
      </w:r>
      <w:r>
        <w:rPr/>
        <w:t>the</w:t>
      </w:r>
      <w:r>
        <w:rPr>
          <w:w w:val="100"/>
        </w:rPr>
        <w:t> </w:t>
      </w:r>
      <w:r>
        <w:rPr/>
        <w:t>event</w:t>
      </w:r>
      <w:r>
        <w:rPr>
          <w:spacing w:val="35"/>
        </w:rPr>
        <w:t> </w:t>
      </w:r>
      <w:r>
        <w:rPr/>
        <w:t>Subcontractor</w:t>
      </w:r>
      <w:r>
        <w:rPr>
          <w:spacing w:val="34"/>
        </w:rPr>
        <w:t> </w:t>
      </w:r>
      <w:r>
        <w:rPr/>
        <w:t>violates</w:t>
      </w:r>
      <w:r>
        <w:rPr>
          <w:spacing w:val="34"/>
        </w:rPr>
        <w:t> </w:t>
      </w:r>
      <w:r>
        <w:rPr/>
        <w:t>or</w:t>
      </w:r>
      <w:r>
        <w:rPr>
          <w:spacing w:val="32"/>
        </w:rPr>
        <w:t> </w:t>
      </w:r>
      <w:r>
        <w:rPr/>
        <w:t>threatens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violate</w:t>
      </w:r>
      <w:r>
        <w:rPr>
          <w:spacing w:val="32"/>
        </w:rPr>
        <w:t> </w:t>
      </w:r>
      <w:r>
        <w:rPr/>
        <w:t>this</w:t>
      </w:r>
      <w:r>
        <w:rPr>
          <w:spacing w:val="34"/>
        </w:rPr>
        <w:t> </w:t>
      </w:r>
      <w:r>
        <w:rPr/>
        <w:t>Agreement,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agrees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such</w:t>
      </w:r>
      <w:r>
        <w:rPr>
          <w:w w:val="100"/>
        </w:rPr>
        <w:t> </w:t>
      </w:r>
      <w:r>
        <w:rPr/>
        <w:t>violation or threatened violation, SilverSearch shall be entitled, in addition to its other remedies, to</w:t>
      </w:r>
      <w:r>
        <w:rPr>
          <w:spacing w:val="-26"/>
        </w:rPr>
        <w:t> </w:t>
      </w:r>
      <w:r>
        <w:rPr/>
        <w:t>injunctive</w:t>
      </w:r>
      <w:r>
        <w:rPr>
          <w:w w:val="100"/>
        </w:rPr>
        <w:t> </w:t>
      </w:r>
      <w:r>
        <w:rPr/>
        <w:t>relief to restrain such violation(s) by Subcontractor and others acting in concert or participation</w:t>
      </w:r>
      <w:r>
        <w:rPr>
          <w:spacing w:val="13"/>
        </w:rPr>
        <w:t> </w:t>
      </w:r>
      <w:r>
        <w:rPr/>
        <w:t>with</w:t>
      </w:r>
      <w:r>
        <w:rPr>
          <w:w w:val="100"/>
        </w:rPr>
        <w:t> </w:t>
      </w:r>
      <w:r>
        <w:rPr>
          <w:rFonts w:ascii="Times New Roman" w:hAnsi="Times New Roman" w:cs="Times New Roman" w:eastAsia="Times New Roman"/>
        </w:rPr>
        <w:t>Subcontractor,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without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necessity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bond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security,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recover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their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reasonable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attorneys’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fees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/>
        <w:t>incurred in connection with any such injunction</w:t>
      </w:r>
      <w:r>
        <w:rPr>
          <w:spacing w:val="-20"/>
        </w:rPr>
        <w:t> </w:t>
      </w:r>
      <w:r>
        <w:rPr/>
        <w:t>proceeding.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1058" w:hanging="720"/>
        <w:jc w:val="left"/>
        <w:rPr>
          <w:b w:val="0"/>
          <w:bCs w:val="0"/>
        </w:rPr>
      </w:pPr>
      <w:r>
        <w:rPr>
          <w:u w:val="thick" w:color="000000"/>
        </w:rPr>
        <w:t>Indemnity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4"/>
        <w:ind w:right="111" w:firstLine="719"/>
        <w:jc w:val="both"/>
      </w:pP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greatest</w:t>
      </w:r>
      <w:r>
        <w:rPr>
          <w:spacing w:val="13"/>
        </w:rPr>
        <w:t> </w:t>
      </w:r>
      <w:r>
        <w:rPr/>
        <w:t>extent</w:t>
      </w:r>
      <w:r>
        <w:rPr>
          <w:spacing w:val="13"/>
        </w:rPr>
        <w:t> </w:t>
      </w:r>
      <w:r>
        <w:rPr/>
        <w:t>permitted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law,</w:t>
      </w:r>
      <w:r>
        <w:rPr>
          <w:spacing w:val="15"/>
        </w:rPr>
        <w:t> </w:t>
      </w:r>
      <w:r>
        <w:rPr/>
        <w:t>Subcontractor</w:t>
      </w:r>
      <w:r>
        <w:rPr>
          <w:spacing w:val="13"/>
        </w:rPr>
        <w:t> </w:t>
      </w:r>
      <w:r>
        <w:rPr/>
        <w:t>shall,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own</w:t>
      </w:r>
      <w:r>
        <w:rPr>
          <w:spacing w:val="12"/>
        </w:rPr>
        <w:t> </w:t>
      </w:r>
      <w:r>
        <w:rPr/>
        <w:t>expense,</w:t>
      </w:r>
      <w:r>
        <w:rPr>
          <w:spacing w:val="12"/>
        </w:rPr>
        <w:t> </w:t>
      </w:r>
      <w:r>
        <w:rPr/>
        <w:t>indemnify,</w:t>
      </w:r>
      <w:r>
        <w:rPr>
          <w:spacing w:val="12"/>
        </w:rPr>
        <w:t> </w:t>
      </w:r>
      <w:r>
        <w:rPr/>
        <w:t>defend</w:t>
      </w:r>
      <w:r>
        <w:rPr>
          <w:w w:val="100"/>
        </w:rPr>
        <w:t> </w:t>
      </w:r>
      <w:r>
        <w:rPr/>
        <w:t>and</w:t>
      </w:r>
      <w:r>
        <w:rPr>
          <w:spacing w:val="4"/>
        </w:rPr>
        <w:t> </w:t>
      </w:r>
      <w:r>
        <w:rPr/>
        <w:t>hold</w:t>
      </w:r>
      <w:r>
        <w:rPr>
          <w:spacing w:val="4"/>
        </w:rPr>
        <w:t> </w:t>
      </w:r>
      <w:r>
        <w:rPr/>
        <w:t>harmless</w:t>
      </w:r>
      <w:r>
        <w:rPr>
          <w:spacing w:val="5"/>
        </w:rPr>
        <w:t> </w:t>
      </w:r>
      <w:r>
        <w:rPr/>
        <w:t>SilverSearch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4"/>
        </w:rPr>
        <w:t> </w:t>
      </w:r>
      <w:r>
        <w:rPr/>
        <w:t>Clients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against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claims,</w:t>
      </w:r>
      <w:r>
        <w:rPr>
          <w:spacing w:val="8"/>
        </w:rPr>
        <w:t> </w:t>
      </w:r>
      <w:r>
        <w:rPr/>
        <w:t>losses,</w:t>
      </w:r>
      <w:r>
        <w:rPr>
          <w:spacing w:val="6"/>
        </w:rPr>
        <w:t> </w:t>
      </w:r>
      <w:r>
        <w:rPr/>
        <w:t>liabilities,</w:t>
      </w:r>
      <w:r>
        <w:rPr>
          <w:spacing w:val="6"/>
        </w:rPr>
        <w:t> </w:t>
      </w:r>
      <w:r>
        <w:rPr/>
        <w:t>damages,</w:t>
      </w:r>
      <w:r>
        <w:rPr>
          <w:spacing w:val="8"/>
        </w:rPr>
        <w:t> </w:t>
      </w:r>
      <w:r>
        <w:rPr/>
        <w:t>costs</w:t>
      </w:r>
      <w:r>
        <w:rPr>
          <w:spacing w:val="-52"/>
        </w:rPr>
        <w:t> </w:t>
      </w:r>
      <w:r>
        <w:rPr>
          <w:spacing w:val="-52"/>
        </w:rPr>
      </w:r>
      <w:r>
        <w:rPr/>
        <w:t>and</w:t>
      </w:r>
      <w:r>
        <w:rPr>
          <w:spacing w:val="17"/>
        </w:rPr>
        <w:t> </w:t>
      </w:r>
      <w:r>
        <w:rPr/>
        <w:t>expenses,</w:t>
      </w:r>
      <w:r>
        <w:rPr>
          <w:spacing w:val="17"/>
        </w:rPr>
        <w:t> </w:t>
      </w:r>
      <w:r>
        <w:rPr/>
        <w:t>including,</w:t>
      </w:r>
      <w:r>
        <w:rPr>
          <w:spacing w:val="19"/>
        </w:rPr>
        <w:t> </w:t>
      </w:r>
      <w:r>
        <w:rPr/>
        <w:t>but</w:t>
      </w:r>
      <w:r>
        <w:rPr>
          <w:spacing w:val="17"/>
        </w:rPr>
        <w:t> </w:t>
      </w:r>
      <w:r>
        <w:rPr/>
        <w:t>not</w:t>
      </w:r>
      <w:r>
        <w:rPr>
          <w:spacing w:val="20"/>
        </w:rPr>
        <w:t> </w:t>
      </w:r>
      <w:r>
        <w:rPr/>
        <w:t>limited</w:t>
      </w:r>
      <w:r>
        <w:rPr>
          <w:spacing w:val="16"/>
        </w:rPr>
        <w:t> </w:t>
      </w:r>
      <w:r>
        <w:rPr/>
        <w:t>to,</w:t>
      </w:r>
      <w:r>
        <w:rPr>
          <w:spacing w:val="19"/>
        </w:rPr>
        <w:t> </w:t>
      </w:r>
      <w:r>
        <w:rPr/>
        <w:t>reasonable</w:t>
      </w:r>
      <w:r>
        <w:rPr>
          <w:spacing w:val="19"/>
        </w:rPr>
        <w:t> </w:t>
      </w:r>
      <w:r>
        <w:rPr/>
        <w:t>attorneys</w:t>
      </w:r>
      <w:r>
        <w:rPr>
          <w:rFonts w:ascii="Times New Roman" w:hAnsi="Times New Roman" w:cs="Times New Roman" w:eastAsia="Times New Roman"/>
        </w:rPr>
        <w:t>’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fees,</w:t>
      </w:r>
      <w:r>
        <w:rPr>
          <w:spacing w:val="19"/>
        </w:rPr>
        <w:t> </w:t>
      </w:r>
      <w:r>
        <w:rPr/>
        <w:t>caused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/>
        <w:t>which</w:t>
      </w:r>
      <w:r>
        <w:rPr>
          <w:spacing w:val="12"/>
        </w:rPr>
        <w:t> </w:t>
      </w:r>
      <w:r>
        <w:rPr/>
        <w:t>arises</w:t>
      </w:r>
      <w:r>
        <w:rPr>
          <w:spacing w:val="12"/>
        </w:rPr>
        <w:t> </w:t>
      </w:r>
      <w:r>
        <w:rPr/>
        <w:t>from:</w:t>
      </w:r>
      <w:r>
        <w:rPr>
          <w:spacing w:val="15"/>
        </w:rPr>
        <w:t> </w:t>
      </w:r>
      <w:r>
        <w:rPr/>
        <w:t>(a)</w:t>
      </w:r>
    </w:p>
    <w:p>
      <w:pPr>
        <w:spacing w:after="0" w:line="240" w:lineRule="auto"/>
        <w:jc w:val="both"/>
        <w:sectPr>
          <w:pgSz w:w="12240" w:h="15840"/>
          <w:pgMar w:header="234" w:footer="551" w:top="580" w:bottom="800" w:left="240" w:right="1180"/>
        </w:sectPr>
      </w:pPr>
    </w:p>
    <w:p>
      <w:pPr>
        <w:pStyle w:val="BodyText"/>
        <w:spacing w:line="252" w:lineRule="exact" w:before="132"/>
        <w:ind w:right="0"/>
        <w:jc w:val="both"/>
      </w:pPr>
      <w:r>
        <w:rPr/>
        <w:t>the fault, misconduct, negligence, gross negligence or recklessness of Subcontractor or Assigned</w:t>
      </w:r>
      <w:r>
        <w:rPr>
          <w:spacing w:val="5"/>
        </w:rPr>
        <w:t> </w:t>
      </w:r>
      <w:r>
        <w:rPr/>
        <w:t>Employees,</w:t>
      </w:r>
    </w:p>
    <w:p>
      <w:pPr>
        <w:pStyle w:val="BodyText"/>
        <w:spacing w:line="240" w:lineRule="auto"/>
        <w:ind w:right="111"/>
        <w:jc w:val="both"/>
      </w:pPr>
      <w:r>
        <w:rPr/>
        <w:t>(b) </w:t>
      </w:r>
      <w:r>
        <w:rPr>
          <w:rFonts w:ascii="Times New Roman" w:hAnsi="Times New Roman" w:cs="Times New Roman" w:eastAsia="Times New Roman"/>
        </w:rPr>
        <w:t>Subcontractor’s breach of this Agreement </w:t>
      </w:r>
      <w:r>
        <w:rPr/>
        <w:t>or (c) claims by any Assigned Employee for benefits under any</w:t>
      </w:r>
      <w:r>
        <w:rPr>
          <w:w w:val="100"/>
        </w:rPr>
        <w:t> </w:t>
      </w:r>
      <w:r>
        <w:rPr/>
        <w:t>employee</w:t>
      </w:r>
      <w:r>
        <w:rPr>
          <w:spacing w:val="32"/>
        </w:rPr>
        <w:t> </w:t>
      </w:r>
      <w:r>
        <w:rPr/>
        <w:t>benefit</w:t>
      </w:r>
      <w:r>
        <w:rPr>
          <w:spacing w:val="32"/>
        </w:rPr>
        <w:t> </w:t>
      </w:r>
      <w:r>
        <w:rPr/>
        <w:t>plan,</w:t>
      </w:r>
      <w:r>
        <w:rPr>
          <w:spacing w:val="29"/>
        </w:rPr>
        <w:t> </w:t>
      </w:r>
      <w:r>
        <w:rPr/>
        <w:t>fringe</w:t>
      </w:r>
      <w:r>
        <w:rPr>
          <w:spacing w:val="32"/>
        </w:rPr>
        <w:t> </w:t>
      </w:r>
      <w:r>
        <w:rPr/>
        <w:t>benefit</w:t>
      </w:r>
      <w:r>
        <w:rPr>
          <w:spacing w:val="32"/>
        </w:rPr>
        <w:t> </w:t>
      </w:r>
      <w:r>
        <w:rPr/>
        <w:t>plan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personnel</w:t>
      </w:r>
      <w:r>
        <w:rPr>
          <w:spacing w:val="30"/>
        </w:rPr>
        <w:t> </w:t>
      </w:r>
      <w:r>
        <w:rPr/>
        <w:t>policy</w:t>
      </w:r>
      <w:r>
        <w:rPr>
          <w:spacing w:val="29"/>
        </w:rPr>
        <w:t> </w:t>
      </w:r>
      <w:r>
        <w:rPr/>
        <w:t>maintained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SilverSearch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any</w:t>
      </w:r>
      <w:r>
        <w:rPr>
          <w:spacing w:val="29"/>
        </w:rPr>
        <w:t> </w:t>
      </w:r>
      <w:r>
        <w:rPr/>
        <w:t>Client,</w:t>
      </w:r>
      <w:r>
        <w:rPr>
          <w:w w:val="100"/>
        </w:rPr>
        <w:t> </w:t>
      </w:r>
      <w:r>
        <w:rPr/>
        <w:t>whether or not such plans exclude Assigned Employees from coverage. SilverSearch may participate in</w:t>
      </w:r>
      <w:r>
        <w:rPr>
          <w:spacing w:val="25"/>
        </w:rPr>
        <w:t> </w:t>
      </w:r>
      <w:r>
        <w:rPr/>
        <w:t>any</w:t>
      </w:r>
      <w:r>
        <w:rPr>
          <w:w w:val="100"/>
        </w:rPr>
        <w:t> </w:t>
      </w:r>
      <w:r>
        <w:rPr/>
        <w:t>such defense or negotiations to protect its</w:t>
      </w:r>
      <w:r>
        <w:rPr>
          <w:spacing w:val="-16"/>
        </w:rPr>
        <w:t> </w:t>
      </w:r>
      <w:r>
        <w:rPr/>
        <w:t>interest.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0" w:hanging="720"/>
        <w:jc w:val="both"/>
        <w:rPr>
          <w:b w:val="0"/>
          <w:bCs w:val="0"/>
        </w:rPr>
      </w:pPr>
      <w:r>
        <w:rPr>
          <w:u w:val="thick" w:color="000000"/>
        </w:rPr>
        <w:t>Term and</w:t>
      </w:r>
      <w:r>
        <w:rPr>
          <w:spacing w:val="-1"/>
          <w:u w:val="thick" w:color="000000"/>
        </w:rPr>
        <w:t> </w:t>
      </w:r>
      <w:r>
        <w:rPr>
          <w:u w:val="thick" w:color="000000"/>
        </w:rPr>
        <w:t>Termination</w:t>
      </w:r>
      <w:r>
        <w:rPr/>
      </w:r>
      <w:r>
        <w:rPr>
          <w:b w:val="0"/>
        </w:rPr>
      </w:r>
    </w:p>
    <w:p>
      <w:pPr>
        <w:spacing w:line="240" w:lineRule="auto" w:before="114"/>
        <w:ind w:left="1056" w:right="182" w:firstLine="71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This Agreement is effective as of the date first written above and may be terminated by either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further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obligation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fourteen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(14)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days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written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other.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b/>
          <w:sz w:val="22"/>
        </w:rPr>
        <w:t>Subcontractor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pacing w:val="-52"/>
          <w:sz w:val="22"/>
        </w:rPr>
      </w:r>
      <w:r>
        <w:rPr>
          <w:rFonts w:ascii="Times New Roman"/>
          <w:b/>
          <w:sz w:val="22"/>
        </w:rPr>
        <w:t>shall</w:t>
      </w:r>
      <w:r>
        <w:rPr>
          <w:rFonts w:ascii="Times New Roman"/>
          <w:b/>
          <w:spacing w:val="17"/>
          <w:sz w:val="22"/>
        </w:rPr>
        <w:t> </w:t>
      </w:r>
      <w:r>
        <w:rPr>
          <w:rFonts w:ascii="Times New Roman"/>
          <w:b/>
          <w:sz w:val="22"/>
        </w:rPr>
        <w:t>submit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notice</w:t>
      </w:r>
      <w:r>
        <w:rPr>
          <w:rFonts w:ascii="Times New Roman"/>
          <w:b/>
          <w:spacing w:val="13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termination</w:t>
      </w:r>
      <w:r>
        <w:rPr>
          <w:rFonts w:ascii="Times New Roman"/>
          <w:b/>
          <w:spacing w:val="13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this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Agreement</w:t>
      </w:r>
      <w:r>
        <w:rPr>
          <w:rFonts w:ascii="Times New Roman"/>
          <w:b/>
          <w:spacing w:val="19"/>
          <w:sz w:val="22"/>
        </w:rPr>
        <w:t> </w:t>
      </w:r>
      <w:r>
        <w:rPr>
          <w:rFonts w:ascii="Times New Roman"/>
          <w:b/>
          <w:sz w:val="22"/>
        </w:rPr>
        <w:t>directly</w:t>
      </w:r>
      <w:r>
        <w:rPr>
          <w:rFonts w:ascii="Times New Roman"/>
          <w:b/>
          <w:spacing w:val="10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SilverSearch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10"/>
          <w:sz w:val="22"/>
        </w:rPr>
        <w:t> </w:t>
      </w:r>
      <w:r>
        <w:rPr>
          <w:rFonts w:ascii="Times New Roman"/>
          <w:b/>
          <w:sz w:val="22"/>
        </w:rPr>
        <w:t>will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not</w:t>
      </w:r>
      <w:r>
        <w:rPr>
          <w:rFonts w:ascii="Times New Roman"/>
          <w:b/>
          <w:spacing w:val="14"/>
          <w:sz w:val="22"/>
        </w:rPr>
        <w:t> </w:t>
      </w:r>
      <w:r>
        <w:rPr>
          <w:rFonts w:ascii="Times New Roman"/>
          <w:b/>
          <w:sz w:val="22"/>
        </w:rPr>
        <w:t>under</w:t>
      </w:r>
      <w:r>
        <w:rPr>
          <w:rFonts w:ascii="Times New Roman"/>
          <w:b/>
          <w:spacing w:val="13"/>
          <w:sz w:val="22"/>
        </w:rPr>
        <w:t> </w:t>
      </w:r>
      <w:r>
        <w:rPr>
          <w:rFonts w:ascii="Times New Roman"/>
          <w:b/>
          <w:sz w:val="22"/>
        </w:rPr>
        <w:t>any</w:t>
      </w:r>
      <w:r>
        <w:rPr>
          <w:rFonts w:ascii="Times New Roman"/>
          <w:b/>
          <w:w w:val="100"/>
          <w:sz w:val="22"/>
        </w:rPr>
        <w:t> </w:t>
      </w:r>
      <w:r>
        <w:rPr>
          <w:rFonts w:ascii="Times New Roman"/>
          <w:b/>
          <w:spacing w:val="3"/>
          <w:sz w:val="22"/>
        </w:rPr>
        <w:t>circumstances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pacing w:val="3"/>
          <w:sz w:val="22"/>
        </w:rPr>
        <w:t>discuss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pacing w:val="3"/>
          <w:sz w:val="22"/>
        </w:rPr>
        <w:t>such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pacing w:val="3"/>
          <w:sz w:val="22"/>
        </w:rPr>
        <w:t>resignation</w:t>
      </w:r>
      <w:r>
        <w:rPr>
          <w:rFonts w:ascii="Times New Roman"/>
          <w:b/>
          <w:spacing w:val="29"/>
          <w:sz w:val="22"/>
        </w:rPr>
        <w:t> </w:t>
      </w:r>
      <w:r>
        <w:rPr>
          <w:rFonts w:ascii="Times New Roman"/>
          <w:b/>
          <w:spacing w:val="4"/>
          <w:sz w:val="22"/>
        </w:rPr>
        <w:t>with</w:t>
      </w:r>
      <w:r>
        <w:rPr>
          <w:rFonts w:ascii="Times New Roman"/>
          <w:b/>
          <w:spacing w:val="40"/>
          <w:sz w:val="22"/>
        </w:rPr>
        <w:t> </w:t>
      </w:r>
      <w:r>
        <w:rPr>
          <w:rFonts w:ascii="Times New Roman"/>
          <w:b/>
          <w:spacing w:val="3"/>
          <w:sz w:val="22"/>
        </w:rPr>
        <w:t>any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pacing w:val="3"/>
          <w:sz w:val="22"/>
        </w:rPr>
        <w:t>Client</w:t>
      </w:r>
      <w:r>
        <w:rPr>
          <w:rFonts w:ascii="Times New Roman"/>
          <w:b/>
          <w:spacing w:val="30"/>
          <w:sz w:val="22"/>
        </w:rPr>
        <w:t> </w:t>
      </w:r>
      <w:r>
        <w:rPr>
          <w:rFonts w:ascii="Times New Roman"/>
          <w:b/>
          <w:spacing w:val="3"/>
          <w:sz w:val="22"/>
        </w:rPr>
        <w:t>unless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pacing w:val="3"/>
          <w:sz w:val="22"/>
        </w:rPr>
        <w:t>preapproved</w:t>
      </w:r>
      <w:r>
        <w:rPr>
          <w:rFonts w:ascii="Times New Roman"/>
          <w:b/>
          <w:spacing w:val="29"/>
          <w:sz w:val="22"/>
        </w:rPr>
        <w:t> </w:t>
      </w:r>
      <w:r>
        <w:rPr>
          <w:rFonts w:ascii="Times New Roman"/>
          <w:b/>
          <w:spacing w:val="2"/>
          <w:sz w:val="22"/>
        </w:rPr>
        <w:t>in</w:t>
      </w:r>
      <w:r>
        <w:rPr>
          <w:rFonts w:ascii="Times New Roman"/>
          <w:b/>
          <w:spacing w:val="30"/>
          <w:sz w:val="22"/>
        </w:rPr>
        <w:t> </w:t>
      </w:r>
      <w:r>
        <w:rPr>
          <w:rFonts w:ascii="Times New Roman"/>
          <w:b/>
          <w:spacing w:val="4"/>
          <w:sz w:val="22"/>
        </w:rPr>
        <w:t>writing</w:t>
      </w:r>
      <w:r>
        <w:rPr>
          <w:rFonts w:ascii="Times New Roman"/>
          <w:b/>
          <w:spacing w:val="31"/>
          <w:sz w:val="22"/>
        </w:rPr>
        <w:t> </w:t>
      </w:r>
      <w:r>
        <w:rPr>
          <w:rFonts w:ascii="Times New Roman"/>
          <w:b/>
          <w:sz w:val="22"/>
        </w:rPr>
        <w:t>by</w:t>
      </w:r>
      <w:r>
        <w:rPr>
          <w:rFonts w:ascii="Times New Roman"/>
          <w:b/>
          <w:spacing w:val="-51"/>
          <w:sz w:val="22"/>
        </w:rPr>
        <w:t> </w:t>
      </w:r>
      <w:r>
        <w:rPr>
          <w:rFonts w:ascii="Times New Roman"/>
          <w:b/>
          <w:spacing w:val="-51"/>
          <w:sz w:val="22"/>
        </w:rPr>
      </w:r>
      <w:r>
        <w:rPr>
          <w:rFonts w:ascii="Times New Roman"/>
          <w:b/>
          <w:spacing w:val="4"/>
          <w:sz w:val="22"/>
        </w:rPr>
        <w:t>SilverSearch. </w:t>
      </w:r>
      <w:r>
        <w:rPr>
          <w:rFonts w:ascii="Times New Roman"/>
          <w:sz w:val="22"/>
        </w:rPr>
        <w:t>Subcontractor agrees that failure to comply with the proper resignation process will result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the forfeiture of payments of any outstanding invoices. Notwithstanding the foregoing, SilverSearch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terminate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immediately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cause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require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Assigned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Employee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cease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performing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Services immediately upon the request of an applicable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Client.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0" w:hanging="720"/>
        <w:jc w:val="both"/>
        <w:rPr>
          <w:b w:val="0"/>
          <w:bCs w:val="0"/>
        </w:rPr>
      </w:pPr>
      <w:r>
        <w:rPr>
          <w:u w:val="thick" w:color="000000"/>
        </w:rPr>
        <w:t>Proprietary Rights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4"/>
        <w:ind w:right="109" w:firstLine="719"/>
        <w:jc w:val="both"/>
      </w:pPr>
      <w:r>
        <w:rPr/>
        <w:t>Any and all discoveries, developments and/or inventions relating to Services performed by</w:t>
      </w:r>
      <w:r>
        <w:rPr>
          <w:spacing w:val="25"/>
        </w:rPr>
        <w:t> </w:t>
      </w:r>
      <w:r>
        <w:rPr/>
        <w:t>Assigned</w:t>
      </w:r>
      <w:r>
        <w:rPr>
          <w:w w:val="100"/>
        </w:rPr>
        <w:t> </w:t>
      </w:r>
      <w:r>
        <w:rPr/>
        <w:t>Employees,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relating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matters</w:t>
      </w:r>
      <w:r>
        <w:rPr>
          <w:spacing w:val="24"/>
        </w:rPr>
        <w:t> </w:t>
      </w:r>
      <w:r>
        <w:rPr/>
        <w:t>disclosed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Assigned</w:t>
      </w:r>
      <w:r>
        <w:rPr>
          <w:spacing w:val="24"/>
        </w:rPr>
        <w:t> </w:t>
      </w:r>
      <w:r>
        <w:rPr/>
        <w:t>Employees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connection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Services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w w:val="100"/>
        </w:rPr>
        <w:t> </w:t>
      </w:r>
      <w:r>
        <w:rPr/>
        <w:t>performed, or suggested by such matters, whether or not patentable, which discoveries and/or inventions</w:t>
      </w:r>
      <w:r>
        <w:rPr>
          <w:spacing w:val="34"/>
        </w:rPr>
        <w:t> </w:t>
      </w:r>
      <w:r>
        <w:rPr/>
        <w:t>are</w:t>
      </w:r>
      <w:r>
        <w:rPr>
          <w:w w:val="100"/>
        </w:rPr>
        <w:t> </w:t>
      </w:r>
      <w:r>
        <w:rPr/>
        <w:t>made or conceived by Assigned Employees, solely or jointly with others, during the term of this</w:t>
      </w:r>
      <w:r>
        <w:rPr>
          <w:spacing w:val="9"/>
        </w:rPr>
        <w:t> </w:t>
      </w:r>
      <w:r>
        <w:rPr/>
        <w:t>Agreement</w:t>
      </w:r>
      <w:r>
        <w:rPr>
          <w:w w:val="100"/>
        </w:rPr>
        <w:t> </w:t>
      </w:r>
      <w:r>
        <w:rPr/>
        <w:t>(regardless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conceived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during</w:t>
      </w:r>
      <w:r>
        <w:rPr>
          <w:spacing w:val="-9"/>
        </w:rPr>
        <w:t> </w:t>
      </w:r>
      <w:r>
        <w:rPr/>
        <w:t>working</w:t>
      </w:r>
      <w:r>
        <w:rPr>
          <w:spacing w:val="-9"/>
        </w:rPr>
        <w:t> </w:t>
      </w:r>
      <w:r>
        <w:rPr/>
        <w:t>hours),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SilverSearch</w:t>
      </w:r>
      <w:r>
        <w:rPr>
          <w:spacing w:val="-6"/>
        </w:rPr>
        <w:t> </w:t>
      </w:r>
      <w:r>
        <w:rPr/>
        <w:t>or</w:t>
      </w:r>
      <w:r>
        <w:rPr>
          <w:w w:val="100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“work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made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hire”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extent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provided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Copyright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Act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discoveries</w:t>
      </w:r>
      <w:r>
        <w:rPr/>
        <w:t>,</w:t>
      </w:r>
      <w:r>
        <w:rPr>
          <w:w w:val="100"/>
        </w:rPr>
        <w:t> </w:t>
      </w:r>
      <w:r>
        <w:rPr/>
        <w:t>developments and/or inventions shall be promptly disclosed to SilverSearch. Such works made for hire</w:t>
      </w:r>
      <w:r>
        <w:rPr>
          <w:spacing w:val="24"/>
        </w:rPr>
        <w:t> </w:t>
      </w:r>
      <w:r>
        <w:rPr/>
        <w:t>shall</w:t>
      </w:r>
      <w:r>
        <w:rPr>
          <w:w w:val="100"/>
        </w:rPr>
        <w:t> </w:t>
      </w:r>
      <w:r>
        <w:rPr/>
        <w:t>include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books,</w:t>
      </w:r>
      <w:r>
        <w:rPr>
          <w:spacing w:val="39"/>
        </w:rPr>
        <w:t> </w:t>
      </w:r>
      <w:r>
        <w:rPr/>
        <w:t>papers,</w:t>
      </w:r>
      <w:r>
        <w:rPr>
          <w:spacing w:val="36"/>
        </w:rPr>
        <w:t> </w:t>
      </w:r>
      <w:r>
        <w:rPr/>
        <w:t>records,</w:t>
      </w:r>
      <w:r>
        <w:rPr>
          <w:spacing w:val="39"/>
        </w:rPr>
        <w:t> </w:t>
      </w:r>
      <w:r>
        <w:rPr/>
        <w:t>lists,</w:t>
      </w:r>
      <w:r>
        <w:rPr>
          <w:spacing w:val="39"/>
        </w:rPr>
        <w:t> </w:t>
      </w:r>
      <w:r>
        <w:rPr/>
        <w:t>files,</w:t>
      </w:r>
      <w:r>
        <w:rPr>
          <w:spacing w:val="39"/>
        </w:rPr>
        <w:t> </w:t>
      </w:r>
      <w:r>
        <w:rPr/>
        <w:t>forms,</w:t>
      </w:r>
      <w:r>
        <w:rPr>
          <w:spacing w:val="39"/>
        </w:rPr>
        <w:t> </w:t>
      </w:r>
      <w:r>
        <w:rPr/>
        <w:t>reports,</w:t>
      </w:r>
      <w:r>
        <w:rPr>
          <w:spacing w:val="39"/>
        </w:rPr>
        <w:t> </w:t>
      </w:r>
      <w:r>
        <w:rPr/>
        <w:t>accounts,</w:t>
      </w:r>
      <w:r>
        <w:rPr>
          <w:spacing w:val="39"/>
        </w:rPr>
        <w:t> </w:t>
      </w:r>
      <w:r>
        <w:rPr/>
        <w:t>documents,</w:t>
      </w:r>
      <w:r>
        <w:rPr>
          <w:spacing w:val="39"/>
        </w:rPr>
        <w:t> </w:t>
      </w:r>
      <w:r>
        <w:rPr/>
        <w:t>manuals,</w:t>
      </w:r>
      <w:r>
        <w:rPr>
          <w:spacing w:val="39"/>
        </w:rPr>
        <w:t> </w:t>
      </w:r>
      <w:r>
        <w:rPr/>
        <w:t>handbooks,</w:t>
      </w:r>
      <w:r>
        <w:rPr>
          <w:w w:val="100"/>
        </w:rPr>
        <w:t> </w:t>
      </w:r>
      <w:r>
        <w:rPr/>
        <w:t>instructions,</w:t>
      </w:r>
      <w:r>
        <w:rPr>
          <w:spacing w:val="19"/>
        </w:rPr>
        <w:t> </w:t>
      </w:r>
      <w:r>
        <w:rPr/>
        <w:t>computer</w:t>
      </w:r>
      <w:r>
        <w:rPr>
          <w:spacing w:val="19"/>
        </w:rPr>
        <w:t> </w:t>
      </w:r>
      <w:r>
        <w:rPr/>
        <w:t>programs,</w:t>
      </w:r>
      <w:r>
        <w:rPr>
          <w:spacing w:val="19"/>
        </w:rPr>
        <w:t> </w:t>
      </w:r>
      <w:r>
        <w:rPr/>
        <w:t>computer</w:t>
      </w:r>
      <w:r>
        <w:rPr>
          <w:spacing w:val="22"/>
        </w:rPr>
        <w:t> </w:t>
      </w:r>
      <w:r>
        <w:rPr/>
        <w:t>software,</w:t>
      </w:r>
      <w:r>
        <w:rPr>
          <w:spacing w:val="16"/>
        </w:rPr>
        <w:t> </w:t>
      </w:r>
      <w:r>
        <w:rPr/>
        <w:t>computer</w:t>
      </w:r>
      <w:r>
        <w:rPr>
          <w:spacing w:val="19"/>
        </w:rPr>
        <w:t> </w:t>
      </w:r>
      <w:r>
        <w:rPr/>
        <w:t>disks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diskettes,</w:t>
      </w:r>
      <w:r>
        <w:rPr>
          <w:spacing w:val="18"/>
        </w:rPr>
        <w:t> </w:t>
      </w:r>
      <w:r>
        <w:rPr/>
        <w:t>printouts,</w:t>
      </w:r>
      <w:r>
        <w:rPr>
          <w:spacing w:val="19"/>
        </w:rPr>
        <w:t> </w:t>
      </w:r>
      <w:r>
        <w:rPr/>
        <w:t>backups,</w:t>
      </w:r>
      <w:r>
        <w:rPr>
          <w:spacing w:val="19"/>
        </w:rPr>
        <w:t> </w:t>
      </w:r>
      <w:r>
        <w:rPr/>
        <w:t>and</w:t>
      </w:r>
      <w:r>
        <w:rPr>
          <w:w w:val="100"/>
        </w:rPr>
        <w:t> </w:t>
      </w:r>
      <w:r>
        <w:rPr/>
        <w:t>computer</w:t>
      </w:r>
      <w:r>
        <w:rPr>
          <w:spacing w:val="31"/>
        </w:rPr>
        <w:t> </w:t>
      </w:r>
      <w:r>
        <w:rPr/>
        <w:t>databases</w:t>
      </w:r>
      <w:r>
        <w:rPr>
          <w:spacing w:val="30"/>
        </w:rPr>
        <w:t> </w:t>
      </w:r>
      <w:r>
        <w:rPr/>
        <w:t>developed</w:t>
      </w:r>
      <w:r>
        <w:rPr>
          <w:spacing w:val="30"/>
        </w:rPr>
        <w:t> </w:t>
      </w:r>
      <w:r>
        <w:rPr/>
        <w:t>by</w:t>
      </w:r>
      <w:r>
        <w:rPr>
          <w:spacing w:val="27"/>
        </w:rPr>
        <w:t> </w:t>
      </w:r>
      <w:r>
        <w:rPr/>
        <w:t>Assigned</w:t>
      </w:r>
      <w:r>
        <w:rPr>
          <w:spacing w:val="30"/>
        </w:rPr>
        <w:t> </w:t>
      </w:r>
      <w:r>
        <w:rPr/>
        <w:t>Employees</w:t>
      </w:r>
      <w:r>
        <w:rPr>
          <w:spacing w:val="30"/>
        </w:rPr>
        <w:t> </w:t>
      </w:r>
      <w:r>
        <w:rPr/>
        <w:t>during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term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relating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w w:val="100"/>
        </w:rPr>
        <w:t> </w:t>
      </w:r>
      <w:r>
        <w:rPr/>
        <w:t>Services.</w:t>
      </w:r>
      <w:r>
        <w:rPr>
          <w:spacing w:val="30"/>
        </w:rPr>
        <w:t> </w:t>
      </w:r>
      <w:r>
        <w:rPr/>
        <w:t>SilverSearch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Client,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applicable,</w:t>
      </w:r>
      <w:r>
        <w:rPr>
          <w:spacing w:val="-13"/>
        </w:rPr>
        <w:t> </w:t>
      </w:r>
      <w:r>
        <w:rPr/>
        <w:t>shall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file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prosecute,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own</w:t>
      </w:r>
      <w:r>
        <w:rPr>
          <w:spacing w:val="-13"/>
        </w:rPr>
        <w:t> </w:t>
      </w:r>
      <w:r>
        <w:rPr/>
        <w:t>expense,</w:t>
      </w:r>
      <w:r>
        <w:rPr>
          <w:w w:val="100"/>
        </w:rPr>
        <w:t> </w:t>
      </w:r>
      <w:r>
        <w:rPr/>
        <w:t>all</w:t>
      </w:r>
      <w:r>
        <w:rPr>
          <w:spacing w:val="-16"/>
        </w:rPr>
        <w:t> </w:t>
      </w:r>
      <w:r>
        <w:rPr/>
        <w:t>patent</w:t>
      </w:r>
      <w:r>
        <w:rPr>
          <w:spacing w:val="-16"/>
        </w:rPr>
        <w:t> </w:t>
      </w:r>
      <w:r>
        <w:rPr/>
        <w:t>applications,</w:t>
      </w:r>
      <w:r>
        <w:rPr>
          <w:spacing w:val="-14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U.S.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foreign,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said</w:t>
      </w:r>
      <w:r>
        <w:rPr>
          <w:spacing w:val="-16"/>
        </w:rPr>
        <w:t> </w:t>
      </w:r>
      <w:r>
        <w:rPr/>
        <w:t>discoveries,</w:t>
      </w:r>
      <w:r>
        <w:rPr>
          <w:spacing w:val="-14"/>
        </w:rPr>
        <w:t> </w:t>
      </w:r>
      <w:r>
        <w:rPr/>
        <w:t>developments</w:t>
      </w:r>
      <w:r>
        <w:rPr>
          <w:spacing w:val="-15"/>
        </w:rPr>
        <w:t> </w:t>
      </w:r>
      <w:r>
        <w:rPr/>
        <w:t>and/or</w:t>
      </w:r>
      <w:r>
        <w:rPr>
          <w:spacing w:val="-16"/>
        </w:rPr>
        <w:t> </w:t>
      </w:r>
      <w:r>
        <w:rPr/>
        <w:t>inventions.</w:t>
      </w:r>
      <w:r>
        <w:rPr>
          <w:spacing w:val="29"/>
        </w:rPr>
        <w:t> </w:t>
      </w:r>
      <w:r>
        <w:rPr/>
        <w:t>Assigned</w:t>
      </w:r>
      <w:r>
        <w:rPr>
          <w:w w:val="100"/>
        </w:rPr>
        <w:t> </w:t>
      </w:r>
      <w:r>
        <w:rPr/>
        <w:t>Employees shall, during any assignment with a Client or any time thereafter, provide to SilverSearch or</w:t>
      </w:r>
      <w:r>
        <w:rPr>
          <w:spacing w:val="48"/>
        </w:rPr>
        <w:t> </w:t>
      </w:r>
      <w:r>
        <w:rPr/>
        <w:t>the</w:t>
      </w:r>
      <w:r>
        <w:rPr>
          <w:w w:val="100"/>
        </w:rPr>
        <w:t> </w:t>
      </w:r>
      <w:r>
        <w:rPr/>
        <w:t>Client, as applicable, all documents, information and assistance requested for the filing or prosecution of</w:t>
      </w:r>
      <w:r>
        <w:rPr>
          <w:spacing w:val="31"/>
        </w:rPr>
        <w:t> </w:t>
      </w:r>
      <w:r>
        <w:rPr/>
        <w:t>any</w:t>
      </w:r>
      <w:r>
        <w:rPr>
          <w:w w:val="100"/>
        </w:rPr>
        <w:t> </w:t>
      </w:r>
      <w:r>
        <w:rPr/>
        <w:t>such</w:t>
      </w:r>
      <w:r>
        <w:rPr>
          <w:spacing w:val="-14"/>
        </w:rPr>
        <w:t> </w:t>
      </w:r>
      <w:r>
        <w:rPr/>
        <w:t>patent</w:t>
      </w:r>
      <w:r>
        <w:rPr>
          <w:spacing w:val="-15"/>
        </w:rPr>
        <w:t> </w:t>
      </w:r>
      <w:r>
        <w:rPr/>
        <w:t>application,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preparation,</w:t>
      </w:r>
      <w:r>
        <w:rPr>
          <w:spacing w:val="-14"/>
        </w:rPr>
        <w:t> </w:t>
      </w:r>
      <w:r>
        <w:rPr/>
        <w:t>prosecution,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defense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legal</w:t>
      </w:r>
      <w:r>
        <w:rPr>
          <w:spacing w:val="-15"/>
        </w:rPr>
        <w:t> </w:t>
      </w:r>
      <w:r>
        <w:rPr/>
        <w:t>action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pertaining</w:t>
      </w:r>
      <w:r>
        <w:rPr>
          <w:w w:val="100"/>
        </w:rPr>
        <w:t> </w:t>
      </w:r>
      <w:r>
        <w:rPr/>
        <w:t>to such discoveries and/or inventions and for the assignment or conveyance to SilverSearch or the Client,</w:t>
      </w:r>
      <w:r>
        <w:rPr>
          <w:spacing w:val="2"/>
        </w:rPr>
        <w:t> </w:t>
      </w:r>
      <w:r>
        <w:rPr/>
        <w:t>as</w:t>
      </w:r>
      <w:r>
        <w:rPr>
          <w:w w:val="100"/>
        </w:rPr>
        <w:t> </w:t>
      </w:r>
      <w:r>
        <w:rPr/>
        <w:t>applicable, of all right, title and interest in and to such discoveries and/or inventions, patent applications,</w:t>
      </w:r>
      <w:r>
        <w:rPr>
          <w:spacing w:val="26"/>
        </w:rPr>
        <w:t> </w:t>
      </w:r>
      <w:r>
        <w:rPr/>
        <w:t>and</w:t>
      </w:r>
      <w:r>
        <w:rPr>
          <w:w w:val="100"/>
        </w:rPr>
        <w:t> </w:t>
      </w:r>
      <w:r>
        <w:rPr/>
        <w:t>letters patent issuing</w:t>
      </w:r>
      <w:r>
        <w:rPr>
          <w:spacing w:val="-10"/>
        </w:rPr>
        <w:t> </w:t>
      </w:r>
      <w:r>
        <w:rPr/>
        <w:t>thereon.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4" w:after="0"/>
        <w:ind w:left="1776" w:right="0" w:hanging="720"/>
        <w:jc w:val="both"/>
        <w:rPr>
          <w:b w:val="0"/>
          <w:bCs w:val="0"/>
        </w:rPr>
      </w:pPr>
      <w:r>
        <w:rPr>
          <w:u w:val="thick" w:color="000000"/>
        </w:rPr>
        <w:t>Equal Employment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Opportunity</w:t>
      </w:r>
      <w:r>
        <w:rPr/>
      </w:r>
      <w:r>
        <w:rPr>
          <w:b w:val="0"/>
        </w:rPr>
      </w:r>
    </w:p>
    <w:p>
      <w:pPr>
        <w:pStyle w:val="BodyText"/>
        <w:spacing w:line="240" w:lineRule="auto" w:before="116"/>
        <w:ind w:right="182" w:firstLine="719"/>
        <w:jc w:val="both"/>
      </w:pPr>
      <w:r>
        <w:rPr/>
        <w:t>Subcontractor affirms and agrees that it is an equal employment opportunity employer and is in</w:t>
      </w:r>
      <w:r>
        <w:rPr>
          <w:spacing w:val="12"/>
        </w:rPr>
        <w:t> </w:t>
      </w:r>
      <w:r>
        <w:rPr/>
        <w:t>full</w:t>
      </w:r>
      <w:r>
        <w:rPr>
          <w:w w:val="100"/>
        </w:rPr>
        <w:t> </w:t>
      </w:r>
      <w:r>
        <w:rPr/>
        <w:t>compliance</w:t>
      </w:r>
      <w:r>
        <w:rPr>
          <w:spacing w:val="8"/>
        </w:rPr>
        <w:t> </w:t>
      </w:r>
      <w:r>
        <w:rPr/>
        <w:t>with</w:t>
      </w:r>
      <w:r>
        <w:rPr>
          <w:spacing w:val="10"/>
        </w:rPr>
        <w:t> </w:t>
      </w:r>
      <w:r>
        <w:rPr/>
        <w:t>any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applicable</w:t>
      </w:r>
      <w:r>
        <w:rPr>
          <w:spacing w:val="8"/>
        </w:rPr>
        <w:t> </w:t>
      </w:r>
      <w:r>
        <w:rPr/>
        <w:t>anti-discrimination</w:t>
      </w:r>
      <w:r>
        <w:rPr>
          <w:spacing w:val="10"/>
        </w:rPr>
        <w:t> </w:t>
      </w:r>
      <w:r>
        <w:rPr/>
        <w:t>laws,</w:t>
      </w:r>
      <w:r>
        <w:rPr>
          <w:spacing w:val="10"/>
        </w:rPr>
        <w:t> </w:t>
      </w:r>
      <w:r>
        <w:rPr/>
        <w:t>rules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regulations.</w:t>
      </w:r>
      <w:r>
        <w:rPr>
          <w:spacing w:val="2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event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any</w:t>
      </w:r>
      <w:r>
        <w:rPr>
          <w:w w:val="100"/>
        </w:rPr>
        <w:t> </w:t>
      </w:r>
      <w:r>
        <w:rPr/>
        <w:t>complaint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unlawful</w:t>
      </w:r>
      <w:r>
        <w:rPr>
          <w:spacing w:val="25"/>
        </w:rPr>
        <w:t> </w:t>
      </w:r>
      <w:r>
        <w:rPr/>
        <w:t>discrimination,</w:t>
      </w:r>
      <w:r>
        <w:rPr>
          <w:spacing w:val="24"/>
        </w:rPr>
        <w:t> </w:t>
      </w:r>
      <w:r>
        <w:rPr/>
        <w:t>harassment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retaliation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Assigned</w:t>
      </w:r>
      <w:r>
        <w:rPr>
          <w:spacing w:val="24"/>
        </w:rPr>
        <w:t> </w:t>
      </w:r>
      <w:r>
        <w:rPr/>
        <w:t>Employee</w:t>
      </w:r>
      <w:r>
        <w:rPr>
          <w:spacing w:val="27"/>
        </w:rPr>
        <w:t> </w:t>
      </w:r>
      <w:r>
        <w:rPr/>
        <w:t>regarding</w:t>
      </w:r>
      <w:r>
        <w:rPr>
          <w:spacing w:val="22"/>
        </w:rPr>
        <w:t> </w:t>
      </w:r>
      <w:r>
        <w:rPr/>
        <w:t>the</w:t>
      </w:r>
      <w:r>
        <w:rPr>
          <w:w w:val="100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Subcontractor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promptly</w:t>
      </w:r>
      <w:r>
        <w:rPr>
          <w:spacing w:val="-12"/>
        </w:rPr>
        <w:t> </w:t>
      </w:r>
      <w:r>
        <w:rPr/>
        <w:t>inform</w:t>
      </w:r>
      <w:r>
        <w:rPr>
          <w:spacing w:val="-13"/>
        </w:rPr>
        <w:t> </w:t>
      </w:r>
      <w:r>
        <w:rPr/>
        <w:t>SilverSearch.</w:t>
      </w:r>
      <w:r>
        <w:rPr>
          <w:spacing w:val="37"/>
        </w:rPr>
        <w:t> </w:t>
      </w:r>
      <w:r>
        <w:rPr/>
        <w:t>Subcontractor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SilverSearch</w:t>
      </w:r>
      <w:r>
        <w:rPr>
          <w:w w:val="100"/>
        </w:rPr>
        <w:t> </w:t>
      </w:r>
      <w:r>
        <w:rPr/>
        <w:t>shall cooperate in the prompt investigation and resolution of any such</w:t>
      </w:r>
      <w:r>
        <w:rPr>
          <w:spacing w:val="-22"/>
        </w:rPr>
        <w:t> </w:t>
      </w:r>
      <w:r>
        <w:rPr/>
        <w:t>complaint</w:t>
      </w:r>
    </w:p>
    <w:p>
      <w:pPr>
        <w:pStyle w:val="Heading1"/>
        <w:numPr>
          <w:ilvl w:val="0"/>
          <w:numId w:val="1"/>
        </w:numPr>
        <w:tabs>
          <w:tab w:pos="1777" w:val="left" w:leader="none"/>
        </w:tabs>
        <w:spacing w:line="240" w:lineRule="auto" w:before="126" w:after="0"/>
        <w:ind w:left="1776" w:right="0" w:hanging="720"/>
        <w:jc w:val="both"/>
        <w:rPr>
          <w:b w:val="0"/>
          <w:bCs w:val="0"/>
        </w:rPr>
      </w:pPr>
      <w:r>
        <w:rPr>
          <w:u w:val="thick" w:color="000000"/>
        </w:rPr>
        <w:t>M</w:t>
      </w:r>
      <w:r>
        <w:rPr>
          <w:spacing w:val="-44"/>
          <w:u w:val="thick" w:color="000000"/>
        </w:rPr>
        <w:t> </w:t>
      </w:r>
      <w:r>
        <w:rPr>
          <w:u w:val="thick" w:color="000000"/>
        </w:rPr>
        <w:t>i</w:t>
      </w:r>
      <w:r>
        <w:rPr>
          <w:spacing w:val="-43"/>
          <w:u w:val="thick" w:color="000000"/>
        </w:rPr>
        <w:t> </w:t>
      </w:r>
      <w:r>
        <w:rPr>
          <w:spacing w:val="4"/>
          <w:u w:val="thick" w:color="000000"/>
        </w:rPr>
        <w:t>sc</w:t>
      </w:r>
      <w:r>
        <w:rPr>
          <w:spacing w:val="-44"/>
          <w:u w:val="thick" w:color="000000"/>
        </w:rPr>
        <w:t> </w:t>
      </w:r>
      <w:r>
        <w:rPr>
          <w:u w:val="thick" w:color="000000"/>
        </w:rPr>
        <w:t>e</w:t>
      </w:r>
      <w:r>
        <w:rPr>
          <w:spacing w:val="-44"/>
          <w:u w:val="thick" w:color="000000"/>
        </w:rPr>
        <w:t> </w:t>
      </w:r>
      <w:r>
        <w:rPr>
          <w:spacing w:val="4"/>
          <w:u w:val="thick" w:color="000000"/>
        </w:rPr>
        <w:t>ll</w:t>
      </w:r>
      <w:r>
        <w:rPr>
          <w:spacing w:val="-43"/>
          <w:u w:val="thick" w:color="000000"/>
        </w:rPr>
        <w:t> </w:t>
      </w:r>
      <w:r>
        <w:rPr>
          <w:u w:val="thick" w:color="000000"/>
        </w:rPr>
        <w:t>a</w:t>
      </w:r>
      <w:r>
        <w:rPr>
          <w:spacing w:val="-44"/>
          <w:u w:val="thick" w:color="000000"/>
        </w:rPr>
        <w:t> </w:t>
      </w:r>
      <w:r>
        <w:rPr>
          <w:u w:val="thick" w:color="000000"/>
        </w:rPr>
        <w:t>n</w:t>
      </w:r>
      <w:r>
        <w:rPr>
          <w:spacing w:val="-44"/>
          <w:u w:val="thick" w:color="000000"/>
        </w:rPr>
        <w:t> </w:t>
      </w:r>
      <w:r>
        <w:rPr>
          <w:spacing w:val="4"/>
          <w:u w:val="thick" w:color="000000"/>
        </w:rPr>
        <w:t>eo</w:t>
      </w:r>
      <w:r>
        <w:rPr>
          <w:spacing w:val="-44"/>
          <w:u w:val="thick" w:color="000000"/>
        </w:rPr>
        <w:t> </w:t>
      </w:r>
      <w:r>
        <w:rPr>
          <w:u w:val="thick" w:color="000000"/>
        </w:rPr>
        <w:t>u</w:t>
      </w:r>
      <w:r>
        <w:rPr>
          <w:spacing w:val="-44"/>
          <w:u w:val="thick" w:color="000000"/>
        </w:rPr>
        <w:t> </w:t>
      </w:r>
      <w:r>
        <w:rPr>
          <w:u w:val="thick" w:color="000000"/>
        </w:rPr>
        <w:t>s</w:t>
      </w:r>
      <w:r>
        <w:rPr/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4" w:after="0"/>
        <w:ind w:left="1056" w:right="107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Prohibition on Assignment</w:t>
      </w:r>
      <w:r>
        <w:rPr>
          <w:rFonts w:ascii="Times New Roman" w:hAnsi="Times New Roman" w:cs="Times New Roman" w:eastAsia="Times New Roman"/>
          <w:sz w:val="22"/>
          <w:szCs w:val="22"/>
        </w:rPr>
        <w:t>: Subcontractor shall not assign this Agreement or any of its</w:t>
      </w:r>
      <w:r>
        <w:rPr>
          <w:rFonts w:ascii="Times New Roman" w:hAnsi="Times New Roman" w:cs="Times New Roman" w:eastAsia="Times New Roman"/>
          <w:spacing w:val="-2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rights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hereunder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delegate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obligations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hereunder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without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SilverSearch</w:t>
      </w:r>
      <w:r>
        <w:rPr>
          <w:rFonts w:ascii="Times New Roman" w:hAnsi="Times New Roman" w:cs="Times New Roman" w:eastAsia="Times New Roman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written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consent.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 shall relieve Subcontractor from liability with respect to any of its obligations or</w:t>
      </w:r>
      <w:r>
        <w:rPr>
          <w:rFonts w:ascii="Times New Roman" w:hAnsi="Times New Roman" w:cs="Times New Roman" w:eastAsia="Times New Roman"/>
          <w:spacing w:val="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liabilities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hereunder. Either party may assign its rights and obligations under this Agreement to a successor entity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assumes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assigning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party</w:t>
      </w:r>
      <w:r>
        <w:rPr>
          <w:rFonts w:ascii="Times New Roman" w:hAnsi="Times New Roman" w:cs="Times New Roman" w:eastAsia="Times New Roman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obligations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hereunder,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pursuant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merger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acquisition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substantially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 of the assets of SilverSearch or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2" w:after="0"/>
        <w:ind w:left="1056" w:right="114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Succession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binding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inure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parties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respective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heirs, successors and permitted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assigns.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3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Governing Law and Jurisdiction</w:t>
      </w:r>
      <w:r>
        <w:rPr>
          <w:rFonts w:ascii="Times New Roman"/>
          <w:sz w:val="22"/>
        </w:rPr>
        <w:t>: This Agreement shall be construed in accordance with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laws of the State of New Jersey. Any </w:t>
      </w:r>
      <w:r>
        <w:rPr>
          <w:rFonts w:ascii="Times New Roman"/>
          <w:spacing w:val="2"/>
          <w:sz w:val="22"/>
        </w:rPr>
        <w:t>controversy </w:t>
      </w:r>
      <w:r>
        <w:rPr>
          <w:rFonts w:ascii="Times New Roman"/>
          <w:sz w:val="22"/>
        </w:rPr>
        <w:t>or </w:t>
      </w:r>
      <w:r>
        <w:rPr>
          <w:rFonts w:ascii="Times New Roman"/>
          <w:spacing w:val="2"/>
          <w:sz w:val="22"/>
        </w:rPr>
        <w:t>claim arising </w:t>
      </w:r>
      <w:r>
        <w:rPr>
          <w:rFonts w:ascii="Times New Roman"/>
          <w:sz w:val="22"/>
        </w:rPr>
        <w:t>out of or </w:t>
      </w:r>
      <w:r>
        <w:rPr>
          <w:rFonts w:ascii="Times New Roman"/>
          <w:spacing w:val="2"/>
          <w:sz w:val="22"/>
        </w:rPr>
        <w:t>relating to this </w:t>
      </w:r>
      <w:r>
        <w:rPr>
          <w:rFonts w:ascii="Times New Roman"/>
          <w:sz w:val="22"/>
        </w:rPr>
        <w:t>Agreement </w:t>
      </w:r>
      <w:r>
        <w:rPr>
          <w:rFonts w:ascii="Times New Roman"/>
          <w:spacing w:val="2"/>
          <w:sz w:val="22"/>
        </w:rPr>
        <w:t>shall</w:t>
      </w:r>
      <w:r>
        <w:rPr>
          <w:rFonts w:ascii="Times New Roman"/>
          <w:spacing w:val="-49"/>
          <w:sz w:val="22"/>
        </w:rPr>
        <w:t> </w:t>
      </w:r>
      <w:r>
        <w:rPr>
          <w:rFonts w:ascii="Times New Roman"/>
          <w:spacing w:val="-49"/>
          <w:sz w:val="22"/>
        </w:rPr>
      </w:r>
      <w:r>
        <w:rPr>
          <w:rFonts w:ascii="Times New Roman"/>
          <w:sz w:val="22"/>
        </w:rPr>
        <w:t>be </w:t>
      </w:r>
      <w:r>
        <w:rPr>
          <w:rFonts w:ascii="Times New Roman"/>
          <w:spacing w:val="2"/>
          <w:sz w:val="22"/>
        </w:rPr>
        <w:t>resolved in the </w:t>
      </w:r>
      <w:r>
        <w:rPr>
          <w:rFonts w:ascii="Times New Roman"/>
          <w:sz w:val="22"/>
        </w:rPr>
        <w:t>State of New </w:t>
      </w:r>
      <w:r>
        <w:rPr>
          <w:rFonts w:ascii="Times New Roman"/>
          <w:spacing w:val="2"/>
          <w:sz w:val="22"/>
        </w:rPr>
        <w:t>Jersey, </w:t>
      </w:r>
      <w:r>
        <w:rPr>
          <w:rFonts w:ascii="Times New Roman"/>
          <w:sz w:val="22"/>
        </w:rPr>
        <w:t>County of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Bergen.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header="234" w:footer="551" w:top="580" w:bottom="740" w:left="240" w:right="1180"/>
        </w:sectPr>
      </w:pP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32" w:after="0"/>
        <w:ind w:left="1056" w:right="115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Notices: </w:t>
      </w:r>
      <w:r>
        <w:rPr>
          <w:rFonts w:ascii="Times New Roman"/>
          <w:sz w:val="22"/>
        </w:rPr>
      </w:r>
      <w:r>
        <w:rPr>
          <w:rFonts w:ascii="Times New Roman"/>
          <w:spacing w:val="2"/>
          <w:sz w:val="22"/>
        </w:rPr>
        <w:t>Notices </w:t>
      </w:r>
      <w:r>
        <w:rPr>
          <w:rFonts w:ascii="Times New Roman"/>
          <w:sz w:val="22"/>
        </w:rPr>
        <w:t>pursuant to this Agreement shall be personally delivered or sent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recognized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overnight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courier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certified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mail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return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receipt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requested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addresses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set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forth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above.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Notices shall be effective when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received.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0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Expenses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entitled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reimbursement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travel,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training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costs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or expenses unless authorized by </w:t>
      </w:r>
      <w:r>
        <w:rPr>
          <w:rFonts w:ascii="Times New Roman"/>
          <w:spacing w:val="3"/>
          <w:sz w:val="22"/>
        </w:rPr>
        <w:t>SilverSearch </w:t>
      </w:r>
      <w:r>
        <w:rPr>
          <w:rFonts w:ascii="Times New Roman"/>
          <w:sz w:val="22"/>
        </w:rPr>
        <w:t>or the </w:t>
      </w:r>
      <w:r>
        <w:rPr>
          <w:rFonts w:ascii="Times New Roman"/>
          <w:spacing w:val="3"/>
          <w:sz w:val="22"/>
        </w:rPr>
        <w:t>applicable </w:t>
      </w:r>
      <w:r>
        <w:rPr>
          <w:rFonts w:ascii="Times New Roman"/>
          <w:spacing w:val="2"/>
          <w:sz w:val="22"/>
        </w:rPr>
        <w:t>Client in </w:t>
      </w:r>
      <w:r>
        <w:rPr>
          <w:rFonts w:ascii="Times New Roman"/>
          <w:sz w:val="22"/>
        </w:rPr>
        <w:t>advance in writing.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SilverSearch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will not provide any tools, equipment or other materials to Subcontractor, unless expressly agreed 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SilverSearch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writing.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2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Amendment: </w:t>
      </w:r>
      <w:r>
        <w:rPr>
          <w:rFonts w:ascii="Times New Roman"/>
          <w:sz w:val="22"/>
        </w:rPr>
        <w:t>No amendment, modification or waiver of this Agreement or any of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provisions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binding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pacing w:val="2"/>
          <w:sz w:val="22"/>
        </w:rPr>
        <w:t>made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2"/>
          <w:sz w:val="22"/>
        </w:rPr>
        <w:t>in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pacing w:val="4"/>
          <w:sz w:val="22"/>
        </w:rPr>
        <w:t>writing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3"/>
          <w:sz w:val="22"/>
        </w:rPr>
        <w:t>and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3"/>
          <w:sz w:val="22"/>
        </w:rPr>
        <w:t>duly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3"/>
          <w:sz w:val="22"/>
        </w:rPr>
        <w:t>signed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pacing w:val="3"/>
          <w:sz w:val="22"/>
        </w:rPr>
        <w:t>by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2"/>
          <w:sz w:val="22"/>
        </w:rPr>
        <w:t>both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pacing w:val="4"/>
          <w:sz w:val="22"/>
        </w:rPr>
        <w:t>parties.</w:t>
      </w:r>
      <w:r>
        <w:rPr>
          <w:rFonts w:ascii="Times New Roman"/>
          <w:spacing w:val="5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pacing w:val="3"/>
          <w:sz w:val="22"/>
        </w:rPr>
        <w:t>failure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3"/>
          <w:sz w:val="22"/>
        </w:rPr>
        <w:t>by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pacing w:val="3"/>
          <w:sz w:val="22"/>
        </w:rPr>
        <w:t>either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pacing w:val="-53"/>
          <w:sz w:val="22"/>
        </w:rPr>
      </w:r>
      <w:r>
        <w:rPr>
          <w:rFonts w:ascii="Times New Roman"/>
          <w:spacing w:val="4"/>
          <w:sz w:val="22"/>
        </w:rPr>
        <w:t>party </w:t>
      </w:r>
      <w:r>
        <w:rPr>
          <w:rFonts w:ascii="Times New Roman"/>
          <w:spacing w:val="3"/>
          <w:sz w:val="22"/>
        </w:rPr>
        <w:t>to enforce any provisions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3"/>
          <w:sz w:val="22"/>
        </w:rPr>
        <w:t>this </w:t>
      </w:r>
      <w:r>
        <w:rPr>
          <w:rFonts w:ascii="Times New Roman"/>
          <w:sz w:val="22"/>
        </w:rPr>
        <w:t>Agreement shall in no way be construed to be a waiver of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provision.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19" w:after="0"/>
        <w:ind w:left="1056" w:right="116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Survival: </w:t>
      </w:r>
      <w:r>
        <w:rPr>
          <w:rFonts w:ascii="Times New Roman"/>
          <w:sz w:val="22"/>
        </w:rPr>
        <w:t>Those provisions of this Agreement which by their terms extend beyond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termination of this Agreement, including, but not limited to, Sections 7 and 8, shall remain in full force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effect and survive such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termination.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0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Complete Agreement: </w:t>
      </w:r>
      <w:r>
        <w:rPr>
          <w:rFonts w:ascii="Times New Roman"/>
          <w:sz w:val="22"/>
        </w:rPr>
        <w:t>This Agreement, including its schedules, constitutes the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entire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agreement between the parties and supersedes all previous agreements, promises,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representations,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understandings and negotiations, whether written or </w:t>
      </w:r>
      <w:r>
        <w:rPr>
          <w:rFonts w:ascii="Times New Roman"/>
          <w:spacing w:val="3"/>
          <w:sz w:val="22"/>
        </w:rPr>
        <w:t>oral. Subcontractor acknowledges that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pacing w:val="3"/>
          <w:sz w:val="22"/>
        </w:rPr>
        <w:t>representations </w:t>
      </w:r>
      <w:r>
        <w:rPr>
          <w:rFonts w:ascii="Times New Roman"/>
          <w:sz w:val="22"/>
        </w:rPr>
        <w:t>or </w:t>
      </w:r>
      <w:r>
        <w:rPr>
          <w:rFonts w:ascii="Times New Roman"/>
          <w:spacing w:val="4"/>
          <w:sz w:val="22"/>
        </w:rPr>
        <w:t>provisions </w:t>
      </w:r>
      <w:r>
        <w:rPr>
          <w:rFonts w:ascii="Times New Roman"/>
          <w:spacing w:val="3"/>
          <w:sz w:val="22"/>
        </w:rPr>
        <w:t>not </w:t>
      </w:r>
      <w:r>
        <w:rPr>
          <w:rFonts w:ascii="Times New Roman"/>
          <w:spacing w:val="2"/>
          <w:sz w:val="22"/>
        </w:rPr>
        <w:t>set </w:t>
      </w:r>
      <w:r>
        <w:rPr>
          <w:rFonts w:ascii="Times New Roman"/>
          <w:spacing w:val="3"/>
          <w:sz w:val="22"/>
        </w:rPr>
        <w:t>forth herein </w:t>
      </w:r>
      <w:r>
        <w:rPr>
          <w:rFonts w:ascii="Times New Roman"/>
          <w:spacing w:val="2"/>
          <w:sz w:val="22"/>
        </w:rPr>
        <w:t>have </w:t>
      </w:r>
      <w:r>
        <w:rPr>
          <w:rFonts w:ascii="Times New Roman"/>
          <w:spacing w:val="3"/>
          <w:sz w:val="22"/>
        </w:rPr>
        <w:t>been </w:t>
      </w:r>
      <w:r>
        <w:rPr>
          <w:rFonts w:ascii="Times New Roman"/>
          <w:sz w:val="22"/>
        </w:rPr>
        <w:t>made </w:t>
      </w:r>
      <w:r>
        <w:rPr>
          <w:rFonts w:ascii="Times New Roman"/>
          <w:spacing w:val="3"/>
          <w:sz w:val="22"/>
        </w:rPr>
        <w:t>to </w:t>
      </w:r>
      <w:r>
        <w:rPr>
          <w:rFonts w:ascii="Times New Roman"/>
          <w:sz w:val="22"/>
        </w:rPr>
        <w:t>Subcontractor to induce Subcontractor</w:t>
      </w:r>
      <w:r>
        <w:rPr>
          <w:rFonts w:ascii="Times New Roman"/>
          <w:spacing w:val="-40"/>
          <w:sz w:val="22"/>
        </w:rPr>
        <w:t> </w:t>
      </w:r>
      <w:r>
        <w:rPr>
          <w:rFonts w:ascii="Times New Roman"/>
          <w:spacing w:val="-40"/>
          <w:sz w:val="22"/>
        </w:rPr>
      </w:r>
      <w:r>
        <w:rPr>
          <w:rFonts w:ascii="Times New Roman"/>
          <w:sz w:val="22"/>
        </w:rPr>
        <w:t>to enter into this Agreement or any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Schedules.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4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Severability</w:t>
      </w:r>
      <w:r>
        <w:rPr>
          <w:rFonts w:ascii="Times New Roman" w:hAnsi="Times New Roman" w:cs="Times New Roman" w:eastAsia="Times New Roman"/>
          <w:sz w:val="22"/>
          <w:szCs w:val="22"/>
        </w:rPr>
        <w:t>: In the event one or more of this Agreement</w:t>
      </w:r>
      <w:r>
        <w:rPr>
          <w:rFonts w:ascii="Times New Roman" w:hAnsi="Times New Roman" w:cs="Times New Roman" w:eastAsia="Times New Roman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sz w:val="22"/>
          <w:szCs w:val="22"/>
        </w:rPr>
        <w:t>s provisions shall for any reason</w:t>
      </w:r>
      <w:r>
        <w:rPr>
          <w:rFonts w:ascii="Times New Roman" w:hAnsi="Times New Roman" w:cs="Times New Roman" w:eastAsia="Times New Roman"/>
          <w:spacing w:val="-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held to be invalid, illegal or unenforceable, the remaining provisions shall remain in full force and</w:t>
      </w:r>
      <w:r>
        <w:rPr>
          <w:rFonts w:ascii="Times New Roman" w:hAnsi="Times New Roman" w:cs="Times New Roman" w:eastAsia="Times New Roman"/>
          <w:spacing w:val="-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effect.</w:t>
      </w:r>
    </w:p>
    <w:p>
      <w:pPr>
        <w:pStyle w:val="ListParagraph"/>
        <w:numPr>
          <w:ilvl w:val="1"/>
          <w:numId w:val="1"/>
        </w:numPr>
        <w:tabs>
          <w:tab w:pos="2497" w:val="left" w:leader="none"/>
        </w:tabs>
        <w:spacing w:line="240" w:lineRule="auto" w:before="121" w:after="0"/>
        <w:ind w:left="1056" w:right="115" w:firstLine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Headings: </w:t>
      </w:r>
      <w:r>
        <w:rPr>
          <w:rFonts w:ascii="Times New Roman"/>
          <w:sz w:val="22"/>
        </w:rPr>
        <w:t>The headings in this Agreement are for reference only and shall not limit or</w:t>
      </w:r>
      <w:r>
        <w:rPr>
          <w:rFonts w:ascii="Times New Roman"/>
          <w:spacing w:val="-32"/>
          <w:sz w:val="22"/>
        </w:rPr>
        <w:t> </w:t>
      </w:r>
      <w:r>
        <w:rPr>
          <w:rFonts w:ascii="Times New Roman"/>
          <w:sz w:val="22"/>
        </w:rPr>
        <w:t>affect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any of the terms of this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By their signatures below, the parties represent their understanding of and assent to this</w:t>
      </w:r>
      <w:r>
        <w:rPr>
          <w:spacing w:val="-32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tabs>
          <w:tab w:pos="6858" w:val="left" w:leader="none"/>
        </w:tabs>
        <w:spacing w:line="240" w:lineRule="auto"/>
        <w:ind w:left="1056" w:right="1058" w:firstLine="0"/>
        <w:jc w:val="left"/>
        <w:rPr>
          <w:b w:val="0"/>
          <w:bCs w:val="0"/>
        </w:rPr>
      </w:pPr>
      <w:r>
        <w:rPr>
          <w:spacing w:val="-3"/>
        </w:rPr>
        <w:t>SILVERSEARCH CONSULTING SERVICES,</w:t>
      </w:r>
      <w:r>
        <w:rPr>
          <w:spacing w:val="11"/>
        </w:rPr>
        <w:t> </w:t>
      </w:r>
      <w:r>
        <w:rPr/>
        <w:t>INC.</w:t>
        <w:tab/>
      </w:r>
      <w:r>
        <w:rPr>
          <w:spacing w:val="-3"/>
        </w:rPr>
        <w:t>ITLIZE GLOBAL</w:t>
      </w:r>
      <w:r>
        <w:rPr>
          <w:spacing w:val="6"/>
        </w:rPr>
        <w:t> </w:t>
      </w:r>
      <w:r>
        <w:rPr>
          <w:spacing w:val="-3"/>
        </w:rPr>
        <w:t>LLC</w:t>
      </w:r>
      <w:r>
        <w:rPr>
          <w:b w:val="0"/>
          <w:spacing w:val="-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tabs>
          <w:tab w:pos="1757" w:val="left" w:leader="none"/>
          <w:tab w:pos="6147" w:val="left" w:leader="none"/>
          <w:tab w:pos="6817" w:val="left" w:leader="none"/>
          <w:tab w:pos="7537" w:val="left" w:leader="none"/>
          <w:tab w:pos="10468" w:val="left" w:leader="none"/>
        </w:tabs>
        <w:spacing w:line="240" w:lineRule="auto"/>
        <w:ind w:right="0"/>
        <w:jc w:val="left"/>
      </w:pPr>
      <w:r>
        <w:rPr>
          <w:spacing w:val="-2"/>
        </w:rPr>
        <w:t>By:</w:t>
        <w:tab/>
      </w:r>
      <w:r>
        <w:rPr>
          <w:spacing w:val="-2"/>
          <w:u w:val="single" w:color="000000"/>
        </w:rPr>
        <w:tab/>
      </w:r>
      <w:r>
        <w:rPr>
          <w:spacing w:val="-2"/>
        </w:rPr>
        <w:tab/>
        <w:t>By:</w:t>
        <w:tab/>
      </w:r>
      <w:r>
        <w:rPr>
          <w:spacing w:val="-2"/>
          <w:w w:val="100"/>
        </w:rPr>
      </w:r>
      <w:r>
        <w:rPr>
          <w:spacing w:val="-2"/>
          <w:w w:val="100"/>
          <w:u w:val="single" w:color="000000"/>
        </w:rPr>
        <w:t> </w:t>
      </w:r>
      <w:r>
        <w:rPr>
          <w:spacing w:val="-2"/>
          <w:u w:val="single" w:color="000000"/>
        </w:rPr>
        <w:tab/>
      </w:r>
      <w:r>
        <w:rPr>
          <w:spacing w:val="-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59" w:lineRule="exact" w:before="0"/>
        <w:ind w:left="0" w:right="1329" w:firstLine="0"/>
        <w:jc w:val="right"/>
        <w:rPr>
          <w:rFonts w:ascii="Lucida Console" w:hAnsi="Lucida Console" w:cs="Lucida Console" w:eastAsia="Lucida Console"/>
          <w:sz w:val="18"/>
          <w:szCs w:val="18"/>
        </w:rPr>
      </w:pPr>
      <w:r>
        <w:rPr/>
        <w:pict>
          <v:shape style="position:absolute;margin-left:87.014099pt;margin-top:-4.776924pt;width:184.85pt;height:52.85pt;mso-position-horizontal-relative:page;mso-position-vertical-relative:paragraph;z-index:-9016" type="#_x0000_t202" filled="false" stroked="false">
            <v:textbox inset="0,0,0,0">
              <w:txbxContent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40" w:lineRule="auto"/>
                    <w:ind w:left="276" w:right="0"/>
                    <w:jc w:val="left"/>
                  </w:pP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ico</w:t>
                  </w:r>
                  <w:r>
                    <w:rPr>
                      <w:spacing w:val="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le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Ma</w:t>
                  </w:r>
                  <w:r>
                    <w:rPr>
                      <w:spacing w:val="1"/>
                      <w:w w:val="100"/>
                    </w:rPr>
                    <w:t>r</w:t>
                  </w:r>
                  <w:r>
                    <w:rPr>
                      <w:w w:val="100"/>
                    </w:rPr>
                    <w:t>tin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pStyle w:val="BodyText"/>
                    <w:spacing w:line="240" w:lineRule="auto"/>
                    <w:ind w:left="276" w:right="0"/>
                    <w:jc w:val="left"/>
                  </w:pPr>
                  <w:r>
                    <w:rPr>
                      <w:spacing w:val="-1"/>
                      <w:w w:val="100"/>
                    </w:rPr>
                    <w:t>C</w:t>
                  </w:r>
                  <w:r>
                    <w:rPr>
                      <w:w w:val="100"/>
                    </w:rPr>
                    <w:t>hief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0"/>
                    </w:rPr>
                    <w:t>Financ</w:t>
                  </w:r>
                  <w:r>
                    <w:rPr>
                      <w:spacing w:val="1"/>
                      <w:w w:val="100"/>
                    </w:rPr>
                    <w:t>i</w:t>
                  </w:r>
                  <w:r>
                    <w:rPr>
                      <w:w w:val="100"/>
                    </w:rPr>
                    <w:t>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w w:val="100"/>
                    </w:rPr>
                    <w:t>fficer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6.514099pt;margin-top:-5.276924pt;width:185.85pt;height:53.85pt;mso-position-horizontal-relative:page;mso-position-vertical-relative:paragraph;z-index:1072" coordorigin="1730,-106" coordsize="3717,1077">
            <v:group style="position:absolute;left:1740;top:-96;width:3697;height:1057" coordorigin="1740,-96" coordsize="3697,1057">
              <v:shape style="position:absolute;left:1740;top:-96;width:3697;height:1057" coordorigin="1740,-96" coordsize="3697,1057" path="m1740,961l5437,961,5437,-96,1740,-96,1740,961xe" filled="true" fillcolor="#ffffff" stroked="false">
                <v:path arrowok="t"/>
                <v:fill type="solid"/>
              </v:shape>
            </v:group>
            <v:group style="position:absolute;left:1740;top:-96;width:3697;height:1057" coordorigin="1740,-96" coordsize="3697,1057">
              <v:shape style="position:absolute;left:1740;top:-96;width:3697;height:1057" coordorigin="1740,-96" coordsize="3697,1057" path="m1740,961l5437,961,5437,-96,1740,-96,1740,961xe" filled="false" stroked="true" strokeweight="1.0pt" strokecolor="#e42137">
                <v:path arrowok="t"/>
              </v:shape>
            </v:group>
            <w10:wrap type="none"/>
          </v:group>
        </w:pict>
      </w:r>
      <w:r>
        <w:rPr>
          <w:rFonts w:ascii="Lucida Console"/>
          <w:sz w:val="18"/>
        </w:rPr>
        <w:t>Mitesh</w:t>
      </w:r>
      <w:r>
        <w:rPr>
          <w:rFonts w:ascii="Lucida Console"/>
          <w:spacing w:val="16"/>
          <w:sz w:val="18"/>
        </w:rPr>
        <w:t> </w:t>
      </w:r>
      <w:r>
        <w:rPr>
          <w:rFonts w:ascii="Lucida Console"/>
          <w:sz w:val="18"/>
        </w:rPr>
        <w:t>Chheda</w:t>
      </w:r>
    </w:p>
    <w:p>
      <w:pPr>
        <w:pStyle w:val="BodyText"/>
        <w:tabs>
          <w:tab w:pos="10415" w:val="left" w:leader="none"/>
        </w:tabs>
        <w:spacing w:line="232" w:lineRule="exact"/>
        <w:ind w:left="6817" w:right="0"/>
        <w:jc w:val="left"/>
      </w:pPr>
      <w:r>
        <w:rPr/>
        <w:t>Print</w:t>
      </w:r>
      <w:r>
        <w:rPr>
          <w:spacing w:val="-4"/>
        </w:rPr>
        <w:t> </w:t>
      </w:r>
      <w:r>
        <w:rPr/>
        <w:t>Name:</w:t>
      </w:r>
      <w:r>
        <w:rPr>
          <w:spacing w:val="2"/>
        </w:rPr>
        <w:t> </w:t>
      </w:r>
      <w:r>
        <w:rPr>
          <w:spacing w:val="2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10426" w:val="left" w:leader="none"/>
        </w:tabs>
        <w:spacing w:line="240" w:lineRule="auto" w:before="72"/>
        <w:ind w:left="6817" w:right="0"/>
        <w:jc w:val="left"/>
      </w:pPr>
      <w:r>
        <w:rPr/>
        <w:t>Title: 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header="234" w:footer="551" w:top="580" w:bottom="740" w:left="240" w:right="1180"/>
        </w:sectPr>
      </w:pPr>
    </w:p>
    <w:p>
      <w:pPr>
        <w:pStyle w:val="BodyText"/>
        <w:tabs>
          <w:tab w:pos="4946" w:val="left" w:leader="none"/>
        </w:tabs>
        <w:spacing w:line="240" w:lineRule="auto" w:before="72"/>
        <w:ind w:left="1776" w:right="0"/>
        <w:jc w:val="left"/>
      </w:pPr>
      <w:r>
        <w:rPr/>
        <w:t>Date: 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5330" w:val="left" w:leader="none"/>
        </w:tabs>
        <w:spacing w:line="240" w:lineRule="auto" w:before="72"/>
        <w:ind w:left="1776" w:right="0"/>
        <w:jc w:val="left"/>
      </w:pPr>
      <w:r>
        <w:rPr/>
        <w:br w:type="column"/>
      </w:r>
      <w:r>
        <w:rPr/>
        <w:t>Date: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80" w:bottom="740" w:left="240" w:right="1180"/>
          <w:cols w:num="2" w:equalWidth="0">
            <w:col w:w="4947" w:space="94"/>
            <w:col w:w="577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/>
        <w:ind w:left="3195" w:right="1058" w:firstLine="0"/>
        <w:jc w:val="left"/>
        <w:rPr>
          <w:b w:val="0"/>
          <w:bCs w:val="0"/>
        </w:rPr>
      </w:pPr>
      <w:r>
        <w:rPr/>
        <w:t>SUBCONTRACTOR DISCLOSURE</w:t>
      </w:r>
      <w:r>
        <w:rPr>
          <w:spacing w:val="-16"/>
        </w:rPr>
        <w:t> </w:t>
      </w:r>
      <w:r>
        <w:rPr/>
        <w:t>STATEMENT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1058"/>
        <w:jc w:val="left"/>
      </w:pPr>
      <w:r>
        <w:rPr/>
        <w:t>An</w:t>
      </w:r>
      <w:r>
        <w:rPr>
          <w:spacing w:val="-9"/>
        </w:rPr>
        <w:t> </w:t>
      </w:r>
      <w:r>
        <w:rPr/>
        <w:t>Officer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Subcontractor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sign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form,</w:t>
      </w:r>
      <w:r>
        <w:rPr>
          <w:spacing w:val="-6"/>
        </w:rPr>
        <w:t> </w:t>
      </w:r>
      <w:r>
        <w:rPr/>
        <w:t>attesting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validity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w w:val="100"/>
        </w:rPr>
        <w:t> </w:t>
      </w:r>
      <w:r>
        <w:rPr/>
        <w:t>statements contained</w:t>
      </w:r>
      <w:r>
        <w:rPr>
          <w:spacing w:val="-32"/>
        </w:rPr>
        <w:t> </w:t>
      </w:r>
      <w:r>
        <w:rPr/>
        <w:t>herein.</w:t>
      </w:r>
    </w:p>
    <w:p>
      <w:pPr>
        <w:pStyle w:val="BodyText"/>
        <w:tabs>
          <w:tab w:pos="3216" w:val="left" w:leader="none"/>
        </w:tabs>
        <w:spacing w:line="240" w:lineRule="auto" w:before="181"/>
        <w:ind w:right="1058"/>
        <w:jc w:val="left"/>
      </w:pPr>
      <w:r>
        <w:rPr/>
        <w:t>Subcontractor</w:t>
      </w:r>
      <w:r>
        <w:rPr>
          <w:spacing w:val="-23"/>
        </w:rPr>
        <w:t> </w:t>
      </w:r>
      <w:r>
        <w:rPr/>
        <w:t>Name:</w:t>
        <w:tab/>
      </w:r>
      <w:r>
        <w:rPr>
          <w:u w:val="single" w:color="000000"/>
        </w:rPr>
        <w:t>Itlize Global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LLC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4656" w:val="left" w:leader="none"/>
        </w:tabs>
        <w:spacing w:line="240" w:lineRule="auto" w:before="72"/>
        <w:ind w:right="1058"/>
        <w:jc w:val="left"/>
      </w:pPr>
      <w:r>
        <w:rPr/>
        <w:t>State of</w:t>
      </w:r>
      <w:r>
        <w:rPr>
          <w:spacing w:val="-9"/>
        </w:rPr>
        <w:t> </w:t>
      </w:r>
      <w:r>
        <w:rPr/>
        <w:t>Incorporation/Organization:</w:t>
        <w:tab/>
      </w:r>
      <w:r>
        <w:rPr>
          <w:u w:val="single" w:color="000000"/>
        </w:rPr>
        <w:t>New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Jersey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6097" w:val="left" w:leader="none"/>
        </w:tabs>
        <w:spacing w:line="240" w:lineRule="auto" w:before="72"/>
        <w:ind w:right="1058"/>
        <w:jc w:val="left"/>
      </w:pPr>
      <w:r>
        <w:rPr/>
        <w:t>Subcontractor</w:t>
      </w:r>
      <w:r>
        <w:rPr>
          <w:rFonts w:ascii="Times New Roman" w:hAnsi="Times New Roman" w:cs="Times New Roman" w:eastAsia="Times New Roman"/>
        </w:rPr>
        <w:t>’</w:t>
      </w:r>
      <w:r>
        <w:rPr/>
        <w:t>s Federal Tax Identification</w:t>
      </w:r>
      <w:r>
        <w:rPr>
          <w:spacing w:val="-15"/>
        </w:rPr>
        <w:t> </w:t>
      </w:r>
      <w:r>
        <w:rPr/>
        <w:t>Number:</w:t>
        <w:tab/>
      </w:r>
      <w:r>
        <w:rPr>
          <w:u w:val="single" w:color="000000"/>
        </w:rPr>
        <w:t>47-4113111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20"/>
      </w:tblGrid>
      <w:tr>
        <w:trPr>
          <w:trHeight w:val="504" w:hRule="exact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8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Representation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8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Subcontractor</w:t>
            </w:r>
            <w:r>
              <w:rPr>
                <w:rFonts w:ascii="Times New Roman"/>
                <w:b/>
                <w:spacing w:val="-2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Initial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1008" w:hRule="exact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3" w:right="577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Subcontractor</w:t>
            </w:r>
            <w:r>
              <w:rPr>
                <w:rFonts w:ascii="Times New Roman" w:hAnsi="Times New Roman" w:cs="Times New Roman" w:eastAsia="Times New Roman"/>
                <w:spacing w:val="-1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has</w:t>
            </w:r>
            <w:r>
              <w:rPr>
                <w:rFonts w:ascii="Times New Roman" w:hAnsi="Times New Roman" w:cs="Times New Roman" w:eastAsia="Times New Roman"/>
                <w:spacing w:val="-1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Workers’</w:t>
            </w:r>
            <w:r>
              <w:rPr>
                <w:rFonts w:ascii="Times New Roman" w:hAnsi="Times New Roman" w:cs="Times New Roman" w:eastAsia="Times New Roman"/>
                <w:spacing w:val="-1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1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Liability Insurance covering all</w:t>
            </w:r>
            <w:r>
              <w:rPr>
                <w:rFonts w:ascii="Times New Roman" w:hAnsi="Times New Roman" w:cs="Times New Roman" w:eastAsia="Times New Roman"/>
                <w:spacing w:val="-2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Assigned</w:t>
            </w:r>
            <w:r>
              <w:rPr>
                <w:rFonts w:ascii="Times New Roman" w:hAnsi="Times New Roman" w:cs="Times New Roman" w:eastAsia="Times New Roman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Employees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08" w:hRule="exact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3" w:right="762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Subcontractor will withhold and</w:t>
            </w:r>
            <w:r>
              <w:rPr>
                <w:rFonts w:ascii="Times New Roman"/>
                <w:spacing w:val="-2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properly</w:t>
            </w:r>
            <w:r>
              <w:rPr>
                <w:rFonts w:ascii="Times New Roman"/>
                <w:w w:val="10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transmit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all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applicable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federal,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state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local</w:t>
            </w:r>
            <w:r>
              <w:rPr>
                <w:rFonts w:ascii="Times New Roman"/>
                <w:w w:val="10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taxes for all Assigned</w:t>
            </w:r>
            <w:r>
              <w:rPr>
                <w:rFonts w:ascii="Times New Roman"/>
                <w:spacing w:val="-3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Employees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11" w:hRule="exact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3" w:right="58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Subcontractor is simultaneously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providing</w:t>
            </w:r>
            <w:r>
              <w:rPr>
                <w:rFonts w:ascii="Times New Roman"/>
                <w:w w:val="10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services to entities other than SilverSearch</w:t>
            </w:r>
            <w:r>
              <w:rPr>
                <w:rFonts w:ascii="Times New Roman"/>
                <w:spacing w:val="-1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w w:val="10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its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Clients.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46" w:lineRule="exact" w:before="102"/>
        <w:ind w:left="1542" w:right="1058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Mitesh</w:t>
      </w:r>
      <w:r>
        <w:rPr>
          <w:rFonts w:ascii="Lucida Console"/>
          <w:spacing w:val="16"/>
          <w:sz w:val="18"/>
        </w:rPr>
        <w:t> </w:t>
      </w:r>
      <w:r>
        <w:rPr>
          <w:rFonts w:ascii="Lucida Console"/>
          <w:sz w:val="18"/>
        </w:rPr>
        <w:t>Chheda</w:t>
      </w:r>
    </w:p>
    <w:p>
      <w:pPr>
        <w:pStyle w:val="BodyText"/>
        <w:tabs>
          <w:tab w:pos="3216" w:val="left" w:leader="none"/>
          <w:tab w:pos="6147" w:val="left" w:leader="none"/>
          <w:tab w:pos="9683" w:val="left" w:leader="none"/>
        </w:tabs>
        <w:spacing w:line="219" w:lineRule="exact"/>
        <w:ind w:right="0"/>
        <w:jc w:val="left"/>
      </w:pPr>
      <w:r>
        <w:rPr>
          <w:spacing w:val="-2"/>
        </w:rPr>
        <w:t>I,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/>
        <w:t>, am</w:t>
      </w:r>
      <w:r>
        <w:rPr>
          <w:spacing w:val="-2"/>
        </w:rPr>
        <w:t> </w:t>
      </w:r>
      <w:r>
        <w:rPr/>
        <w:t>the</w:t>
      </w:r>
      <w:r>
        <w:rPr>
          <w:u w:val="single" w:color="000000"/>
        </w:rPr>
        <w:tab/>
      </w:r>
      <w:r>
        <w:rPr/>
        <w:t>of  the  </w:t>
      </w:r>
      <w:r>
        <w:rPr>
          <w:spacing w:val="-1"/>
        </w:rPr>
        <w:t>Subcontractor</w:t>
      </w:r>
      <w:r>
        <w:rPr/>
        <w:t>  </w:t>
      </w:r>
      <w:r>
        <w:rPr>
          <w:spacing w:val="-2"/>
        </w:rPr>
        <w:t>named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above.</w:t>
        <w:tab/>
      </w:r>
      <w:r>
        <w:rPr/>
        <w:t>By </w:t>
      </w:r>
      <w:r>
        <w:rPr>
          <w:spacing w:val="9"/>
        </w:rPr>
        <w:t> </w:t>
      </w:r>
      <w:r>
        <w:rPr>
          <w:spacing w:val="-1"/>
        </w:rPr>
        <w:t>signing</w:t>
      </w:r>
    </w:p>
    <w:p>
      <w:pPr>
        <w:pStyle w:val="BodyText"/>
        <w:spacing w:line="240" w:lineRule="auto" w:before="37"/>
        <w:ind w:right="1058"/>
        <w:jc w:val="left"/>
      </w:pPr>
      <w:r>
        <w:rPr/>
        <w:t>below, I hereby certify the accuracy of the statements</w:t>
      </w:r>
      <w:r>
        <w:rPr>
          <w:spacing w:val="-15"/>
        </w:rPr>
        <w:t> </w:t>
      </w:r>
      <w:r>
        <w:rPr/>
        <w:t>above.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10468" w:val="left" w:leader="none"/>
        </w:tabs>
        <w:spacing w:line="240" w:lineRule="auto"/>
        <w:ind w:left="5819" w:right="0"/>
        <w:jc w:val="left"/>
      </w:pPr>
      <w:r>
        <w:rPr/>
        <w:t>X </w:t>
      </w:r>
      <w:r>
        <w:rPr>
          <w:spacing w:val="9"/>
        </w:rPr>
        <w:t> </w:t>
      </w:r>
      <w:r>
        <w:rPr>
          <w:spacing w:val="9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234" w:footer="551" w:top="580" w:bottom="740" w:left="240" w:right="1180"/>
        </w:sectPr>
      </w:pPr>
    </w:p>
    <w:p>
      <w:pPr>
        <w:pStyle w:val="BodyText"/>
        <w:spacing w:line="240" w:lineRule="auto" w:before="132"/>
        <w:ind w:left="4397" w:right="3476"/>
        <w:jc w:val="center"/>
      </w:pPr>
      <w:r>
        <w:rPr/>
        <w:t>EXHIBIT</w:t>
      </w:r>
      <w:r>
        <w:rPr>
          <w:spacing w:val="-3"/>
        </w:rPr>
        <w:t> </w:t>
      </w:r>
      <w:r>
        <w:rPr/>
        <w:t>A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left="4397" w:right="3517" w:firstLine="0"/>
        <w:jc w:val="center"/>
        <w:rPr>
          <w:b w:val="0"/>
          <w:bCs w:val="0"/>
        </w:rPr>
      </w:pPr>
      <w:r>
        <w:rPr/>
        <w:t>F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R</w:t>
      </w:r>
      <w:r>
        <w:rPr>
          <w:spacing w:val="-18"/>
        </w:rPr>
        <w:t> </w:t>
      </w:r>
      <w:r>
        <w:rPr/>
        <w:t>M </w:t>
      </w:r>
      <w:r>
        <w:rPr>
          <w:spacing w:val="23"/>
        </w:rPr>
        <w:t> </w:t>
      </w:r>
      <w:r>
        <w:rPr/>
        <w:t>O</w:t>
      </w:r>
      <w:r>
        <w:rPr>
          <w:spacing w:val="-16"/>
        </w:rPr>
        <w:t> </w:t>
      </w:r>
      <w:r>
        <w:rPr/>
        <w:t>F </w:t>
      </w:r>
      <w:r>
        <w:rPr>
          <w:spacing w:val="26"/>
        </w:rPr>
        <w:t> </w:t>
      </w:r>
      <w:r>
        <w:rPr/>
        <w:t>S</w:t>
      </w:r>
      <w:r>
        <w:rPr>
          <w:spacing w:val="-15"/>
        </w:rPr>
        <w:t> </w:t>
      </w:r>
      <w:r>
        <w:rPr/>
        <w:t>C</w:t>
      </w:r>
      <w:r>
        <w:rPr>
          <w:spacing w:val="-18"/>
        </w:rPr>
        <w:t> </w:t>
      </w:r>
      <w:r>
        <w:rPr/>
        <w:t>H</w:t>
      </w:r>
      <w:r>
        <w:rPr>
          <w:spacing w:val="-14"/>
        </w:rPr>
        <w:t> </w:t>
      </w:r>
      <w:r>
        <w:rPr/>
        <w:t>E</w:t>
      </w:r>
      <w:r>
        <w:rPr>
          <w:spacing w:val="-16"/>
        </w:rPr>
        <w:t> </w:t>
      </w:r>
      <w:r>
        <w:rPr/>
        <w:t>D</w:t>
      </w:r>
      <w:r>
        <w:rPr>
          <w:spacing w:val="-18"/>
        </w:rPr>
        <w:t> </w:t>
      </w:r>
      <w:r>
        <w:rPr/>
        <w:t>U</w:t>
      </w:r>
      <w:r>
        <w:rPr>
          <w:spacing w:val="-16"/>
        </w:rPr>
        <w:t> </w:t>
      </w:r>
      <w:r>
        <w:rPr/>
        <w:t>L</w:t>
      </w:r>
      <w:r>
        <w:rPr>
          <w:spacing w:val="-16"/>
        </w:rPr>
        <w:t> </w:t>
      </w:r>
      <w:r>
        <w:rPr/>
        <w:t>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4397" w:right="3473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Schedule No.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01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129" w:hanging="16"/>
        <w:jc w:val="center"/>
      </w:pPr>
      <w:r>
        <w:rPr>
          <w:spacing w:val="6"/>
        </w:rPr>
        <w:t>This Schedule </w:t>
      </w:r>
      <w:r>
        <w:rPr>
          <w:spacing w:val="4"/>
        </w:rPr>
        <w:t>is </w:t>
      </w:r>
      <w:r>
        <w:rPr>
          <w:spacing w:val="6"/>
        </w:rPr>
        <w:t>issued </w:t>
      </w:r>
      <w:r>
        <w:rPr>
          <w:spacing w:val="7"/>
        </w:rPr>
        <w:t>pursuant </w:t>
      </w:r>
      <w:r>
        <w:rPr>
          <w:spacing w:val="4"/>
        </w:rPr>
        <w:t>to </w:t>
      </w:r>
      <w:r>
        <w:rPr>
          <w:spacing w:val="5"/>
        </w:rPr>
        <w:t>the </w:t>
      </w:r>
      <w:r>
        <w:rPr>
          <w:spacing w:val="6"/>
        </w:rPr>
        <w:t>Master </w:t>
      </w:r>
      <w:r>
        <w:rPr>
          <w:spacing w:val="7"/>
        </w:rPr>
        <w:t>Subcontractor </w:t>
      </w:r>
      <w:r>
        <w:rPr>
          <w:spacing w:val="6"/>
        </w:rPr>
        <w:t>Agreement dated </w:t>
      </w:r>
      <w:r>
        <w:rPr>
          <w:spacing w:val="5"/>
        </w:rPr>
        <w:t>May 31,</w:t>
      </w:r>
      <w:r>
        <w:rPr>
          <w:spacing w:val="61"/>
        </w:rPr>
        <w:t> </w:t>
      </w:r>
      <w:r>
        <w:rPr>
          <w:spacing w:val="6"/>
        </w:rPr>
        <w:t>2019</w:t>
      </w:r>
      <w:r>
        <w:rPr>
          <w:w w:val="100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“</w:t>
      </w:r>
      <w:r>
        <w:rPr/>
        <w:t>Agreement</w:t>
      </w:r>
      <w:r>
        <w:rPr>
          <w:rFonts w:ascii="Times New Roman" w:hAnsi="Times New Roman" w:cs="Times New Roman" w:eastAsia="Times New Roman"/>
        </w:rPr>
        <w:t>”</w:t>
      </w:r>
      <w:r>
        <w:rPr/>
        <w:t>) between  </w:t>
      </w:r>
      <w:r>
        <w:rPr>
          <w:spacing w:val="-4"/>
        </w:rPr>
        <w:t>SILVERSEARCH </w:t>
      </w:r>
      <w:r>
        <w:rPr>
          <w:spacing w:val="-3"/>
        </w:rPr>
        <w:t>CONSULTING SERVICES,  INC. </w:t>
      </w:r>
      <w:r>
        <w:rPr/>
        <w:t>and </w:t>
      </w:r>
      <w:r>
        <w:rPr>
          <w:spacing w:val="-3"/>
          <w:u w:val="single" w:color="000000"/>
        </w:rPr>
        <w:t>ITLIZE  </w:t>
      </w:r>
      <w:r>
        <w:rPr>
          <w:u w:val="single" w:color="000000"/>
        </w:rPr>
        <w:t>GLOBAL  </w:t>
      </w:r>
      <w:r>
        <w:rPr>
          <w:spacing w:val="22"/>
          <w:u w:val="single" w:color="000000"/>
        </w:rPr>
        <w:t> </w:t>
      </w:r>
      <w:r>
        <w:rPr>
          <w:u w:val="single" w:color="000000"/>
        </w:rPr>
        <w:t>LLC</w:t>
      </w:r>
      <w:r>
        <w:rPr/>
        <w:t>.</w:t>
      </w:r>
    </w:p>
    <w:p>
      <w:pPr>
        <w:pStyle w:val="BodyText"/>
        <w:spacing w:line="240" w:lineRule="auto" w:before="1"/>
        <w:ind w:right="0"/>
        <w:jc w:val="left"/>
      </w:pPr>
      <w:r>
        <w:rPr/>
        <w:t>Any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herein</w:t>
      </w:r>
      <w:r>
        <w:rPr>
          <w:spacing w:val="-6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7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44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59.401306pt;margin-top:2.245802pt;width:150.9pt;height:20.150pt;mso-position-horizontal-relative:page;mso-position-vertical-relative:paragraph;z-index:-896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99"/>
                    <w:ind w:left="404" w:right="0"/>
                    <w:jc w:val="left"/>
                  </w:pPr>
                  <w:r>
                    <w:rPr>
                      <w:spacing w:val="1"/>
                      <w:w w:val="100"/>
                    </w:rPr>
                    <w:t>V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2"/>
                      <w:w w:val="100"/>
                    </w:rPr>
                    <w:t>r</w:t>
                  </w:r>
                  <w:r>
                    <w:rPr>
                      <w:w w:val="100"/>
                    </w:rPr>
                    <w:t>i</w:t>
                  </w:r>
                  <w:r>
                    <w:rPr>
                      <w:spacing w:val="-2"/>
                      <w:w w:val="100"/>
                    </w:rPr>
                    <w:t>s</w:t>
                  </w:r>
                  <w:r>
                    <w:rPr>
                      <w:w w:val="100"/>
                    </w:rPr>
                    <w:t>k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A</w:t>
                  </w:r>
                  <w:r>
                    <w:rPr>
                      <w:w w:val="100"/>
                    </w:rPr>
                    <w:t>na</w:t>
                  </w:r>
                  <w:r>
                    <w:rPr>
                      <w:spacing w:val="1"/>
                      <w:w w:val="100"/>
                    </w:rPr>
                    <w:t>l</w:t>
                  </w:r>
                  <w:r>
                    <w:rPr>
                      <w:spacing w:val="-3"/>
                      <w:w w:val="100"/>
                    </w:rPr>
                    <w:t>y</w:t>
                  </w:r>
                  <w:r>
                    <w:rPr>
                      <w:w w:val="100"/>
                    </w:rPr>
                    <w:t>tics,</w:t>
                  </w:r>
                  <w:r>
                    <w:rPr/>
                    <w:t> </w:t>
                  </w:r>
                  <w:r>
                    <w:rPr>
                      <w:spacing w:val="-4"/>
                      <w:w w:val="100"/>
                    </w:rPr>
                    <w:t>I</w:t>
                  </w:r>
                  <w:r>
                    <w:rPr>
                      <w:w w:val="100"/>
                    </w:rPr>
                    <w:t>nc.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58.901306pt;margin-top:1.745802pt;width:151.9pt;height:21.15pt;mso-position-horizontal-relative:page;mso-position-vertical-relative:paragraph;z-index:1192" coordorigin="5178,35" coordsize="3038,423">
            <v:group style="position:absolute;left:5188;top:45;width:3018;height:403" coordorigin="5188,45" coordsize="3018,403">
              <v:shape style="position:absolute;left:5188;top:45;width:3018;height:403" coordorigin="5188,45" coordsize="3018,403" path="m5188,448l8206,448,8206,45,5188,45,5188,448xe" filled="true" fillcolor="#ffffff" stroked="false">
                <v:path arrowok="t"/>
                <v:fill type="solid"/>
              </v:shape>
            </v:group>
            <v:group style="position:absolute;left:5188;top:45;width:3018;height:403" coordorigin="5188,45" coordsize="3018,403">
              <v:shape style="position:absolute;left:5188;top:45;width:3018;height:403" coordorigin="5188,45" coordsize="3018,403" path="m5188,448l8206,448,8206,45,5188,45,5188,448xe" filled="false" stroked="true" strokeweight="1.0pt" strokecolor="#e4213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100"/>
        </w:rPr>
      </w:r>
      <w:r>
        <w:rPr>
          <w:rFonts w:ascii="Times New Roman" w:hAnsi="Times New Roman" w:cs="Times New Roman" w:eastAsia="Times New Roman"/>
          <w:spacing w:val="-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Sil</w:t>
      </w:r>
      <w:r>
        <w:rPr>
          <w:rFonts w:ascii="Times New Roman" w:hAnsi="Times New Roman" w:cs="Times New Roman" w:eastAsia="Times New Roman"/>
          <w:spacing w:val="-54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verSearch’s</w:t>
      </w:r>
      <w:r>
        <w:rPr>
          <w:rFonts w:ascii="Times New Roman" w:hAnsi="Times New Roman" w:cs="Times New Roman" w:eastAsia="Times New Roman"/>
          <w:spacing w:val="-6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Client 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72"/>
        <w:ind w:right="0"/>
        <w:jc w:val="left"/>
      </w:pPr>
      <w:r>
        <w:rPr/>
        <w:pict>
          <v:shape style="position:absolute;margin-left:266.450592pt;margin-top:1.127219pt;width:163.1pt;height:22.75pt;mso-position-horizontal-relative:page;mso-position-vertical-relative:paragraph;z-index:-894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9"/>
                    <w:ind w:left="288" w:right="0"/>
                    <w:jc w:val="left"/>
                  </w:pPr>
                  <w:r>
                    <w:rPr>
                      <w:spacing w:val="-2"/>
                      <w:w w:val="100"/>
                    </w:rPr>
                    <w:t>Y</w:t>
                  </w:r>
                  <w:r>
                    <w:rPr>
                      <w:w w:val="100"/>
                    </w:rPr>
                    <w:t>it</w:t>
                  </w:r>
                  <w:r>
                    <w:rPr>
                      <w:spacing w:val="-2"/>
                      <w:w w:val="100"/>
                    </w:rPr>
                    <w:t>i</w:t>
                  </w:r>
                  <w:r>
                    <w:rPr>
                      <w:w w:val="100"/>
                    </w:rPr>
                    <w:t>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B</w:t>
                  </w:r>
                  <w:r>
                    <w:rPr>
                      <w:w w:val="100"/>
                    </w:rPr>
                    <w:t>ai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65.950592pt;margin-top:.627219pt;width:164.1pt;height:23.75pt;mso-position-horizontal-relative:page;mso-position-vertical-relative:paragraph;z-index:1216" coordorigin="5319,13" coordsize="3282,475">
            <v:group style="position:absolute;left:5329;top:23;width:3262;height:455" coordorigin="5329,23" coordsize="3262,455">
              <v:shape style="position:absolute;left:5329;top:23;width:3262;height:455" coordorigin="5329,23" coordsize="3262,455" path="m5329,477l8590,477,8590,23,5329,23,5329,477xe" filled="true" fillcolor="#ffffff" stroked="false">
                <v:path arrowok="t"/>
                <v:fill type="solid"/>
              </v:shape>
            </v:group>
            <v:group style="position:absolute;left:5329;top:23;width:3262;height:455" coordorigin="5329,23" coordsize="3262,455">
              <v:shape style="position:absolute;left:5329;top:23;width:3262;height:455" coordorigin="5329,23" coordsize="3262,455" path="m5329,477l8590,477,8590,23,5329,23,5329,477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w w:val="100"/>
        </w:rPr>
      </w:r>
      <w:r>
        <w:rPr>
          <w:u w:val="single" w:color="000000"/>
        </w:rPr>
        <w:t>Subcontractor Employee(s) to be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Assigned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6097" w:val="left" w:leader="none"/>
        </w:tabs>
        <w:spacing w:line="240" w:lineRule="auto" w:before="72"/>
        <w:ind w:right="0"/>
        <w:jc w:val="left"/>
      </w:pPr>
      <w:r>
        <w:rPr>
          <w:w w:val="100"/>
        </w:rPr>
      </w:r>
      <w:r>
        <w:rPr>
          <w:u w:val="single" w:color="000000"/>
        </w:rPr>
        <w:t>Subcontractor</w:t>
      </w:r>
      <w:r>
        <w:rPr>
          <w:rFonts w:ascii="Times New Roman" w:hAnsi="Times New Roman" w:cs="Times New Roman" w:eastAsia="Times New Roman"/>
          <w:u w:val="single" w:color="000000"/>
        </w:rPr>
        <w:t>’</w:t>
      </w:r>
      <w:r>
        <w:rPr>
          <w:u w:val="single" w:color="000000"/>
        </w:rPr>
        <w:t>s Federal Tax Identification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Number</w:t>
      </w:r>
      <w:r>
        <w:rPr/>
        <w:tab/>
        <w:t>47-4113111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90.8591pt;margin-top:-8.973273pt;width:139.35pt;height:23.4pt;mso-position-horizontal-relative:page;mso-position-vertical-relative:paragraph;z-index:-892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79"/>
                    <w:ind w:left="199" w:right="0"/>
                    <w:jc w:val="left"/>
                  </w:pPr>
                  <w:r>
                    <w:rPr>
                      <w:w w:val="100"/>
                    </w:rPr>
                    <w:t>$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60.00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Per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H</w:t>
                  </w:r>
                  <w:r>
                    <w:rPr>
                      <w:w w:val="100"/>
                    </w:rPr>
                    <w:t>our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0.3591pt;margin-top:-9.473273pt;width:140.35pt;height:24.4pt;mso-position-horizontal-relative:page;mso-position-vertical-relative:paragraph;z-index:1240" coordorigin="1807,-189" coordsize="2807,488">
            <v:group style="position:absolute;left:1817;top:-179;width:2787;height:468" coordorigin="1817,-179" coordsize="2787,468">
              <v:shape style="position:absolute;left:1817;top:-179;width:2787;height:468" coordorigin="1817,-179" coordsize="2787,468" path="m1817,288l4604,288,4604,-179,1817,-179,1817,288xe" filled="true" fillcolor="#ffffff" stroked="false">
                <v:path arrowok="t"/>
                <v:fill type="solid"/>
              </v:shape>
            </v:group>
            <v:group style="position:absolute;left:1817;top:-179;width:2787;height:468" coordorigin="1817,-179" coordsize="2787,468">
              <v:shape style="position:absolute;left:1817;top:-179;width:2787;height:468" coordorigin="1817,-179" coordsize="2787,468" path="m1817,288l4604,288,4604,-179,1817,-179,1817,288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w w:val="100"/>
        </w:rPr>
      </w:r>
      <w:r>
        <w:rPr>
          <w:u w:val="single" w:color="000000"/>
        </w:rPr>
        <w:t>Rate</w:t>
      </w:r>
      <w:r>
        <w:rPr/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2577" w:val="left" w:leader="none"/>
        </w:tabs>
        <w:spacing w:line="240" w:lineRule="auto"/>
        <w:ind w:right="0"/>
        <w:jc w:val="left"/>
      </w:pPr>
      <w:r>
        <w:rPr>
          <w:w w:val="100"/>
        </w:rPr>
      </w:r>
      <w:r>
        <w:rPr>
          <w:u w:val="single" w:color="000000"/>
        </w:rPr>
        <w:t>Start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Date:</w:t>
      </w:r>
      <w:r>
        <w:rPr/>
        <w:tab/>
        <w:t>On or about June 10,</w:t>
      </w:r>
      <w:r>
        <w:rPr>
          <w:spacing w:val="-2"/>
        </w:rPr>
        <w:t> </w:t>
      </w:r>
      <w:r>
        <w:rPr/>
        <w:t>2019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2"/>
        <w:ind w:right="0"/>
        <w:jc w:val="left"/>
      </w:pPr>
      <w:r>
        <w:rPr>
          <w:w w:val="100"/>
        </w:rPr>
      </w:r>
      <w:r>
        <w:rPr>
          <w:u w:val="single" w:color="000000"/>
        </w:rPr>
        <w:t>Description of Services: </w:t>
      </w:r>
      <w:r>
        <w:rPr/>
        <w:t>.NET (C#)</w:t>
      </w:r>
      <w:r>
        <w:rPr>
          <w:spacing w:val="16"/>
        </w:rPr>
        <w:t> </w:t>
      </w:r>
      <w:r>
        <w:rPr/>
        <w:t>Programmer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tabs>
          <w:tab w:pos="3216" w:val="left" w:leader="none"/>
        </w:tabs>
        <w:spacing w:line="240" w:lineRule="auto" w:before="72"/>
        <w:ind w:right="0"/>
        <w:jc w:val="left"/>
      </w:pPr>
      <w:r>
        <w:rPr>
          <w:w w:val="100"/>
        </w:rPr>
      </w:r>
      <w:r>
        <w:rPr>
          <w:u w:val="single" w:color="000000"/>
        </w:rPr>
        <w:t>Contact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Information:</w:t>
      </w:r>
      <w:r>
        <w:rPr/>
        <w:tab/>
        <w:t>Mitesh Chheda </w:t>
      </w:r>
      <w:r>
        <w:rPr>
          <w:rFonts w:ascii="Times New Roman" w:hAnsi="Times New Roman" w:cs="Times New Roman" w:eastAsia="Times New Roman"/>
        </w:rPr>
        <w:t>– </w:t>
      </w:r>
      <w:r>
        <w:rPr/>
        <w:t>732.781.9100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10"/>
        </w:rPr>
        <w:t> </w:t>
      </w:r>
      <w:hyperlink r:id="rId9">
        <w:r>
          <w:rPr/>
          <w:t>contracts@itlize.com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304" w:lineRule="auto"/>
        <w:ind w:right="347"/>
        <w:jc w:val="both"/>
      </w:pPr>
      <w:r>
        <w:rPr>
          <w:w w:val="100"/>
        </w:rPr>
      </w:r>
      <w:r>
        <w:rPr>
          <w:u w:val="single" w:color="000000"/>
        </w:rPr>
        <w:t>Additional Terms and Conditions (if any): </w:t>
      </w:r>
      <w:r>
        <w:rPr/>
        <w:t>Subcontractor will be responsible for the payment of any and</w:t>
      </w:r>
      <w:r>
        <w:rPr>
          <w:spacing w:val="-28"/>
        </w:rPr>
        <w:t> </w:t>
      </w:r>
      <w:r>
        <w:rPr/>
        <w:t>all</w:t>
      </w:r>
      <w:r>
        <w:rPr>
          <w:w w:val="100"/>
        </w:rPr>
        <w:t> </w:t>
      </w:r>
      <w:r>
        <w:rPr/>
        <w:t>background/drug screening expenses SilverSearch incurs should Assigned Employee not take the</w:t>
      </w:r>
      <w:r>
        <w:rPr>
          <w:spacing w:val="-24"/>
        </w:rPr>
        <w:t> </w:t>
      </w:r>
      <w:r>
        <w:rPr/>
        <w:t>accepted</w:t>
      </w:r>
      <w:r>
        <w:rPr>
          <w:w w:val="100"/>
        </w:rPr>
        <w:t> </w:t>
      </w:r>
      <w:r>
        <w:rPr/>
        <w:t>position OR if Assigned Employee leaves the assignment within 90 days of start</w:t>
      </w:r>
      <w:r>
        <w:rPr>
          <w:spacing w:val="-26"/>
        </w:rPr>
        <w:t> </w:t>
      </w:r>
      <w:r>
        <w:rPr/>
        <w:t>date.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14" w:lineRule="auto" w:before="182"/>
        <w:ind w:right="362"/>
        <w:jc w:val="both"/>
      </w:pPr>
      <w:r>
        <w:rPr/>
        <w:t>This Schedule is subject to the terms and condition of the Agreement, however, in the event of any</w:t>
      </w:r>
      <w:r>
        <w:rPr>
          <w:spacing w:val="-32"/>
        </w:rPr>
        <w:t> </w:t>
      </w:r>
      <w:r>
        <w:rPr/>
        <w:t>conflict</w:t>
      </w:r>
      <w:r>
        <w:rPr>
          <w:w w:val="100"/>
        </w:rPr>
        <w:t> </w:t>
      </w:r>
      <w:r>
        <w:rPr/>
        <w:t>between the Agreement and this Schedule, the terms of this Schedule shall</w:t>
      </w:r>
      <w:r>
        <w:rPr>
          <w:spacing w:val="-24"/>
        </w:rPr>
        <w:t> </w:t>
      </w:r>
      <w:r>
        <w:rPr/>
        <w:t>govern.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By their signatures below, the parties represent their understanding of and agreement with this</w:t>
      </w:r>
      <w:r>
        <w:rPr>
          <w:spacing w:val="-26"/>
        </w:rPr>
        <w:t> </w:t>
      </w:r>
      <w:r>
        <w:rPr/>
        <w:t>Schedule.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6858" w:val="left" w:leader="none"/>
        </w:tabs>
        <w:spacing w:line="240" w:lineRule="auto"/>
        <w:ind w:left="1056" w:right="0" w:firstLine="0"/>
        <w:jc w:val="both"/>
        <w:rPr>
          <w:b w:val="0"/>
          <w:bCs w:val="0"/>
        </w:rPr>
      </w:pPr>
      <w:r>
        <w:rPr>
          <w:spacing w:val="-3"/>
        </w:rPr>
        <w:t>SILVERSEARCH CONSULTING SERVICES,</w:t>
      </w:r>
      <w:r>
        <w:rPr>
          <w:spacing w:val="11"/>
        </w:rPr>
        <w:t> </w:t>
      </w:r>
      <w:r>
        <w:rPr/>
        <w:t>INC.</w:t>
        <w:tab/>
      </w:r>
      <w:r>
        <w:rPr>
          <w:spacing w:val="-3"/>
        </w:rPr>
        <w:t>ITLIZE GLOBAL</w:t>
      </w:r>
      <w:r>
        <w:rPr>
          <w:spacing w:val="6"/>
        </w:rPr>
        <w:t> </w:t>
      </w:r>
      <w:r>
        <w:rPr>
          <w:spacing w:val="-3"/>
        </w:rPr>
        <w:t>LLC</w:t>
      </w:r>
      <w:r>
        <w:rPr>
          <w:b w:val="0"/>
          <w:spacing w:val="-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tabs>
          <w:tab w:pos="5427" w:val="left" w:leader="none"/>
          <w:tab w:pos="6817" w:val="left" w:leader="none"/>
          <w:tab w:pos="10410" w:val="left" w:leader="none"/>
        </w:tabs>
        <w:spacing w:line="240" w:lineRule="auto"/>
        <w:ind w:right="0"/>
        <w:jc w:val="both"/>
      </w:pPr>
      <w:r>
        <w:rPr>
          <w:spacing w:val="-2"/>
        </w:rPr>
        <w:t>By:</w:t>
      </w:r>
      <w:r>
        <w:rPr>
          <w:spacing w:val="-2"/>
          <w:u w:val="single" w:color="000000"/>
        </w:rPr>
        <w:tab/>
      </w:r>
      <w:r>
        <w:rPr>
          <w:spacing w:val="-2"/>
        </w:rPr>
        <w:tab/>
        <w:t>By:      </w:t>
      </w:r>
      <w:r>
        <w:rPr>
          <w:spacing w:val="19"/>
        </w:rPr>
        <w:t> </w:t>
      </w:r>
      <w:r>
        <w:rPr>
          <w:spacing w:val="19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163" w:lineRule="exact" w:before="95"/>
        <w:ind w:left="0" w:right="1042" w:firstLine="0"/>
        <w:jc w:val="right"/>
        <w:rPr>
          <w:rFonts w:ascii="Lucida Console" w:hAnsi="Lucida Console" w:cs="Lucida Console" w:eastAsia="Lucida Console"/>
          <w:sz w:val="18"/>
          <w:szCs w:val="18"/>
        </w:rPr>
      </w:pPr>
      <w:r>
        <w:rPr/>
        <w:pict>
          <v:shape style="position:absolute;margin-left:78.683098pt;margin-top:6.076469pt;width:176.55pt;height:43.25pt;mso-position-horizontal-relative:page;mso-position-vertical-relative:paragraph;z-index:-8896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19"/>
                    <w:ind w:left="442" w:right="0"/>
                    <w:jc w:val="left"/>
                  </w:pP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ico</w:t>
                  </w:r>
                  <w:r>
                    <w:rPr>
                      <w:spacing w:val="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le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Ma</w:t>
                  </w:r>
                  <w:r>
                    <w:rPr>
                      <w:spacing w:val="1"/>
                      <w:w w:val="100"/>
                    </w:rPr>
                    <w:t>r</w:t>
                  </w:r>
                  <w:r>
                    <w:rPr>
                      <w:w w:val="100"/>
                    </w:rPr>
                    <w:t>tin</w:t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442" w:right="0"/>
                    <w:jc w:val="left"/>
                  </w:pPr>
                  <w:r>
                    <w:rPr>
                      <w:spacing w:val="-1"/>
                      <w:w w:val="100"/>
                    </w:rPr>
                    <w:t>C</w:t>
                  </w:r>
                  <w:r>
                    <w:rPr>
                      <w:w w:val="100"/>
                    </w:rPr>
                    <w:t>hief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0"/>
                    </w:rPr>
                    <w:t>Financ</w:t>
                  </w:r>
                  <w:r>
                    <w:rPr>
                      <w:spacing w:val="1"/>
                      <w:w w:val="100"/>
                    </w:rPr>
                    <w:t>i</w:t>
                  </w:r>
                  <w:r>
                    <w:rPr>
                      <w:w w:val="100"/>
                    </w:rPr>
                    <w:t>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w w:val="100"/>
                    </w:rPr>
                    <w:t>fficer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8.183098pt;margin-top:5.576469pt;width:177.55pt;height:44.25pt;mso-position-horizontal-relative:page;mso-position-vertical-relative:paragraph;z-index:1264" coordorigin="1564,112" coordsize="3551,885">
            <v:group style="position:absolute;left:1574;top:122;width:3531;height:865" coordorigin="1574,122" coordsize="3531,865">
              <v:shape style="position:absolute;left:1574;top:122;width:3531;height:865" coordorigin="1574,122" coordsize="3531,865" path="m1574,986l5104,986,5104,122,1574,122,1574,986xe" filled="true" fillcolor="#ffffff" stroked="false">
                <v:path arrowok="t"/>
                <v:fill type="solid"/>
              </v:shape>
            </v:group>
            <v:group style="position:absolute;left:1574;top:122;width:3531;height:865" coordorigin="1574,122" coordsize="3531,865">
              <v:shape style="position:absolute;left:1574;top:122;width:3531;height:865" coordorigin="1574,122" coordsize="3531,865" path="m1574,986l5104,986,5104,122,1574,122,1574,986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Lucida Console"/>
          <w:sz w:val="18"/>
        </w:rPr>
        <w:t>Mitesh</w:t>
      </w:r>
      <w:r>
        <w:rPr>
          <w:rFonts w:ascii="Lucida Console"/>
          <w:spacing w:val="16"/>
          <w:sz w:val="18"/>
        </w:rPr>
        <w:t> </w:t>
      </w:r>
      <w:r>
        <w:rPr>
          <w:rFonts w:ascii="Lucida Console"/>
          <w:sz w:val="18"/>
        </w:rPr>
        <w:t>Chheda</w:t>
      </w:r>
    </w:p>
    <w:p>
      <w:pPr>
        <w:pStyle w:val="BodyText"/>
        <w:tabs>
          <w:tab w:pos="8257" w:val="left" w:leader="none"/>
          <w:tab w:pos="10729" w:val="left" w:leader="none"/>
        </w:tabs>
        <w:spacing w:line="236" w:lineRule="exact"/>
        <w:ind w:left="6817" w:right="0"/>
        <w:jc w:val="left"/>
      </w:pPr>
      <w:r>
        <w:rPr/>
        <w:t>Print</w:t>
      </w:r>
      <w:r>
        <w:rPr>
          <w:spacing w:val="-4"/>
        </w:rPr>
        <w:t> </w:t>
      </w:r>
      <w:r>
        <w:rPr/>
        <w:t>Name: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8257" w:val="left" w:leader="none"/>
          <w:tab w:pos="10729" w:val="left" w:leader="none"/>
        </w:tabs>
        <w:spacing w:line="240" w:lineRule="auto" w:before="72"/>
        <w:ind w:left="6817" w:right="0"/>
        <w:jc w:val="left"/>
      </w:pPr>
      <w:r>
        <w:rPr/>
        <w:t>Title: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234" w:footer="551" w:top="580" w:bottom="740" w:left="240" w:right="1160"/>
        </w:sectPr>
      </w:pPr>
    </w:p>
    <w:p>
      <w:pPr>
        <w:pStyle w:val="BodyText"/>
        <w:tabs>
          <w:tab w:pos="2496" w:val="left" w:leader="none"/>
          <w:tab w:pos="5296" w:val="left" w:leader="none"/>
        </w:tabs>
        <w:spacing w:line="240" w:lineRule="auto" w:before="72"/>
        <w:ind w:left="1776" w:right="0"/>
        <w:jc w:val="left"/>
      </w:pPr>
      <w:r>
        <w:rPr/>
        <w:t>Date: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2921" w:val="left" w:leader="none"/>
          <w:tab w:pos="5392" w:val="left" w:leader="none"/>
        </w:tabs>
        <w:spacing w:line="240" w:lineRule="auto" w:before="72"/>
        <w:ind w:left="1480" w:right="0"/>
        <w:jc w:val="left"/>
      </w:pPr>
      <w:r>
        <w:rPr/>
        <w:br w:type="column"/>
      </w:r>
      <w:r>
        <w:rPr/>
        <w:t>Date: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80" w:bottom="740" w:left="240" w:right="1160"/>
          <w:cols w:num="2" w:equalWidth="0">
            <w:col w:w="5297" w:space="40"/>
            <w:col w:w="550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314" w:lineRule="auto" w:before="72"/>
        <w:ind w:left="1776" w:right="17" w:hanging="360"/>
        <w:jc w:val="left"/>
      </w:pPr>
      <w:r>
        <w:rPr/>
        <w:t>1. The Subcontractor certifies that the Employee assigned in Exhibit A, Schedule No. </w:t>
      </w:r>
      <w:r>
        <w:rPr>
          <w:rFonts w:ascii="Times New Roman"/>
          <w:b/>
        </w:rPr>
      </w:r>
      <w:r>
        <w:rPr>
          <w:rFonts w:ascii="Times New Roman"/>
          <w:b/>
          <w:u w:val="thick" w:color="000000"/>
        </w:rPr>
        <w:t>01 </w:t>
      </w:r>
      <w:r>
        <w:rPr>
          <w:rFonts w:ascii="Times New Roman"/>
          <w:b/>
        </w:rPr>
      </w:r>
      <w:r>
        <w:rPr/>
        <w:t>is a</w:t>
      </w:r>
      <w:r>
        <w:rPr>
          <w:spacing w:val="10"/>
        </w:rPr>
        <w:t> </w:t>
      </w:r>
      <w:r>
        <w:rPr/>
        <w:t>direct</w:t>
      </w:r>
      <w:r>
        <w:rPr>
          <w:w w:val="100"/>
        </w:rPr>
        <w:t> </w:t>
      </w:r>
      <w:r>
        <w:rPr/>
        <w:t>Employee of Subcontractor. Subcontractor also confirms that it is directly responsible for</w:t>
      </w:r>
      <w:r>
        <w:rPr>
          <w:spacing w:val="-17"/>
        </w:rPr>
        <w:t> </w:t>
      </w:r>
      <w:r>
        <w:rPr/>
        <w:t>all</w:t>
      </w:r>
      <w:r>
        <w:rPr>
          <w:w w:val="100"/>
        </w:rPr>
        <w:t> </w:t>
      </w:r>
      <w:r>
        <w:rPr/>
        <w:t>payments, payroll taxes and benefits to Employee and there is no other party</w:t>
      </w:r>
      <w:r>
        <w:rPr>
          <w:spacing w:val="-28"/>
        </w:rPr>
        <w:t> </w:t>
      </w:r>
      <w:r>
        <w:rPr/>
        <w:t>involved.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7"/>
        <w:jc w:val="left"/>
      </w:pPr>
      <w:r>
        <w:rPr/>
        <w:t>By signing below, the party represents their understanding of and agreement with this</w:t>
      </w:r>
      <w:r>
        <w:rPr>
          <w:spacing w:val="-23"/>
        </w:rPr>
        <w:t> </w:t>
      </w:r>
      <w:r>
        <w:rPr/>
        <w:t>Schedule.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056" w:right="17" w:firstLine="0"/>
        <w:jc w:val="left"/>
        <w:rPr>
          <w:b w:val="0"/>
          <w:bCs w:val="0"/>
        </w:rPr>
      </w:pPr>
      <w:r>
        <w:rPr>
          <w:spacing w:val="-3"/>
        </w:rPr>
        <w:t>ITLIZE GLOBAL</w:t>
      </w:r>
      <w:r>
        <w:rPr>
          <w:spacing w:val="6"/>
        </w:rPr>
        <w:t> </w:t>
      </w:r>
      <w:r>
        <w:rPr>
          <w:spacing w:val="-3"/>
        </w:rPr>
        <w:t>LLC</w:t>
      </w:r>
      <w:r>
        <w:rPr>
          <w:b w:val="0"/>
          <w:spacing w:val="-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tabs>
          <w:tab w:pos="2496" w:val="left" w:leader="none"/>
          <w:tab w:pos="5848" w:val="left" w:leader="none"/>
        </w:tabs>
        <w:spacing w:line="240" w:lineRule="auto"/>
        <w:ind w:right="17"/>
        <w:jc w:val="left"/>
      </w:pPr>
      <w:r>
        <w:rPr/>
        <w:t>By: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40" w:lineRule="exact" w:before="102"/>
        <w:ind w:left="2589" w:right="17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Mitesh</w:t>
      </w:r>
      <w:r>
        <w:rPr>
          <w:rFonts w:ascii="Lucida Console"/>
          <w:spacing w:val="16"/>
          <w:sz w:val="18"/>
        </w:rPr>
        <w:t> </w:t>
      </w:r>
      <w:r>
        <w:rPr>
          <w:rFonts w:ascii="Lucida Console"/>
          <w:sz w:val="18"/>
        </w:rPr>
        <w:t>Chheda</w:t>
      </w:r>
    </w:p>
    <w:p>
      <w:pPr>
        <w:pStyle w:val="BodyText"/>
        <w:tabs>
          <w:tab w:pos="2496" w:val="left" w:leader="none"/>
          <w:tab w:pos="5959" w:val="left" w:leader="none"/>
        </w:tabs>
        <w:spacing w:line="213" w:lineRule="exact"/>
        <w:ind w:right="17"/>
        <w:jc w:val="left"/>
      </w:pPr>
      <w:r>
        <w:rPr/>
        <w:t>Print</w:t>
      </w:r>
      <w:r>
        <w:rPr>
          <w:spacing w:val="-4"/>
        </w:rPr>
        <w:t> </w:t>
      </w:r>
      <w:r>
        <w:rPr/>
        <w:t>Name: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2496" w:val="left" w:leader="none"/>
          <w:tab w:pos="5959" w:val="left" w:leader="none"/>
        </w:tabs>
        <w:spacing w:line="240" w:lineRule="auto" w:before="72"/>
        <w:ind w:right="17"/>
        <w:jc w:val="left"/>
      </w:pPr>
      <w:r>
        <w:rPr/>
        <w:t>Title: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2496" w:val="left" w:leader="none"/>
          <w:tab w:pos="5959" w:val="left" w:leader="none"/>
        </w:tabs>
        <w:spacing w:line="240" w:lineRule="auto" w:before="72"/>
        <w:ind w:right="17"/>
        <w:jc w:val="left"/>
      </w:pPr>
      <w:r>
        <w:rPr/>
        <w:t>Date:</w:t>
        <w:tab/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sectPr>
      <w:headerReference w:type="default" r:id="rId10"/>
      <w:pgSz w:w="12240" w:h="15840"/>
      <w:pgMar w:header="234" w:footer="551" w:top="1460" w:bottom="740" w:left="2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2.390015pt;margin-top:750.105469pt;width:47.3pt;height:15.35pt;mso-position-horizontal-relative:page;mso-position-vertical-relative:page;z-index:-90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1"/>
                    <w:w w:val="99"/>
                    <w:sz w:val="20"/>
                  </w:rPr>
                  <w:t>P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w w:val="99"/>
                    <w:sz w:val="20"/>
                  </w:rPr>
                  <w:t>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99"/>
                    <w:sz w:val="20"/>
                  </w:rPr>
                  <w:t>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pt;margin-top:10.717483pt;width:251.45pt;height:10pt;mso-position-horizontal-relative:page;mso-position-vertical-relative:page;z-index:-904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013758D2-9E0D-49E3-8DD4-9FEAEE974F84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483pt;width:251.45pt;height:10pt;mso-position-horizontal-relative:page;mso-position-vertical-relative:page;z-index:-899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013758D2-9E0D-49E3-8DD4-9FEAEE974F84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190002pt;margin-top:18.10545pt;width:155.8pt;height:12pt;mso-position-horizontal-relative:page;mso-position-vertical-relative:page;z-index:-89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Si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v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w w:val="99"/>
                    <w:sz w:val="20"/>
                  </w:rPr>
                  <w:t>Sea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w w:val="99"/>
                    <w:sz w:val="20"/>
                  </w:rPr>
                  <w:t>ch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3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n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u</w:t>
                </w:r>
                <w:r>
                  <w:rPr>
                    <w:rFonts w:ascii="Times New Roman"/>
                    <w:w w:val="99"/>
                    <w:sz w:val="20"/>
                  </w:rPr>
                  <w:t>lt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in</w:t>
                </w:r>
                <w:r>
                  <w:rPr>
                    <w:rFonts w:ascii="Times New Roman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S</w:t>
                </w:r>
                <w:r>
                  <w:rPr>
                    <w:rFonts w:ascii="Times New Roman"/>
                    <w:spacing w:val="2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v</w:t>
                </w:r>
                <w:r>
                  <w:rPr>
                    <w:rFonts w:ascii="Times New Roman"/>
                    <w:w w:val="99"/>
                    <w:sz w:val="20"/>
                  </w:rPr>
                  <w:t>ices,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I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n</w:t>
                </w:r>
                <w:r>
                  <w:rPr>
                    <w:rFonts w:ascii="Times New Roman"/>
                    <w:w w:val="99"/>
                    <w:sz w:val="20"/>
                  </w:rPr>
                  <w:t>c.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483pt;width:251.45pt;height:10pt;mso-position-horizontal-relative:page;mso-position-vertical-relative:page;z-index:-894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013758D2-9E0D-49E3-8DD4-9FEAEE974F84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190002pt;margin-top:18.10545pt;width:155.8pt;height:12pt;mso-position-horizontal-relative:page;mso-position-vertical-relative:page;z-index:-89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Si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v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w w:val="99"/>
                    <w:sz w:val="20"/>
                  </w:rPr>
                  <w:t>Sea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w w:val="99"/>
                    <w:sz w:val="20"/>
                  </w:rPr>
                  <w:t>ch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3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n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u</w:t>
                </w:r>
                <w:r>
                  <w:rPr>
                    <w:rFonts w:ascii="Times New Roman"/>
                    <w:w w:val="99"/>
                    <w:sz w:val="20"/>
                  </w:rPr>
                  <w:t>lt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in</w:t>
                </w:r>
                <w:r>
                  <w:rPr>
                    <w:rFonts w:ascii="Times New Roman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S</w:t>
                </w:r>
                <w:r>
                  <w:rPr>
                    <w:rFonts w:ascii="Times New Roman"/>
                    <w:spacing w:val="2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v</w:t>
                </w:r>
                <w:r>
                  <w:rPr>
                    <w:rFonts w:ascii="Times New Roman"/>
                    <w:w w:val="99"/>
                    <w:sz w:val="20"/>
                  </w:rPr>
                  <w:t>ices,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I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n</w:t>
                </w:r>
                <w:r>
                  <w:rPr>
                    <w:rFonts w:ascii="Times New Roman"/>
                    <w:w w:val="99"/>
                    <w:sz w:val="20"/>
                  </w:rPr>
                  <w:t>c.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77.929993pt;margin-top:36.076401pt;width:56.1pt;height:13.05pt;mso-position-horizontal-relative:page;mso-position-vertical-relative:page;z-index:-88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E</w:t>
                </w:r>
                <w:r>
                  <w:rPr>
                    <w:spacing w:val="1"/>
                    <w:w w:val="100"/>
                  </w:rPr>
                  <w:t>X</w:t>
                </w:r>
                <w:r>
                  <w:rPr>
                    <w:spacing w:val="-2"/>
                    <w:w w:val="100"/>
                  </w:rPr>
                  <w:t>H</w:t>
                </w:r>
                <w:r>
                  <w:rPr>
                    <w:spacing w:val="-4"/>
                    <w:w w:val="100"/>
                  </w:rPr>
                  <w:t>I</w:t>
                </w:r>
                <w:r>
                  <w:rPr>
                    <w:spacing w:val="1"/>
                    <w:w w:val="100"/>
                  </w:rPr>
                  <w:t>B</w:t>
                </w:r>
                <w:r>
                  <w:rPr>
                    <w:spacing w:val="-4"/>
                    <w:w w:val="100"/>
                  </w:rPr>
                  <w:t>I</w:t>
                </w:r>
                <w:r>
                  <w:rPr>
                    <w:w w:val="100"/>
                  </w:rPr>
                  <w:t>T</w:t>
                </w:r>
                <w:r>
                  <w:rPr>
                    <w:spacing w:val="2"/>
                  </w:rPr>
                  <w:t> </w:t>
                </w:r>
                <w:r>
                  <w:rPr>
                    <w:w w:val="100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231.610001pt;margin-top:61.776402pt;width:146.85pt;height:13.05pt;mso-position-horizontal-relative:page;mso-position-vertical-relative:page;z-index:-88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b/>
                    <w:w w:val="100"/>
                    <w:sz w:val="22"/>
                  </w:rPr>
                  <w:t>F</w:t>
                </w:r>
                <w:r>
                  <w:rPr>
                    <w:rFonts w:ascii="Times New Roman"/>
                    <w:b/>
                    <w:spacing w:val="-16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O</w:t>
                </w:r>
                <w:r>
                  <w:rPr>
                    <w:rFonts w:ascii="Times New Roman"/>
                    <w:b/>
                    <w:spacing w:val="-14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R</w:t>
                </w:r>
                <w:r>
                  <w:rPr>
                    <w:rFonts w:ascii="Times New Roman"/>
                    <w:b/>
                    <w:spacing w:val="-18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M</w:t>
                </w:r>
                <w:r>
                  <w:rPr>
                    <w:rFonts w:ascii="Times New Roman"/>
                    <w:b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pacing w:val="22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O</w:t>
                </w:r>
                <w:r>
                  <w:rPr>
                    <w:rFonts w:ascii="Times New Roman"/>
                    <w:b/>
                    <w:spacing w:val="-16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F</w:t>
                </w:r>
                <w:r>
                  <w:rPr>
                    <w:rFonts w:ascii="Times New Roman"/>
                    <w:b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pacing w:val="25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S</w:t>
                </w:r>
                <w:r>
                  <w:rPr>
                    <w:rFonts w:ascii="Times New Roman"/>
                    <w:b/>
                    <w:spacing w:val="-15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C</w:t>
                </w:r>
                <w:r>
                  <w:rPr>
                    <w:rFonts w:ascii="Times New Roman"/>
                    <w:b/>
                    <w:spacing w:val="-18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H</w:t>
                </w:r>
                <w:r>
                  <w:rPr>
                    <w:rFonts w:ascii="Times New Roman"/>
                    <w:b/>
                    <w:spacing w:val="-14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E</w:t>
                </w:r>
                <w:r>
                  <w:rPr>
                    <w:rFonts w:ascii="Times New Roman"/>
                    <w:b/>
                    <w:spacing w:val="-16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D</w:t>
                </w:r>
                <w:r>
                  <w:rPr>
                    <w:rFonts w:ascii="Times New Roman"/>
                    <w:b/>
                    <w:spacing w:val="-18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U</w:t>
                </w:r>
                <w:r>
                  <w:rPr>
                    <w:rFonts w:ascii="Times New Roman"/>
                    <w:b/>
                    <w:spacing w:val="-16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L</w:t>
                </w:r>
                <w:r>
                  <w:rPr>
                    <w:rFonts w:ascii="Times New Roman"/>
                    <w:b/>
                    <w:spacing w:val="-16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w w:val="100"/>
                    <w:sz w:val="22"/>
                  </w:rPr>
                  <w:t>E</w:t>
                </w:r>
                <w:r>
                  <w:rPr>
                    <w:rFonts w:ascii="Times New Roman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776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lowerLetter"/>
      <w:lvlText w:val="(%2)"/>
      <w:lvlJc w:val="left"/>
      <w:pPr>
        <w:ind w:left="1056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61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9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7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5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4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56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776" w:hanging="720"/>
      <w:outlineLvl w:val="1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hyperlink" Target="mailto:contracts@itlize.com" TargetMode="External"/><Relationship Id="rId10" Type="http://schemas.openxmlformats.org/officeDocument/2006/relationships/header" Target="header3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2019-07-09T14:13:50Z</dcterms:created>
  <dcterms:modified xsi:type="dcterms:W3CDTF">2019-07-09T14:13:50Z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