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             </w:t>
      </w:r>
      <w:r>
        <w:rPr>
          <w:rStyle w:val="CommentTok"/>
        </w:rPr>
        <w:t xml:space="preserve"># Python data science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modelclass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modelpattern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modelmanipulation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    </w:t>
      </w:r>
      <w:r>
        <w:rPr>
          <w:rStyle w:val="CommentTok"/>
        </w:rPr>
        <w:t xml:space="preserve"># Module for model text 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modelmanipulation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explode</w:t>
      </w:r>
    </w:p>
    <w:bookmarkStart w:id="21" w:name="X51668b8a8157b2461eb7e27f396a4e1424e3c27"/>
    <w:p>
      <w:pPr>
        <w:pStyle w:val="Heading1"/>
      </w:pPr>
      <w:r>
        <w:t xml:space="preserve">ModelFlow, A library to manage and solve Models</w:t>
      </w:r>
    </w:p>
    <w:p>
      <w:pPr>
        <w:pStyle w:val="FirstParagraph"/>
      </w:pPr>
      <w:r>
        <w:t xml:space="preserve">CEF Virtual Conference 202</w:t>
      </w:r>
    </w:p>
    <w:p>
      <w:pPr>
        <w:pStyle w:val="BodyText"/>
      </w:pPr>
      <w:r>
        <w:t xml:space="preserve">Ib Hansen</w:t>
      </w:r>
      <w:r>
        <w:t xml:space="preserve"> </w:t>
      </w:r>
      <w:r>
        <w:t xml:space="preserve"> </w:t>
      </w:r>
      <w:hyperlink r:id="rId20">
        <w:r>
          <w:rPr>
            <w:rStyle w:val="Hyperlink"/>
          </w:rPr>
          <w:t xml:space="preserve">Ib.hansen.iv@gmail.com</w:t>
        </w:r>
      </w:hyperlink>
    </w:p>
    <w:p>
      <w:pPr>
        <w:pStyle w:val="BodyText"/>
      </w:pPr>
      <w:r>
        <w:t xml:space="preserve">Work done at Danmarks Nationalbank and ECB.</w:t>
      </w:r>
    </w:p>
    <w:bookmarkEnd w:id="21"/>
    <w:p>
      <w:pPr>
        <w:pStyle w:val="BodyText"/>
      </w:pPr>
      <w:r>
        <w:rPr>
          <w:bCs/>
          <w:b/>
        </w:rPr>
        <w:t xml:space="preserve">Problem</w:t>
      </w:r>
      <w:r>
        <w:t xml:space="preserve">:</w:t>
      </w:r>
      <w:r>
        <w:t xml:space="preserve"> </w:t>
      </w:r>
      <w:r>
        <w:t xml:space="preserve">Stress-test model for banks</w:t>
      </w:r>
      <w:r>
        <w:t xml:space="preserve"> </w:t>
      </w:r>
      <w:r>
        <w:t xml:space="preserve">Complicated and slow</w:t>
      </w:r>
      <w:r>
        <w:t xml:space="preserve"> </w:t>
      </w:r>
      <w:r>
        <w:rPr>
          <w:bCs/>
          <w:b/>
        </w:rPr>
        <w:t xml:space="preserve">Excel</w:t>
      </w:r>
      <w:r>
        <w:t xml:space="preserve"> </w:t>
      </w:r>
      <w:r>
        <w:t xml:space="preserve">workbook</w:t>
      </w:r>
      <w:r>
        <w:t xml:space="preserve"> </w:t>
      </w:r>
      <w:r>
        <w:t xml:space="preserve"> </w:t>
      </w:r>
      <w:r>
        <w:t xml:space="preserve">Difficult to</w:t>
      </w:r>
      <w:r>
        <w:t xml:space="preserve"> </w:t>
      </w:r>
      <w:r>
        <w:t xml:space="preserve">maintain and change</w:t>
      </w:r>
    </w:p>
    <w:p>
      <w:pPr>
        <w:pStyle w:val="BodyText"/>
      </w:pPr>
      <w:r>
        <w:rPr>
          <w:bCs/>
          <w:b/>
        </w:rPr>
        <w:t xml:space="preserve">Solution</w:t>
      </w:r>
      <w:r>
        <w:t xml:space="preserve">:</w:t>
      </w:r>
      <w:r>
        <w:t xml:space="preserve"> </w:t>
      </w:r>
      <w:r>
        <w:t xml:space="preserve">Separate specification (at a high level of</w:t>
      </w:r>
      <w:r>
        <w:t xml:space="preserve"> </w:t>
      </w:r>
      <w:r>
        <w:t xml:space="preserve">abstraction) and solution code.</w:t>
      </w:r>
      <w:r>
        <w:t xml:space="preserve"> </w:t>
      </w:r>
      <w:r>
        <w:t xml:space="preserve">Python comes</w:t>
      </w:r>
      <w:r>
        <w:t xml:space="preserve"> </w:t>
      </w:r>
      <w:r>
        <w:rPr>
          <w:bCs/>
          <w:b/>
        </w:rPr>
        <w:t xml:space="preserve">batteries</w:t>
      </w:r>
      <w:r>
        <w:rPr>
          <w:bCs/>
          <w:b/>
        </w:rPr>
        <w:t xml:space="preserve"> </w:t>
      </w:r>
      <w:r>
        <w:rPr>
          <w:bCs/>
          <w:b/>
        </w:rPr>
        <w:t xml:space="preserve">included</w:t>
      </w:r>
      <w:r>
        <w:t xml:space="preserve">. Data management, text processing, visualization ...</w:t>
      </w:r>
    </w:p>
    <w:p>
      <w:pPr>
        <w:pStyle w:val="BodyText"/>
      </w:pPr>
      <w:r>
        <w:rPr>
          <w:bCs/>
          <w:b/>
        </w:rPr>
        <w:t xml:space="preserve">Implementation</w:t>
      </w:r>
      <w:r>
        <w:t xml:space="preserve"> </w:t>
      </w:r>
      <w:r>
        <w:t xml:space="preserve">of</w:t>
      </w:r>
      <w:r>
        <w:t xml:space="preserve"> </w:t>
      </w:r>
      <w:r>
        <w:rPr>
          <w:bCs/>
          <w:b/>
        </w:rPr>
        <w:t xml:space="preserve">minimum workable toolkit</w:t>
      </w:r>
      <w:r>
        <w:t xml:space="preserve"> 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transpiler</w:t>
      </w:r>
      <w:r>
        <w:t xml:space="preserve">: A model in a domain specific Business logic</w:t>
      </w:r>
      <w:r>
        <w:t xml:space="preserve"> </w:t>
      </w:r>
      <w:r>
        <w:t xml:space="preserve">language:</w:t>
      </w:r>
      <w:r>
        <w:t xml:space="preserve"> </w:t>
      </w:r>
      <w:r>
        <w:t xml:space="preserve"> </w:t>
      </w:r>
      <w:r>
        <w:t xml:space="preserve">==&gt; python model code</w:t>
      </w:r>
      <w:r>
        <w:t xml:space="preserve"> </w:t>
      </w:r>
      <w:r>
        <w:t xml:space="preserve"> </w:t>
      </w:r>
      <w:r>
        <w:t xml:space="preserve">Create</w:t>
      </w:r>
      <w:r>
        <w:t xml:space="preserve"> </w:t>
      </w:r>
      <w:r>
        <w:rPr>
          <w:bCs/>
          <w:b/>
        </w:rPr>
        <w:t xml:space="preserve">solver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utility</w:t>
      </w:r>
      <w:r>
        <w:t xml:space="preserve"> </w:t>
      </w:r>
      <w:r>
        <w:t xml:space="preserve">functions using Python libraries.</w:t>
      </w:r>
      <w:r>
        <w:t xml:space="preserve"> </w:t>
      </w:r>
      <w:r>
        <w:t xml:space="preserve"> </w:t>
      </w:r>
      <w:r>
        <w:t xml:space="preserve">Data wrangling:</w:t>
      </w:r>
      <w:r>
        <w:t xml:space="preserve"> </w:t>
      </w:r>
      <w:r>
        <w:rPr>
          <w:bCs/>
          <w:b/>
        </w:rPr>
        <w:t xml:space="preserve">Pandas</w:t>
      </w:r>
      <w:r>
        <w:t xml:space="preserve"> </w:t>
      </w:r>
      <w:r>
        <w:t xml:space="preserve">A tokenizer:</w:t>
      </w:r>
      <w:r>
        <w:t xml:space="preserve"> </w:t>
      </w:r>
      <w:r>
        <w:rPr>
          <w:bCs/>
          <w:b/>
        </w:rPr>
        <w:t xml:space="preserve">re</w:t>
      </w:r>
      <w:r>
        <w:t xml:space="preserve"> </w:t>
      </w:r>
      <w:r>
        <w:t xml:space="preserve"> </w:t>
      </w:r>
      <w:r>
        <w:t xml:space="preserve">Analyze logical structure:</w:t>
      </w:r>
      <w:r>
        <w:t xml:space="preserve"> </w:t>
      </w:r>
      <w:r>
        <w:rPr>
          <w:bCs/>
          <w:b/>
        </w:rPr>
        <w:t xml:space="preserve">Networkx</w:t>
      </w:r>
      <w:r>
        <w:t xml:space="preserve"> </w:t>
      </w:r>
      <w:r>
        <w:t xml:space="preserve">...</w:t>
      </w:r>
    </w:p>
    <w:p>
      <w:pPr>
        <w:pStyle w:val="BodyText"/>
      </w:pPr>
      <w:r>
        <w:rPr>
          <w:bCs/>
          <w:b/>
        </w:rPr>
        <w:t xml:space="preserve">Refactor and refine</w:t>
      </w:r>
      <w:r>
        <w:t xml:space="preserve"> </w:t>
      </w:r>
      <w:r>
        <w:t xml:space="preserve">Larger models, Faster transpiler,</w:t>
      </w:r>
      <w:r>
        <w:t xml:space="preserve"> </w:t>
      </w:r>
      <w:r>
        <w:t xml:space="preserve">Newton and Gauss solvers, Logical structure, Derivatives, Visualization,</w:t>
      </w:r>
      <w:r>
        <w:t xml:space="preserve"> </w:t>
      </w:r>
      <w:r>
        <w:t xml:space="preserve">Front ends ...</w:t>
      </w:r>
    </w:p>
    <w:bookmarkStart w:id="22" w:name="refine-and-refactor"/>
    <w:p>
      <w:pPr>
        <w:pStyle w:val="Heading2"/>
      </w:pPr>
      <w:r>
        <w:t xml:space="preserve">Refine and refactor</w:t>
      </w:r>
    </w:p>
    <w:p>
      <w:pPr>
        <w:pStyle w:val="FirstParagraph"/>
      </w:pPr>
      <w:r>
        <w:t xml:space="preserve">To suit the needs of the different models thrown at the toolkit.</w:t>
      </w:r>
    </w:p>
    <w:p>
      <w:pPr>
        <w:pStyle w:val="BodyText"/>
      </w:pPr>
      <w:r>
        <w:rPr>
          <w:bCs/>
          <w:b/>
        </w:rPr>
        <w:t xml:space="preserve">Specify very large (or small) models</w:t>
      </w:r>
      <w:r>
        <w:t xml:space="preserve"> </w:t>
      </w:r>
      <w:r>
        <w:t xml:space="preserve">as concise and intuitive</w:t>
      </w:r>
      <w:r>
        <w:t xml:space="preserve"> </w:t>
      </w:r>
      <w:r>
        <w:t xml:space="preserve">equations. The user don't have to do the household chores and can</w:t>
      </w:r>
      <w:r>
        <w:t xml:space="preserve"> </w:t>
      </w:r>
      <w:r>
        <w:t xml:space="preserve">concentrate on the economic content.</w:t>
      </w:r>
    </w:p>
    <w:p>
      <w:pPr>
        <w:pStyle w:val="BodyText"/>
      </w:pPr>
      <w:r>
        <w:rPr>
          <w:bCs/>
          <w:b/>
        </w:rPr>
        <w:t xml:space="preserve">Large models</w:t>
      </w:r>
      <w:r>
        <w:t xml:space="preserve">. 1 million equation and more can be handled.</w:t>
      </w:r>
    </w:p>
    <w:p>
      <w:pPr>
        <w:pStyle w:val="BodyText"/>
      </w:pPr>
      <w:r>
        <w:rPr>
          <w:bCs/>
          <w:b/>
        </w:rPr>
        <w:t xml:space="preserve">Agile model development</w:t>
      </w:r>
      <w:r>
        <w:t xml:space="preserve"> </w:t>
      </w:r>
      <w:r>
        <w:t xml:space="preserve">Model are specified at a high level of</w:t>
      </w:r>
      <w:r>
        <w:t xml:space="preserve"> </w:t>
      </w:r>
      <w:r>
        <w:t xml:space="preserve">abstraction and are processed fast. Experiments with model specification</w:t>
      </w:r>
      <w:r>
        <w:t xml:space="preserve"> </w:t>
      </w:r>
      <w:r>
        <w:t xml:space="preserve">are agile and fast.</w:t>
      </w:r>
    </w:p>
    <w:p>
      <w:pPr>
        <w:pStyle w:val="BodyText"/>
      </w:pPr>
      <w:r>
        <w:rPr>
          <w:bCs/>
          <w:b/>
        </w:rPr>
        <w:t xml:space="preserve">Onboarding models and combining from different sources</w:t>
      </w:r>
      <w:r>
        <w:t xml:space="preserve">. Recycling</w:t>
      </w:r>
      <w:r>
        <w:t xml:space="preserve"> </w:t>
      </w:r>
      <w:r>
        <w:t xml:space="preserve">and combining models specified in different ways: Excel, Latex, Dynare,</w:t>
      </w:r>
      <w:r>
        <w:t xml:space="preserve"> </w:t>
      </w:r>
      <w:r>
        <w:t xml:space="preserve">Python or other languages. Python's ecosystem makes it possible to</w:t>
      </w:r>
      <w:r>
        <w:t xml:space="preserve"> </w:t>
      </w:r>
      <w:r>
        <w:t xml:space="preserve">transform many different models into ModelFlow models or to wrap them</w:t>
      </w:r>
      <w:r>
        <w:t xml:space="preserve"> </w:t>
      </w:r>
      <w:r>
        <w:t xml:space="preserve">into functions which can be called from ModelFlow models.</w:t>
      </w:r>
    </w:p>
    <w:p>
      <w:pPr>
        <w:pStyle w:val="BodyText"/>
      </w:pPr>
      <w:r>
        <w:rPr>
          <w:bCs/>
          <w:b/>
        </w:rPr>
        <w:t xml:space="preserve">Onboarding data from different sources</w:t>
      </w:r>
      <w:r>
        <w:t xml:space="preserve">. Pythons Pandas Library and</w:t>
      </w:r>
      <w:r>
        <w:t xml:space="preserve"> </w:t>
      </w:r>
      <w:r>
        <w:t xml:space="preserve">other tools are fast and efficient for data management.</w:t>
      </w:r>
    </w:p>
    <w:p>
      <w:pPr>
        <w:pStyle w:val="BodyText"/>
      </w:pPr>
      <w:r>
        <w:rPr>
          <w:bCs/>
          <w:b/>
        </w:rPr>
        <w:t xml:space="preserve">A rich set of analytical tools for model and result analytic</w:t>
      </w:r>
      <w:r>
        <w:t xml:space="preserve"> </w:t>
      </w:r>
      <w:r>
        <w:t xml:space="preserve">helps</w:t>
      </w:r>
      <w:r>
        <w:t xml:space="preserve"> </w:t>
      </w:r>
      <w:r>
        <w:t xml:space="preserve">to understand the model and its results.</w:t>
      </w:r>
    </w:p>
    <w:p>
      <w:pPr>
        <w:pStyle w:val="BodyText"/>
      </w:pPr>
      <w:r>
        <w:rPr>
          <w:bCs/>
          <w:b/>
        </w:rPr>
        <w:t xml:space="preserve">The user can extend and modify the tools</w:t>
      </w:r>
      <w:r>
        <w:t xml:space="preserve"> </w:t>
      </w:r>
      <w:r>
        <w:t xml:space="preserve">to her or his needs. All</w:t>
      </w:r>
      <w:r>
        <w:t xml:space="preserve"> </w:t>
      </w:r>
      <w:r>
        <w:t xml:space="preserve">code is in Python and the core is quite small.</w:t>
      </w:r>
    </w:p>
    <w:bookmarkEnd w:id="22"/>
    <w:p>
      <w:pPr>
        <w:pStyle w:val="BodyText"/>
      </w:pPr>
    </w:p>
    <w:bookmarkStart w:id="24" w:name="what-is-a-model-in-modelflow"/>
    <w:p>
      <w:pPr>
        <w:pStyle w:val="Heading2"/>
      </w:pPr>
      <w:r>
        <w:t xml:space="preserve">What is a Model in ModelFlow</w:t>
      </w:r>
    </w:p>
    <w:p>
      <w:pPr>
        <w:pStyle w:val="FirstParagraph"/>
      </w:pPr>
      <w:r>
        <w:t xml:space="preserve">ModelFlow is created to handle models. The term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model</w:t>
        </w:r>
      </w:hyperlink>
      <w:r>
        <w:t xml:space="preserve"> </w:t>
      </w:r>
      <w:r>
        <w:t xml:space="preserve">can mean a lot of</w:t>
      </w:r>
      <w:r>
        <w:t xml:space="preserve"> </w:t>
      </w:r>
      <w:r>
        <w:t xml:space="preserve">different concepts.</w:t>
      </w:r>
    </w:p>
    <w:p>
      <w:pPr>
        <w:pStyle w:val="BodyText"/>
      </w:pPr>
      <w:r>
        <w:t xml:space="preserve">The scope of models handled by ModelFlow is</w:t>
      </w:r>
      <w:r>
        <w:t xml:space="preserve"> </w:t>
      </w:r>
      <w:r>
        <w:rPr>
          <w:bCs/>
          <w:b/>
        </w:rPr>
        <w:t xml:space="preserve">discrete</w:t>
      </w:r>
      <w:r>
        <w:t xml:space="preserve"> </w:t>
      </w:r>
      <w:r>
        <w:t xml:space="preserve">models which is</w:t>
      </w:r>
      <w:r>
        <w:t xml:space="preserve"> </w:t>
      </w:r>
      <w:r>
        <w:t xml:space="preserve">the same for each time frame, can be formulated as</w:t>
      </w:r>
      <w:r>
        <w:t xml:space="preserve"> </w:t>
      </w:r>
      <w:r>
        <w:rPr>
          <w:bCs/>
          <w:b/>
        </w:rPr>
        <w:t xml:space="preserve">mathematical</w:t>
      </w:r>
      <w:r>
        <w:rPr>
          <w:bCs/>
          <w:b/>
        </w:rPr>
        <w:t xml:space="preserve"> </w:t>
      </w:r>
      <w:r>
        <w:rPr>
          <w:bCs/>
          <w:b/>
        </w:rPr>
        <w:t xml:space="preserve">equations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have</w:t>
      </w:r>
      <w:r>
        <w:t xml:space="preserve"> </w:t>
      </w:r>
      <w:r>
        <w:rPr>
          <w:bCs/>
          <w:b/>
        </w:rPr>
        <w:t xml:space="preserve">lagged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leaded</w:t>
      </w:r>
      <w:r>
        <w:t xml:space="preserve"> </w:t>
      </w:r>
      <w:r>
        <w:t xml:space="preserve">variables.</w:t>
      </w:r>
      <w:r>
        <w:t xml:space="preserve"> </w:t>
      </w:r>
      <w:r>
        <w:t xml:space="preserve"> </w:t>
      </w:r>
      <w:r>
        <w:t xml:space="preserve">This allows the system to handle quite a large range of</w:t>
      </w:r>
      <w:r>
        <w:t xml:space="preserve"> </w:t>
      </w:r>
      <w:r>
        <w:t xml:space="preserve">models.</w:t>
      </w:r>
    </w:p>
    <w:bookmarkEnd w:id="24"/>
    <w:p>
      <w:pPr>
        <w:pStyle w:val="BodyText"/>
      </w:pPr>
      <w:r>
        <w:t xml:space="preserve">A model with:</w:t>
      </w:r>
    </w:p>
    <w:p>
      <w:pPr>
        <w:numPr>
          <w:ilvl w:val="0"/>
          <w:numId w:val="1001"/>
        </w:numPr>
        <w:pStyle w:val="Compact"/>
      </w:pPr>
      <w:r>
        <w:t xml:space="preserve">$\textbf n$</w:t>
      </w:r>
      <w:r>
        <w:t xml:space="preserve"> </w:t>
      </w:r>
      <w:r>
        <w:t xml:space="preserve">number of endogeneous variables</w:t>
      </w:r>
    </w:p>
    <w:p>
      <w:pPr>
        <w:numPr>
          <w:ilvl w:val="0"/>
          <w:numId w:val="1001"/>
        </w:numPr>
        <w:pStyle w:val="Compact"/>
      </w:pPr>
      <w:r>
        <w:t xml:space="preserve">$\textbf k$</w:t>
      </w:r>
      <w:r>
        <w:t xml:space="preserve"> </w:t>
      </w:r>
      <w:r>
        <w:t xml:space="preserve">number of exogeneous variables</w:t>
      </w:r>
    </w:p>
    <w:p>
      <w:pPr>
        <w:numPr>
          <w:ilvl w:val="0"/>
          <w:numId w:val="1001"/>
        </w:numPr>
        <w:pStyle w:val="Compact"/>
      </w:pPr>
      <w:r>
        <w:t xml:space="preserve">$\textbf u$</w:t>
      </w:r>
      <w:r>
        <w:t xml:space="preserve"> </w:t>
      </w:r>
      <w:r>
        <w:t xml:space="preserve">max lead of endogeneous variables</w:t>
      </w:r>
    </w:p>
    <w:p>
      <w:pPr>
        <w:numPr>
          <w:ilvl w:val="0"/>
          <w:numId w:val="1001"/>
        </w:numPr>
        <w:pStyle w:val="Compact"/>
      </w:pPr>
      <w:r>
        <w:t xml:space="preserve">$\textbf r$</w:t>
      </w:r>
      <w:r>
        <w:t xml:space="preserve"> </w:t>
      </w:r>
      <w:r>
        <w:t xml:space="preserve">max lag of endogeneous variables</w:t>
      </w:r>
    </w:p>
    <w:p>
      <w:pPr>
        <w:numPr>
          <w:ilvl w:val="0"/>
          <w:numId w:val="1001"/>
        </w:numPr>
        <w:pStyle w:val="Compact"/>
      </w:pPr>
      <w:r>
        <w:t xml:space="preserve">$\textbf s$</w:t>
      </w:r>
      <w:r>
        <w:t xml:space="preserve"> </w:t>
      </w:r>
      <w:r>
        <w:t xml:space="preserve">max lag of exogeneous variables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time frame (year, quarter, day second or another another unit)</w:t>
      </w:r>
    </w:p>
    <w:p>
      <w:pPr>
        <w:pStyle w:val="FirstParagraph"/>
      </w:pPr>
      <w:r>
        <w:t xml:space="preserve">can be written in two ways,</w:t>
      </w:r>
      <w:r>
        <w:t xml:space="preserve"> </w:t>
      </w:r>
      <w:r>
        <w:rPr>
          <w:bCs/>
          <w:b/>
        </w:rPr>
        <w:t xml:space="preserve">normalized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un-normalized</w:t>
      </w:r>
      <w:r>
        <w:t xml:space="preserve"> </w:t>
      </w:r>
      <w:r>
        <w:t xml:space="preserve">form</w:t>
      </w:r>
    </w:p>
    <w:bookmarkStart w:id="25" w:name="normalized-model"/>
    <w:p>
      <w:pPr>
        <w:pStyle w:val="Heading3"/>
      </w:pPr>
      <w:r>
        <w:t xml:space="preserve">Normalized model</w:t>
      </w:r>
    </w:p>
    <w:p>
      <w:pPr>
        <w:pStyle w:val="FirstParagraph"/>
      </w:pPr>
      <w:r>
        <w:t xml:space="preserve">Each endogenous variable is on the left hand side one time - and only</w:t>
      </w:r>
      <w:r>
        <w:t xml:space="preserve"> </w:t>
      </w:r>
      <w:r>
        <w:t xml:space="preserve">one time.</w:t>
      </w:r>
      <w:r>
        <w:t xml:space="preserve"> </w:t>
      </w:r>
      <w:r>
        <w:t xml:space="preserve">\begin{eqnarray} y_t^1 &amp; = &amp;</w:t>
      </w:r>
      <w:r>
        <w:t xml:space="preserve"> </w:t>
      </w:r>
      <w:r>
        <w:t xml:space="preserve">f^1(y_{t+u}^1...,y_{t+u}^n...,y_t^2...,y_{t}^n...y_{t-r}^1...,y_{t-r}^n,x_t^1...x_{t}^k,...x_{t-s}^1...,x_{t-s}^k)</w:t>
      </w:r>
      <w:r>
        <w:t xml:space="preserve"> </w:t>
      </w:r>
      <w:r>
        <w:t xml:space="preserve">\ y_t^2 &amp; = &amp;</w:t>
      </w:r>
      <w:r>
        <w:t xml:space="preserve"> </w:t>
      </w:r>
      <w:r>
        <w:t xml:space="preserve">f^2(y_{t+u}^1...,y_{t+u}^n...,y_t^1...,y_{t}^n...y_{t-r}^1...,y_{t-r}^n,x_t^1...x_{t}^k,...x_{t-s}^1...,x_{t-s}^k)</w:t>
      </w:r>
      <w:r>
        <w:t xml:space="preserve"> </w:t>
      </w:r>
      <w:r>
        <w:t xml:space="preserve">\ \vdots \ y_t^n &amp; = &amp;</w:t>
      </w:r>
      <w:r>
        <w:t xml:space="preserve"> </w:t>
      </w:r>
      <w:r>
        <w:t xml:space="preserve">f^n(y_{t+u}^1...,y_{t+u}^n...,y_t^1...,y_{t}^{n-1}...y_{t-r}^1...,y_{t-r}^n,x_t^1...x_{t}^r,x..._{t-s}^1...,x_{t-s}^k)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Many stress test, liquidity, macro or other models conforms to this</w:t>
      </w:r>
      <w:r>
        <w:t xml:space="preserve"> </w:t>
      </w:r>
      <w:r>
        <w:t xml:space="preserve">pattern. Or the can easily be transformed to thes pattern.</w:t>
      </w:r>
    </w:p>
    <w:p>
      <w:pPr>
        <w:pStyle w:val="BodyText"/>
      </w:pPr>
      <w:r>
        <w:t xml:space="preserve">Written in matrix notation where</w:t>
      </w:r>
      <w:r>
        <w:t xml:space="preserve"> </w:t>
      </w:r>
      <m:oMath>
        <m:sSub>
          <m:e>
            <m:r>
              <m:rPr>
                <m:nor/>
                <m:sty m:val="b"/>
              </m:rP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nor/>
                <m:sty m:val="b"/>
              </m:rP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w:r>
        <w:t xml:space="preserve">vectors of endogenous/exogenous variables for time t</w:t>
      </w:r>
    </w:p>
    <w:p>
      <w:pPr>
        <w:pStyle w:val="BodyText"/>
      </w:pPr>
      <w:r>
        <w:t xml:space="preserve">\begin{eqnarray}</w:t>
      </w:r>
      <w:r>
        <w:br/>
      </w:r>
      <w:r>
        <w:t xml:space="preserve">\textbf{y}</w:t>
      </w:r>
      <w:r>
        <w:rPr>
          <w:iCs/>
          <w:i/>
        </w:rPr>
        <w:t xml:space="preserve">t &amp; = &amp; \textbf{F}(\textbf{y}</w:t>
      </w:r>
      <w:r>
        <w:t xml:space="preserve">{t+u} \cdots \textbf{y}</w:t>
      </w:r>
      <w:r>
        <w:rPr>
          <w:iCs/>
          <w:i/>
        </w:rPr>
        <w:t xml:space="preserve">t</w:t>
      </w:r>
      <w:r>
        <w:rPr>
          <w:iCs/>
          <w:i/>
        </w:rPr>
        <w:t xml:space="preserve"> </w:t>
      </w:r>
      <w:r>
        <w:rPr>
          <w:iCs/>
          <w:i/>
        </w:rPr>
        <w:t xml:space="preserve">\cdots \textbf{y}</w:t>
      </w:r>
      <w:r>
        <w:t xml:space="preserve">{t-r},\textbf{x}</w:t>
      </w:r>
      <w:r>
        <w:rPr>
          <w:iCs/>
          <w:i/>
        </w:rPr>
        <w:t xml:space="preserve">t \cdots \textbf{x}</w:t>
      </w:r>
      <w:r>
        <w:t xml:space="preserve">{t-s})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ModelFlow allows variable (the 𝐱 'es and the 𝐲 'es the to be scalars,</w:t>
      </w:r>
      <w:r>
        <w:t xml:space="preserve"> </w:t>
      </w:r>
      <w:r>
        <w:t xml:space="preserve">matrices, arrays or pandas dataframes.</w:t>
      </w:r>
    </w:p>
    <w:bookmarkEnd w:id="25"/>
    <w:bookmarkStart w:id="26" w:name="un-normalized-form"/>
    <w:p>
      <w:pPr>
        <w:pStyle w:val="Heading3"/>
      </w:pPr>
      <w:r>
        <w:t xml:space="preserve">Un-normalized form</w:t>
      </w:r>
    </w:p>
    <w:p>
      <w:pPr>
        <w:pStyle w:val="FirstParagraph"/>
      </w:pPr>
      <w:r>
        <w:t xml:space="preserve">Some models can not easy be specified as normalized formulas. Especially</w:t>
      </w:r>
      <w:r>
        <w:t xml:space="preserve"> </w:t>
      </w:r>
      <w:r>
        <w:t xml:space="preserve">models with equilibrium conditions can more suitable be specified in the</w:t>
      </w:r>
      <w:r>
        <w:t xml:space="preserve"> </w:t>
      </w:r>
      <w:r>
        <w:t xml:space="preserve">more generalized un-normalized form.</w:t>
      </w:r>
    </w:p>
    <w:p>
      <w:pPr>
        <w:pStyle w:val="BodyText"/>
      </w:pPr>
      <w:r>
        <w:t xml:space="preserve">Written in matrix notation like before:</w:t>
      </w:r>
    </w:p>
    <w:p>
      <w:pPr>
        <w:pStyle w:val="BodyText"/>
      </w:pPr>
      <w:r>
        <w:t xml:space="preserve">\begin{eqnarray}</w:t>
      </w:r>
      <w:r>
        <w:br/>
      </w:r>
      <w:r>
        <w:t xml:space="preserve">\textbf{0}&amp; = &amp; \textbf{F}(\textbf{y}_{t+u} \cdots \textbf{y}</w:t>
      </w:r>
      <w:r>
        <w:rPr>
          <w:iCs/>
          <w:i/>
        </w:rPr>
        <w:t xml:space="preserve">t</w:t>
      </w:r>
      <w:r>
        <w:rPr>
          <w:iCs/>
          <w:i/>
        </w:rPr>
        <w:t xml:space="preserve"> </w:t>
      </w:r>
      <w:r>
        <w:rPr>
          <w:iCs/>
          <w:i/>
        </w:rPr>
        <w:t xml:space="preserve">\cdots \textbf{y}</w:t>
      </w:r>
      <w:r>
        <w:t xml:space="preserve">{t-r},\textbf{x}</w:t>
      </w:r>
      <w:r>
        <w:rPr>
          <w:iCs/>
          <w:i/>
        </w:rPr>
        <w:t xml:space="preserve">t \cdots \textbf{x}</w:t>
      </w:r>
      <w:r>
        <w:t xml:space="preserve">{t-s})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The number of endogenous variables and equations should still be the</w:t>
      </w:r>
      <w:r>
        <w:t xml:space="preserve"> </w:t>
      </w:r>
      <w:r>
        <w:t xml:space="preserve">same.</w:t>
      </w:r>
    </w:p>
    <w:bookmarkEnd w:id="26"/>
    <w:bookmarkStart w:id="27" w:name="model-solution"/>
    <w:p>
      <w:pPr>
        <w:pStyle w:val="Heading4"/>
      </w:pPr>
      <w:r>
        <w:t xml:space="preserve">Model solution</w:t>
      </w:r>
    </w:p>
    <w:p>
      <w:pPr>
        <w:pStyle w:val="FirstParagraph"/>
      </w:pPr>
      <w:r>
        <w:t xml:space="preserve">For a normalized model:</w:t>
      </w:r>
    </w:p>
    <w:p>
      <w:pPr>
        <w:pStyle w:val="BodyText"/>
      </w:pPr>
      <w:r>
        <w:t xml:space="preserve">\begin{eqnarray}</w:t>
      </w:r>
      <w:r>
        <w:br/>
      </w:r>
      <w:r>
        <w:t xml:space="preserve">\textbf{y}</w:t>
      </w:r>
      <w:r>
        <w:rPr>
          <w:iCs/>
          <w:i/>
        </w:rPr>
        <w:t xml:space="preserve">t &amp; = &amp; \textbf{F}(\textbf{y}</w:t>
      </w:r>
      <w:r>
        <w:t xml:space="preserve">{t+u} \cdots \textbf{y}</w:t>
      </w:r>
      <w:r>
        <w:rPr>
          <w:iCs/>
          <w:i/>
        </w:rPr>
        <w:t xml:space="preserve">t</w:t>
      </w:r>
      <w:r>
        <w:rPr>
          <w:iCs/>
          <w:i/>
        </w:rPr>
        <w:t xml:space="preserve"> </w:t>
      </w:r>
      <w:r>
        <w:rPr>
          <w:iCs/>
          <w:i/>
        </w:rPr>
        <w:t xml:space="preserve">\cdots \textbf{y}</w:t>
      </w:r>
      <w:r>
        <w:t xml:space="preserve">{t-r},\textbf{x}</w:t>
      </w:r>
      <w:r>
        <w:rPr>
          <w:iCs/>
          <w:i/>
        </w:rPr>
        <w:t xml:space="preserve">t \cdots \textbf{x}</w:t>
      </w:r>
      <w:r>
        <w:t xml:space="preserve">{t-r})</w:t>
      </w:r>
      <w:r>
        <w:br/>
      </w:r>
      <w:r>
        <w:t xml:space="preserve">\end{eqnarray}</w:t>
      </w:r>
    </w:p>
    <w:p>
      <w:pPr>
        <w:pStyle w:val="BodyText"/>
      </w:pPr>
      <w:r>
        <w:t xml:space="preserve">a solution is</w:t>
      </w:r>
      <w:r>
        <w:t xml:space="preserve"> </w:t>
      </w:r>
      <m:oMath>
        <m:sSubSup>
          <m:e>
            <m:r>
              <m:rPr>
                <m:nor/>
                <m:sty m:val="b"/>
              </m:rPr>
              <m:t>y</m:t>
            </m:r>
          </m:e>
          <m:sub>
            <m:r>
              <m:t>t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so that:</w:t>
      </w:r>
    </w:p>
    <w:p>
      <w:pPr>
        <w:pStyle w:val="BodyText"/>
      </w:pPr>
      <w:r>
        <w:t xml:space="preserve">\begin{eqnarray}</w:t>
      </w:r>
      <w:r>
        <w:br/>
      </w:r>
      <w:r>
        <w:t xml:space="preserve">\textbf{y}</w:t>
      </w:r>
      <w:r>
        <w:rPr>
          <w:iCs/>
          <w:i/>
        </w:rPr>
        <w:t xml:space="preserve">t^* &amp; = &amp; \textbf{F}(\textbf{y}</w:t>
      </w:r>
      <w:r>
        <w:t xml:space="preserve">{t+u} \cdots</w:t>
      </w:r>
      <w:r>
        <w:t xml:space="preserve"> </w:t>
      </w:r>
      <w:r>
        <w:t xml:space="preserve">\textbf{y}</w:t>
      </w:r>
      <w:r>
        <w:rPr>
          <w:iCs/>
          <w:i/>
        </w:rPr>
        <w:t xml:space="preserve">t^* \cdots \textbf{y}</w:t>
      </w:r>
      <w:r>
        <w:t xml:space="preserve">{t-r},\textbf{x}</w:t>
      </w:r>
      <w:r>
        <w:rPr>
          <w:iCs/>
          <w:i/>
        </w:rPr>
        <w:t xml:space="preserve">t \cdots</w:t>
      </w:r>
      <w:r>
        <w:rPr>
          <w:iCs/>
          <w:i/>
        </w:rPr>
        <w:t xml:space="preserve"> </w:t>
      </w:r>
      <w:r>
        <w:rPr>
          <w:iCs/>
          <w:i/>
        </w:rPr>
        <w:t xml:space="preserve">\textbf{x}</w:t>
      </w:r>
      <w:r>
        <w:t xml:space="preserve">{t-r})</w:t>
      </w:r>
      <w:r>
        <w:br/>
      </w:r>
      <w:r>
        <w:t xml:space="preserve">\end{eqnarray}</w:t>
      </w:r>
    </w:p>
    <w:bookmarkEnd w:id="27"/>
    <w:p>
      <w:pPr>
        <w:pStyle w:val="BodyText"/>
      </w:pPr>
      <w:r>
        <w:t xml:space="preserve">For the un-normalized model: \begin{eqnarray}</w:t>
      </w:r>
      <w:r>
        <w:br/>
      </w:r>
      <w:r>
        <w:t xml:space="preserve">\textbf{0}&amp; = &amp; \textbf{F}(\textbf{y}_{t+u} \cdots \textbf{y}</w:t>
      </w:r>
      <w:r>
        <w:rPr>
          <w:iCs/>
          <w:i/>
        </w:rPr>
        <w:t xml:space="preserve">t</w:t>
      </w:r>
      <w:r>
        <w:rPr>
          <w:iCs/>
          <w:i/>
        </w:rPr>
        <w:t xml:space="preserve"> </w:t>
      </w:r>
      <w:r>
        <w:rPr>
          <w:iCs/>
          <w:i/>
        </w:rPr>
        <w:t xml:space="preserve">\cdots \textbf{y}</w:t>
      </w:r>
      <w:r>
        <w:t xml:space="preserve">{t-r},\textbf{x}</w:t>
      </w:r>
      <w:r>
        <w:rPr>
          <w:iCs/>
          <w:i/>
        </w:rPr>
        <w:t xml:space="preserve">t \cdots \textbf{x}</w:t>
      </w:r>
      <w:r>
        <w:t xml:space="preserve">{t-s})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a solution</w:t>
      </w:r>
      <w:r>
        <w:t xml:space="preserve"> </w:t>
      </w:r>
      <m:oMath>
        <m:sSubSup>
          <m:e>
            <m:r>
              <m:rPr>
                <m:nor/>
                <m:sty m:val="b"/>
              </m:rPr>
              <m:t>y</m:t>
            </m:r>
          </m:e>
          <m:sub>
            <m:r>
              <m:t>t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is</w:t>
      </w:r>
    </w:p>
    <w:p>
      <w:pPr>
        <w:pStyle w:val="BodyText"/>
      </w:pPr>
      <w:r>
        <w:t xml:space="preserve">\begin{eqnarray}</w:t>
      </w:r>
      <w:r>
        <w:br/>
      </w:r>
      <w:r>
        <w:t xml:space="preserve">\textbf{0} &amp; = &amp; \textbf{G}(\textbf{y}_{t+u} \cdots</w:t>
      </w:r>
      <w:r>
        <w:t xml:space="preserve"> </w:t>
      </w:r>
      <w:r>
        <w:t xml:space="preserve">\textbf{y}</w:t>
      </w:r>
      <w:r>
        <w:rPr>
          <w:iCs/>
          <w:i/>
        </w:rPr>
        <w:t xml:space="preserve">t^* \cdots \textbf{y}</w:t>
      </w:r>
      <w:r>
        <w:t xml:space="preserve">{t-r},\textbf{x}</w:t>
      </w:r>
      <w:r>
        <w:rPr>
          <w:iCs/>
          <w:i/>
        </w:rPr>
        <w:t xml:space="preserve">t \cdots</w:t>
      </w:r>
      <w:r>
        <w:rPr>
          <w:iCs/>
          <w:i/>
        </w:rPr>
        <w:t xml:space="preserve"> </w:t>
      </w:r>
      <w:r>
        <w:rPr>
          <w:iCs/>
          <w:i/>
        </w:rPr>
        <w:t xml:space="preserve">\textbf{x}</w:t>
      </w:r>
      <w:r>
        <w:t xml:space="preserve">{t-r})</w:t>
      </w:r>
      <w:r>
        <w:br/>
      </w:r>
      <w:r>
        <w:t xml:space="preserve">\end{eqnarray}</w:t>
      </w:r>
    </w:p>
    <w:p>
      <w:pPr>
        <w:pStyle w:val="BodyText"/>
      </w:pPr>
      <w:r>
        <w:t xml:space="preserve">Some models can have more than one solution. In this case the solution</w:t>
      </w:r>
      <w:r>
        <w:t xml:space="preserve"> </w:t>
      </w:r>
      <w:r>
        <w:t xml:space="preserve">can depend on the starting point of the solution algorithm.</w:t>
      </w:r>
    </w:p>
    <w:bookmarkStart w:id="28" w:name="model-derivatives"/>
    <w:p>
      <w:pPr>
        <w:pStyle w:val="Heading2"/>
      </w:pPr>
      <w:r>
        <w:t xml:space="preserve">Model derivatives</w:t>
      </w:r>
    </w:p>
    <w:p>
      <w:pPr>
        <w:pStyle w:val="FirstParagraph"/>
      </w:pPr>
      <w:r>
        <w:t xml:space="preserve">Both for solving and for analyzing the causal structure of a model it</w:t>
      </w:r>
      <w:r>
        <w:t xml:space="preserve"> </w:t>
      </w:r>
      <w:r>
        <w:t xml:space="preserve">can be useful to define different matrices of derivatives for a model</w:t>
      </w:r>
      <w:r>
        <w:t xml:space="preserve"> </w:t>
      </w:r>
      <w:r>
        <w:t xml:space="preserve">$\textbf F()$</w:t>
      </w:r>
      <w:r>
        <w:t xml:space="preserve"> </w:t>
      </w:r>
      <w:r>
        <w:t xml:space="preserve">like this:</w:t>
      </w:r>
    </w:p>
    <w:p>
      <w:pPr>
        <w:pStyle w:val="BodyText"/>
      </w:pPr>
      <w:r>
        <w:t xml:space="preserve">\begin{align}</w:t>
      </w:r>
      <w:r>
        <w:br/>
      </w:r>
      <w:r>
        <w:t xml:space="preserve">\textbf{A}_t &amp; = &amp; \frac{\partial \textbf{F}}{\partial</w:t>
      </w:r>
      <w:r>
        <w:t xml:space="preserve"> </w:t>
      </w:r>
      <w:r>
        <w:t xml:space="preserve">\textbf{y}_t^T} \hphantom{\hspace{5 mm} i=1, \cdots , r}</w:t>
      </w:r>
      <w:r>
        <w:br/>
      </w:r>
      <w:r>
        <w:t xml:space="preserve">&amp;\hspace{1 mm}\mbox{Derivatives with respect to current endogeneous</w:t>
      </w:r>
      <w:r>
        <w:t xml:space="preserve"> </w:t>
      </w:r>
      <w:r>
        <w:t xml:space="preserve">variables} \ \ \textbf{E}</w:t>
      </w:r>
      <w:r>
        <w:rPr>
          <w:iCs/>
          <w:i/>
        </w:rPr>
        <w:t xml:space="preserve">t^i &amp; = &amp; \frac{\partial</w:t>
      </w:r>
      <w:r>
        <w:rPr>
          <w:iCs/>
          <w:i/>
        </w:rPr>
        <w:t xml:space="preserve"> </w:t>
      </w:r>
      <w:r>
        <w:rPr>
          <w:iCs/>
          <w:i/>
        </w:rPr>
        <w:t xml:space="preserve">\textbf{F}}{\partial \textbf{y}</w:t>
      </w:r>
      <w:r>
        <w:t xml:space="preserve">{t-i}^T } \hspace{5 mm} i=1,</w:t>
      </w:r>
      <w:r>
        <w:t xml:space="preserve"> </w:t>
      </w:r>
      <w:r>
        <w:t xml:space="preserve">\cdots , r &amp;\hspace{1 mm}\mbox{ Derivatives with respect to lagged</w:t>
      </w:r>
      <w:r>
        <w:t xml:space="preserve"> </w:t>
      </w:r>
      <w:r>
        <w:t xml:space="preserve">endogeneous variables } \ \ \textbf{D}</w:t>
      </w:r>
      <w:r>
        <w:rPr>
          <w:iCs/>
          <w:i/>
        </w:rPr>
        <w:t xml:space="preserve">t^j &amp; = &amp; \frac{\partial</w:t>
      </w:r>
      <w:r>
        <w:rPr>
          <w:iCs/>
          <w:i/>
        </w:rPr>
        <w:t xml:space="preserve"> </w:t>
      </w:r>
      <w:r>
        <w:rPr>
          <w:iCs/>
          <w:i/>
        </w:rPr>
        <w:t xml:space="preserve">\textbf{F}}{\partial \textbf{y}</w:t>
      </w:r>
      <w:r>
        <w:t xml:space="preserve">{t+j}^T } \hspace{5 mm} j=1,</w:t>
      </w:r>
      <w:r>
        <w:t xml:space="preserve"> </w:t>
      </w:r>
      <w:r>
        <w:t xml:space="preserve">\cdots , u &amp;\hspace{1 mm}\mbox{ Derivatives with respect to leaded</w:t>
      </w:r>
      <w:r>
        <w:t xml:space="preserve"> </w:t>
      </w:r>
      <w:r>
        <w:t xml:space="preserve">endogeneous variables } \ \ \textbf{F}</w:t>
      </w:r>
      <w:r>
        <w:rPr>
          <w:iCs/>
          <w:i/>
        </w:rPr>
        <w:t xml:space="preserve">t^k &amp; = &amp; \frac{\partial</w:t>
      </w:r>
      <w:r>
        <w:rPr>
          <w:iCs/>
          <w:i/>
        </w:rPr>
        <w:t xml:space="preserve"> </w:t>
      </w:r>
      <w:r>
        <w:rPr>
          <w:iCs/>
          <w:i/>
        </w:rPr>
        <w:t xml:space="preserve">\textbf{F}}{\partial \textbf{x}</w:t>
      </w:r>
      <w:r>
        <w:t xml:space="preserve">{t-i} ^T} \hspace{5 mm} k=0,</w:t>
      </w:r>
      <w:r>
        <w:t xml:space="preserve"> </w:t>
      </w:r>
      <w:r>
        <w:t xml:space="preserve">\cdots , s &amp;\hspace{1 mm}\mbox{ Derivatives with respect to current</w:t>
      </w:r>
      <w:r>
        <w:t xml:space="preserve"> </w:t>
      </w:r>
      <w:r>
        <w:t xml:space="preserve">and lagged exogeneous variables }\ \end{align}</w:t>
      </w:r>
    </w:p>
    <w:p>
      <w:pPr>
        <w:pStyle w:val="BodyText"/>
      </w:pPr>
      <w:r>
        <w:t xml:space="preserve">For un-normalized models the derivative matrices are just the dervatives</w:t>
      </w:r>
      <w:r>
        <w:t xml:space="preserve"> </w:t>
      </w:r>
      <w:r>
        <w:t xml:space="preserve">of</w:t>
      </w:r>
      <w:r>
        <w:t xml:space="preserve"> </w:t>
      </w:r>
      <w:r>
        <w:t xml:space="preserve">$\textbf G$</w:t>
      </w:r>
      <w:r>
        <w:t xml:space="preserve"> </w:t>
      </w:r>
      <w:r>
        <w:t xml:space="preserve">instead of</w:t>
      </w:r>
      <w:r>
        <w:t xml:space="preserve"> </w:t>
      </w:r>
      <w:r>
        <w:t xml:space="preserve">$\textbf F$</w:t>
      </w:r>
    </w:p>
    <w:bookmarkEnd w:id="28"/>
    <w:p>
      <w:pPr>
        <w:pStyle w:val="BodyText"/>
      </w:pPr>
    </w:p>
    <w:bookmarkStart w:id="29" w:name="model-solutions"/>
    <w:p>
      <w:pPr>
        <w:pStyle w:val="Heading2"/>
      </w:pPr>
      <w:r>
        <w:t xml:space="preserve">Model solutions</w:t>
      </w:r>
    </w:p>
    <w:bookmarkEnd w:id="29"/>
    <w:p>
      <w:pPr>
        <w:pStyle w:val="FirstParagraph"/>
      </w:pPr>
      <w:r>
        <w:t xml:space="preserve">There are numerous methods to solve models (systems) as mentioned above.</w:t>
      </w:r>
      <w:r>
        <w:t xml:space="preserve"> </w:t>
      </w:r>
      <w:r>
        <w:t xml:space="preserve">ModelFlow can apply 3 different types of model solution methods:</w:t>
      </w:r>
    </w:p>
    <w:p>
      <w:pPr>
        <w:numPr>
          <w:ilvl w:val="0"/>
          <w:numId w:val="1002"/>
        </w:numPr>
        <w:pStyle w:val="Compact"/>
      </w:pPr>
      <w:r>
        <w:t xml:space="preserve">If the model has</w:t>
      </w:r>
      <w:r>
        <w:t xml:space="preserve"> </w:t>
      </w:r>
      <w:r>
        <w:rPr>
          <w:bCs/>
          <w:b/>
        </w:rPr>
        <w:t xml:space="preserve">no contemporaneous feedback</w:t>
      </w:r>
      <w:r>
        <w:t xml:space="preserve">, the equations can</w:t>
      </w:r>
      <w:r>
        <w:t xml:space="preserve"> </w:t>
      </w:r>
      <w:r>
        <w:t xml:space="preserve">be sorted</w:t>
      </w:r>
      <w:r>
        <w:t xml:space="preserve"> </w:t>
      </w:r>
      <w:hyperlink r:id="rId30">
        <w:r>
          <w:rPr>
            <w:rStyle w:val="Hyperlink"/>
          </w:rPr>
          <w:t xml:space="preserve">Topological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then the equations can be calculated in the topological order. This</w:t>
      </w:r>
      <w:r>
        <w:t xml:space="preserve"> </w:t>
      </w:r>
      <w:r>
        <w:t xml:space="preserve">is the same as a spreadsheet would do.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If the model has</w:t>
      </w:r>
      <w:r>
        <w:t xml:space="preserve"> </w:t>
      </w:r>
      <w:r>
        <w:rPr>
          <w:bCs/>
          <w:b/>
        </w:rPr>
        <w:t xml:space="preserve">contemporaneous feedback</w:t>
      </w:r>
      <w:r>
        <w:t xml:space="preserve"> </w:t>
      </w:r>
      <w:r>
        <w:t xml:space="preserve">model is solved with</w:t>
      </w:r>
      <w:r>
        <w:t xml:space="preserve"> </w:t>
      </w:r>
      <w:r>
        <w:t xml:space="preserve">an iterative method. Here variants of well known solution methods</w:t>
      </w:r>
      <w:r>
        <w:t xml:space="preserve"> </w:t>
      </w:r>
      <w:r>
        <w:t xml:space="preserve">are used:</w:t>
      </w:r>
    </w:p>
    <w:p>
      <w:pPr>
        <w:numPr>
          <w:ilvl w:val="1"/>
          <w:numId w:val="1003"/>
        </w:numPr>
        <w:pStyle w:val="Compact"/>
      </w:pPr>
      <w:hyperlink r:id="rId31">
        <w:r>
          <w:rPr>
            <w:rStyle w:val="Hyperlink"/>
          </w:rPr>
          <w:t xml:space="preserve">Gauss-Seidle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Gauss</w:t>
      </w:r>
      <w:r>
        <w:t xml:space="preserve">) which can handle large systems, is fairly robust and</w:t>
      </w:r>
      <w:r>
        <w:t xml:space="preserve"> </w:t>
      </w:r>
      <w:r>
        <w:t xml:space="preserve">don't need the calculation of derivatives</w:t>
      </w:r>
    </w:p>
    <w:p>
      <w:pPr>
        <w:numPr>
          <w:ilvl w:val="1"/>
          <w:numId w:val="1003"/>
        </w:numPr>
        <w:pStyle w:val="Compact"/>
      </w:pPr>
      <w:hyperlink r:id="rId32">
        <w:r>
          <w:rPr>
            <w:rStyle w:val="Hyperlink"/>
          </w:rPr>
          <w:t xml:space="preserve">Newthon-Raphson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Newton</w:t>
      </w:r>
      <w:r>
        <w:t xml:space="preserve">) which requires the calculation of derivatives and</w:t>
      </w:r>
      <w:r>
        <w:t xml:space="preserve"> </w:t>
      </w:r>
      <w:r>
        <w:t xml:space="preserve">solving of a large linear system but typically converges in</w:t>
      </w:r>
      <w:r>
        <w:t xml:space="preserve"> </w:t>
      </w:r>
      <w:r>
        <w:t xml:space="preserve">fewer iterations.</w:t>
      </w:r>
    </w:p>
    <w:p>
      <w:pPr>
        <w:pStyle w:val="FirstParagraph"/>
      </w:pPr>
      <w:r>
        <w:t xml:space="preserve">Nearly all of the models solved by ModelFlow don't contain leaded</w:t>
      </w:r>
      <w:r>
        <w:t xml:space="preserve"> </w:t>
      </w:r>
      <w:r>
        <w:t xml:space="preserve">endogenous variables. Therefor they can be solved one period at a time.</w:t>
      </w:r>
      <w:r>
        <w:t xml:space="preserve"> </w:t>
      </w:r>
      <w:r>
        <w:t xml:space="preserve">For large sparse nonlinear models Gauss works fine. It solves a model</w:t>
      </w:r>
      <w:r>
        <w:t xml:space="preserve"> </w:t>
      </w:r>
      <w:r>
        <w:t xml:space="preserve">quite fast and we don't need the additional handiwork of handling</w:t>
      </w:r>
      <w:r>
        <w:t xml:space="preserve"> </w:t>
      </w:r>
      <w:r>
        <w:t xml:space="preserve">derivatives and large linear systems that Newton methods require.</w:t>
      </w:r>
      <w:r>
        <w:t xml:space="preserve"> </w:t>
      </w:r>
      <w:r>
        <w:t xml:space="preserve">Moreover many models in question do not have smooth derivatives. The</w:t>
      </w:r>
      <w:r>
        <w:t xml:space="preserve"> </w:t>
      </w:r>
      <w:r>
        <w:t xml:space="preserve">order in which the equation are calculated can have a large impact on</w:t>
      </w:r>
      <w:r>
        <w:t xml:space="preserve"> </w:t>
      </w:r>
      <w:r>
        <w:t xml:space="preserve">the convergence speed.</w:t>
      </w:r>
    </w:p>
    <w:p>
      <w:pPr>
        <w:pStyle w:val="BodyText"/>
      </w:pPr>
      <w:r>
        <w:t xml:space="preserve">For some models the Newton algorithm works better. Some models are not</w:t>
      </w:r>
      <w:r>
        <w:t xml:space="preserve"> </w:t>
      </w:r>
      <w:r>
        <w:t xml:space="preserve">able to converge with Gauss-Seidle other models are just faster using</w:t>
      </w:r>
      <w:r>
        <w:t xml:space="preserve"> </w:t>
      </w:r>
      <w:r>
        <w:t xml:space="preserve">Newton. Also the ordering of equations does not matter for the</w:t>
      </w:r>
      <w:r>
        <w:t xml:space="preserve"> </w:t>
      </w:r>
      <w:r>
        <w:t xml:space="preserve">convergence speed.</w:t>
      </w:r>
    </w:p>
    <w:p>
      <w:pPr>
        <w:pStyle w:val="BodyText"/>
      </w:pPr>
      <w:r>
        <w:t xml:space="preserve">However some models like FRB/US and other with</w:t>
      </w:r>
      <w:r>
        <w:t xml:space="preserve"> </w:t>
      </w:r>
      <w:r>
        <w:rPr>
          <w:bCs/>
          <w:b/>
        </w:rPr>
        <w:t xml:space="preserve">rational expectations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model consistent expectations</w:t>
      </w:r>
      <w:r>
        <w:t xml:space="preserve"> </w:t>
      </w:r>
      <w:r>
        <w:t xml:space="preserve">contains leaded endogenous</w:t>
      </w:r>
      <w:r>
        <w:t xml:space="preserve"> </w:t>
      </w:r>
      <w:r>
        <w:t xml:space="preserve">variables. Such models typical has to be solved as one system for for</w:t>
      </w:r>
      <w:r>
        <w:t xml:space="preserve"> </w:t>
      </w:r>
      <w:r>
        <w:t xml:space="preserve">all projection periods. In this case, the Gauss variation</w:t>
      </w:r>
      <w:r>
        <w:t xml:space="preserve"> </w:t>
      </w:r>
      <w:hyperlink r:id="rId33">
        <w:r>
          <w:rPr>
            <w:rStyle w:val="Hyperlink"/>
          </w:rPr>
          <w:t xml:space="preserve">Fair-Taylor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Stacked-Newton Method. The</w:t>
      </w:r>
      <w:r>
        <w:t xml:space="preserve"> </w:t>
      </w:r>
      <w:r>
        <w:rPr>
          <w:bCs/>
          <w:b/>
        </w:rPr>
        <w:t xml:space="preserve">stacked Newton</w:t>
      </w:r>
      <w:r>
        <w:t xml:space="preserve"> </w:t>
      </w:r>
      <w:r>
        <w:t xml:space="preserve">methods can be used in all</w:t>
      </w:r>
      <w:r>
        <w:t xml:space="preserve"> </w:t>
      </w:r>
      <w:r>
        <w:t xml:space="preserve">cases, but if not needed, it will usually use more memory and be slower.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Newton</w:t>
            </w:r>
          </w:p>
        </w:tc>
        <w:tc>
          <w:p>
            <w:pPr>
              <w:pStyle w:val="Compact"/>
              <w:jc w:val="center"/>
            </w:pPr>
            <w:r>
              <w:t xml:space="preserve">Gauss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</w:p>
        </w:tc>
      </w:tr>
    </w:tbl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p>
            <w:pPr>
              <w:pStyle w:val="Compact"/>
              <w:jc w:val="left"/>
            </w:pPr>
            <w:r>
              <w:t xml:space="preserve">No contemporaneous feedback</w:t>
            </w:r>
          </w:p>
        </w:tc>
        <w:tc>
          <w:p>
            <w:pPr>
              <w:pStyle w:val="Compact"/>
              <w:jc w:val="left"/>
            </w:pPr>
            <w:r>
              <w:t xml:space="preserve">Contemporaneous feedback</w:t>
            </w:r>
          </w:p>
        </w:tc>
        <w:tc>
          <w:p>
            <w:pPr>
              <w:pStyle w:val="Compact"/>
              <w:jc w:val="left"/>
            </w:pPr>
            <w:r>
              <w:t xml:space="preserve">Leaded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Normalized</w:t>
            </w:r>
          </w:p>
        </w:tc>
        <w:tc>
          <w:p>
            <w:pPr>
              <w:pStyle w:val="Compact"/>
              <w:jc w:val="left"/>
            </w:pPr>
            <w:r>
              <w:t xml:space="preserve">Calculate</w:t>
            </w:r>
          </w:p>
        </w:tc>
        <w:tc>
          <w:p>
            <w:pPr>
              <w:pStyle w:val="Compact"/>
              <w:jc w:val="left"/>
            </w:pPr>
            <w:r>
              <w:t xml:space="preserve">Gauss or</w:t>
            </w:r>
            <w:r>
              <w:t xml:space="preserve"> </w:t>
            </w:r>
            <w:r>
              <w:t xml:space="preserve"> </w:t>
            </w:r>
            <w:r>
              <w:t xml:space="preserve">Newton</w:t>
            </w:r>
          </w:p>
        </w:tc>
        <w:tc>
          <w:p>
            <w:pPr>
              <w:pStyle w:val="Compact"/>
              <w:jc w:val="left"/>
            </w:pPr>
            <w:r>
              <w:t xml:space="preserve">Fair Taylor or</w:t>
            </w:r>
            <w:r>
              <w:t xml:space="preserve"> </w:t>
            </w:r>
            <w:r>
              <w:t xml:space="preserve"> </w:t>
            </w:r>
            <w:r>
              <w:t xml:space="preserve">Stacked Newton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Un-normalized</w:t>
            </w:r>
          </w:p>
        </w:tc>
        <w:tc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p>
            <w:pPr>
              <w:pStyle w:val="Compact"/>
              <w:jc w:val="left"/>
            </w:pPr>
            <w:r>
              <w:t xml:space="preserve">Newton</w:t>
            </w:r>
          </w:p>
        </w:tc>
        <w:tc>
          <w:p>
            <w:pPr>
              <w:pStyle w:val="Compact"/>
              <w:jc w:val="left"/>
            </w:pPr>
            <w:r>
              <w:t xml:space="preserve">Stacked Newton</w:t>
            </w:r>
          </w:p>
        </w:tc>
      </w:tr>
    </w:tbl>
    <w:bookmarkStart w:id="34" w:name="Xae648f5fa7c7a728e40784ad95d483ead869d4a"/>
    <w:p>
      <w:pPr>
        <w:pStyle w:val="Heading1"/>
      </w:pPr>
      <w:r>
        <w:t xml:space="preserve">Implementation of solving algorithms in Python</w:t>
      </w:r>
    </w:p>
    <w:p>
      <w:pPr>
        <w:pStyle w:val="FirstParagraph"/>
      </w:pPr>
      <w:r>
        <w:t xml:space="preserve">Solving a model entails a number of steps:</w:t>
      </w:r>
    </w:p>
    <w:p>
      <w:pPr>
        <w:numPr>
          <w:ilvl w:val="0"/>
          <w:numId w:val="1004"/>
        </w:numPr>
        <w:pStyle w:val="Compact"/>
      </w:pPr>
      <w:r>
        <w:t xml:space="preserve">Specification of the model</w:t>
      </w:r>
    </w:p>
    <w:p>
      <w:pPr>
        <w:numPr>
          <w:ilvl w:val="0"/>
          <w:numId w:val="1004"/>
        </w:numPr>
        <w:pStyle w:val="Compact"/>
      </w:pPr>
      <w:r>
        <w:t xml:space="preserve">Create a dependency graph.</w:t>
      </w:r>
    </w:p>
    <w:p>
      <w:pPr>
        <w:numPr>
          <w:ilvl w:val="0"/>
          <w:numId w:val="1004"/>
        </w:numPr>
        <w:pStyle w:val="Compact"/>
      </w:pPr>
      <w:r>
        <w:t xml:space="preserve">Establish a solve order and separate the the model into smaller</w:t>
      </w:r>
      <w:r>
        <w:t xml:space="preserve"> </w:t>
      </w:r>
      <w:r>
        <w:t xml:space="preserve">sub-models</w:t>
      </w:r>
    </w:p>
    <w:p>
      <w:pPr>
        <w:numPr>
          <w:ilvl w:val="0"/>
          <w:numId w:val="1004"/>
        </w:numPr>
        <w:pStyle w:val="Compact"/>
      </w:pPr>
      <w:r>
        <w:t xml:space="preserve">Create a python function which can evaluating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If needed, create a python function which can evaluate the</w:t>
      </w:r>
      <w:r>
        <w:t xml:space="preserve"> </w:t>
      </w:r>
      <w:r>
        <w:t xml:space="preserve">Jacobimatrices:</w:t>
      </w:r>
      <w:r>
        <w:t xml:space="preserve"> </w:t>
      </w:r>
      <w:r>
        <w:t xml:space="preserve">$\bf{A,E,D}$</w:t>
      </w:r>
      <w:r>
        <w:t xml:space="preserve"> </w:t>
      </w:r>
      <w:r>
        <w:t xml:space="preserve">or</w:t>
      </w:r>
      <w:r>
        <w:t xml:space="preserve"> </w:t>
      </w:r>
      <w:r>
        <w:t xml:space="preserve">$\bf{\bar A,\bar E,\bar D}$</w:t>
      </w:r>
    </w:p>
    <w:p>
      <w:pPr>
        <w:numPr>
          <w:ilvl w:val="0"/>
          <w:numId w:val="1004"/>
        </w:numPr>
        <w:pStyle w:val="Compact"/>
      </w:pPr>
      <w:r>
        <w:t xml:space="preserve">Apply a solve function (Gauss or Newton) using the elements above to</w:t>
      </w:r>
      <w:r>
        <w:t xml:space="preserve"> </w:t>
      </w:r>
      <w:r>
        <w:t xml:space="preserve">the data.</w:t>
      </w:r>
    </w:p>
    <w:bookmarkEnd w:id="34"/>
    <w:bookmarkStart w:id="35" w:name="normalized-model"/>
    <w:p>
      <w:pPr>
        <w:pStyle w:val="Heading3"/>
      </w:pPr>
      <w:r>
        <w:t xml:space="preserve">Normalized model</w:t>
      </w:r>
    </w:p>
    <w:bookmarkEnd w:id="35"/>
    <w:bookmarkStart w:id="36" w:name="calculation-no-contemporaneous-feedback"/>
    <w:p>
      <w:pPr>
        <w:pStyle w:val="Heading4"/>
      </w:pPr>
      <w:r>
        <w:t xml:space="preserve">Calculation, No contemporaneous feedback</w:t>
      </w:r>
    </w:p>
    <w:p>
      <w:pPr>
        <w:pStyle w:val="FirstParagraph"/>
      </w:pPr>
      <w:r>
        <w:t xml:space="preserve">In systems with no lags each period can be solved in succession The</w:t>
      </w:r>
      <w:r>
        <w:t xml:space="preserve"> </w:t>
      </w:r>
      <w:r>
        <w:t xml:space="preserve">equations has to be evaluated in a logical (topological sorted) order.</w:t>
      </w:r>
    </w:p>
    <w:bookmarkEnd w:id="36"/>
    <w:p>
      <w:pPr>
        <w:pStyle w:val="BodyText"/>
      </w:pPr>
      <w:r>
        <w:t xml:space="preserve">Let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all predetermined values: all exogenous variable and lagged</w:t>
      </w:r>
      <w:r>
        <w:t xml:space="preserve"> </w:t>
      </w:r>
      <w:r>
        <w:t xml:space="preserve">endogenous variable.</w:t>
      </w:r>
    </w:p>
    <w:p>
      <w:pPr>
        <w:pStyle w:val="BodyText"/>
      </w:pPr>
      <w:r>
        <w:t xml:space="preserve">Order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endogeneous variables in topological order.</w:t>
      </w:r>
    </w:p>
    <w:p>
      <w:pPr>
        <w:pStyle w:val="BodyText"/>
      </w:pPr>
      <w:r>
        <w:t xml:space="preserve">For each time period we can find a solution by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= 1 to</w:t>
      </w:r>
      <w:r>
        <w:t xml:space="preserve"> </w:t>
      </w:r>
      <m:oMath>
        <m:r>
          <m:t>n</m:t>
        </m:r>
      </m:oMath>
    </w:p>
    <w:p>
      <w:pPr>
        <w:pStyle w:val="Block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</m:sup>
        </m:sSubSup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</w:p>
    <w:bookmarkStart w:id="37" w:name="Xf2064ef54b1bd04192afddde928b96e1a845b7b"/>
    <w:p>
      <w:pPr>
        <w:pStyle w:val="Heading4"/>
      </w:pPr>
      <w:r>
        <w:t xml:space="preserve">The Gauss-Seidel algorithm. Normalized models with contemporaneous feedback</w:t>
      </w:r>
    </w:p>
    <w:p>
      <w:pPr>
        <w:pStyle w:val="FirstParagraph"/>
      </w:pPr>
      <w:r>
        <w:t xml:space="preserve">The Gauss-Seidel algorithm is quite straight forward. It basically</w:t>
      </w:r>
      <w:r>
        <w:t xml:space="preserve"> </w:t>
      </w:r>
      <w:r>
        <w:t xml:space="preserve">iterate over the formulas, until convergence.</w:t>
      </w:r>
    </w:p>
    <w:p>
      <w:pPr>
        <w:pStyle w:val="BodyText"/>
      </w:pPr>
      <w:r>
        <w:t xml:space="preserve">let: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all predetermined values: all exogenous</w:t>
      </w:r>
      <w:r>
        <w:t xml:space="preserve"> </w:t>
      </w:r>
      <w:r>
        <w:t xml:space="preserve">variable and lagged endogenous variable.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 the number</w:t>
      </w:r>
      <w:r>
        <w:t xml:space="preserve"> </w:t>
      </w:r>
      <w:r>
        <w:t xml:space="preserve">of endogenous variables.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dampening factor which</w:t>
      </w:r>
      <w:r>
        <w:t xml:space="preserve"> </w:t>
      </w:r>
      <w:r>
        <w:t xml:space="preserve">can be applyed to selected equations</w:t>
      </w:r>
    </w:p>
    <w:p>
      <w:pPr>
        <w:pStyle w:val="BodyText"/>
      </w:pPr>
      <w:r>
        <w:t xml:space="preserve">For each time period we can find a solution by doing Gauss-Seidel</w:t>
      </w:r>
      <w:r>
        <w:t xml:space="preserve"> </w:t>
      </w:r>
      <w:r>
        <w:t xml:space="preserve">iterations: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 convergence</w:t>
      </w:r>
    </w:p>
    <w:p>
      <w:pPr>
        <w:pStyle w:val="BlockText"/>
      </w:pPr>
      <w:r>
        <w:t xml:space="preserve">for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= 1 to</w:t>
      </w:r>
      <w:r>
        <w:t xml:space="preserve"> </w:t>
      </w:r>
      <m:oMath>
        <m:r>
          <m:t>n</m:t>
        </m:r>
      </m:oMath>
    </w:p>
    <w:p>
      <w:pPr>
        <w:pStyle w:val="Block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*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+</m:t>
        </m:r>
        <m:r>
          <m:t>α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k</m:t>
            </m:r>
          </m:sup>
        </m:sSubSup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Sup>
          <m:e>
            <m:r>
              <m:t>y</m:t>
            </m:r>
          </m:e>
          <m:sub>
            <m:r>
              <m:t>n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</w:p>
    <w:bookmarkEnd w:id="37"/>
    <w:bookmarkStart w:id="38" w:name="Xe7b02a60cdd7be7e91e6556d559fd6a7559894a"/>
    <w:p>
      <w:pPr>
        <w:pStyle w:val="Heading4"/>
      </w:pPr>
      <w:r>
        <w:t xml:space="preserve">The Newton-Raphson algorithme. Models with contemporaneous feedback</w:t>
      </w:r>
    </w:p>
    <w:p>
      <w:pPr>
        <w:pStyle w:val="FirstParagraph"/>
      </w:pPr>
      <w:r>
        <w:t xml:space="preserve">Let</w:t>
      </w:r>
      <w:r>
        <w:t xml:space="preserve"> </w:t>
      </w:r>
      <w:r>
        <w:t xml:space="preserve">$\bf z$</w:t>
      </w:r>
      <w:r>
        <w:t xml:space="preserve"> </w:t>
      </w:r>
      <w:r>
        <w:t xml:space="preserve">be a vector all predetermined values: all exogenous variable</w:t>
      </w:r>
      <w:r>
        <w:t xml:space="preserve"> </w:t>
      </w:r>
      <w:r>
        <w:t xml:space="preserve">and lagged endogenous variable.</w:t>
      </w:r>
    </w:p>
    <w:p>
      <w:pPr>
        <w:pStyle w:val="BodyText"/>
      </w:pPr>
      <w:r>
        <w:t xml:space="preserve">For each time period we can find a solution by doing Newton-Raphson</w:t>
      </w:r>
      <w:r>
        <w:t xml:space="preserve"> </w:t>
      </w:r>
      <w:r>
        <w:t xml:space="preserve">iterations: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 convergence</w:t>
      </w:r>
    </w:p>
    <w:p>
      <w:pPr>
        <w:pStyle w:val="BlockText"/>
      </w:pPr>
      <w:r>
        <w:t xml:space="preserve">$\bf y = \bf {F(y^{k-1},z) }$</w:t>
      </w:r>
    </w:p>
    <w:p>
      <w:pPr>
        <w:pStyle w:val="BlockText"/>
      </w:pPr>
      <w:r>
        <w:t xml:space="preserve">$\bf y^{k} = \bf y - \alpha \times \bf{(A-I)}^{-1} \times ( \bf {y - y^{k-1} })$</w:t>
      </w:r>
    </w:p>
    <w:p>
      <w:pPr>
        <w:pStyle w:val="FirstParagraph"/>
      </w:pPr>
      <w:r>
        <w:t xml:space="preserve">The expression:</w:t>
      </w:r>
      <w:r>
        <w:t xml:space="preserve"> </w:t>
      </w:r>
      <w:r>
        <w:t xml:space="preserve">$\bf{(A-I)}^{-1}\times ( \bf {y - y^{k-1} })$</w:t>
      </w:r>
      <w:r>
        <w:t xml:space="preserve"> </w:t>
      </w:r>
      <w:r>
        <w:t xml:space="preserve">is the</w:t>
      </w:r>
      <w:r>
        <w:t xml:space="preserve"> </w:t>
      </w:r>
      <w:r>
        <w:t xml:space="preserve">same as the solution to:</w:t>
      </w:r>
    </w:p>
    <w:p>
      <w:pPr>
        <w:pStyle w:val="BodyText"/>
      </w:pPr>
      <w:r>
        <w:t xml:space="preserve">$\bf {y- y^{k-1} } = \bf (A-I) \times \bf x$</w:t>
      </w:r>
    </w:p>
    <w:p>
      <w:pPr>
        <w:pStyle w:val="BodyText"/>
      </w:pPr>
      <w:r>
        <w:t xml:space="preserve">This problem can be solved much more efficient than performing</w:t>
      </w:r>
      <w:r>
        <w:t xml:space="preserve"> </w:t>
      </w:r>
      <w:r>
        <w:t xml:space="preserve">$\bf{(A-I)}^{-1}\times ( \bf {y - y^{k-1} })$</w:t>
      </w:r>
    </w:p>
    <w:p>
      <w:pPr>
        <w:pStyle w:val="BodyText"/>
      </w:pPr>
      <w:r>
        <w:t xml:space="preserve">The Scipy library provides a number of solvers to this linear set of</w:t>
      </w:r>
      <w:r>
        <w:t xml:space="preserve"> </w:t>
      </w:r>
      <w:r>
        <w:t xml:space="preserve">equations. There are both solvers using factorization and iterative</w:t>
      </w:r>
      <w:r>
        <w:t xml:space="preserve"> </w:t>
      </w:r>
      <w:r>
        <w:t xml:space="preserve">methods, and there are solvers for dense and sparce matrices. All linear</w:t>
      </w:r>
      <w:r>
        <w:t xml:space="preserve"> </w:t>
      </w:r>
      <w:r>
        <w:t xml:space="preserve">solvers can easily be incorporated into ModelFlows Newton-Raphson</w:t>
      </w:r>
      <w:r>
        <w:t xml:space="preserve"> </w:t>
      </w:r>
      <w:r>
        <w:t xml:space="preserve">nonlinear solver.</w:t>
      </w:r>
    </w:p>
    <w:bookmarkEnd w:id="38"/>
    <w:bookmarkStart w:id="39" w:name="Xbbfb8ec1834719acadc003938265570775bead5"/>
    <w:p>
      <w:pPr>
        <w:pStyle w:val="Heading4"/>
      </w:pPr>
      <w:r>
        <w:t xml:space="preserve">Stacked Newton-Raphson all periods in one go. Models with both leaded and lagged endogeneous variable</w:t>
      </w:r>
    </w:p>
    <w:p>
      <w:pPr>
        <w:pStyle w:val="FirstParagraph"/>
      </w:pPr>
      <w:r>
        <w:t xml:space="preserve">If the model has leaded endogenous variables it can in general not be</w:t>
      </w:r>
      <w:r>
        <w:t xml:space="preserve"> </w:t>
      </w:r>
      <w:r>
        <w:t xml:space="preserve">solved one time period at a time. We have to solve the model for all</w:t>
      </w:r>
      <w:r>
        <w:t xml:space="preserve"> </w:t>
      </w:r>
      <w:r>
        <w:t xml:space="preserve">time frames as one large model.</w:t>
      </w:r>
    </w:p>
    <w:p>
      <w:pPr>
        <w:pStyle w:val="BodyText"/>
      </w:pPr>
      <w:r>
        <w:t xml:space="preserve">$$\bf{\bar A} =\begin{bmatrix} 
        \bf{A_1}   &amp; \bf{D_1^1} &amp; \bf{D_1^2} &amp; \bf{0}     &amp;\bf{0}      &amp;\bf{0}      &amp;\bf{0}      &amp;\bf{0}  \\
        \bf{E_2^1} &amp; \bf{A_2}   &amp; \bf{D_2^1} &amp; \bf{D_2^2} &amp;\bf{0}      &amp;\bf{0}      &amp;\bf{0}      &amp;\bf{0} \\       
        \bf{E_3^2} &amp; \bf{E_3^1} &amp; \bf{A_3}   &amp; \bf{D_3^1} &amp; \bf{D_3^2} &amp;\bf{0}      &amp;\bf{0}      &amp;\bf{0} \\       
        \bf{E_4^3} &amp; \bf{E_4^2} &amp; \bf{E_4^1} &amp; \bf{A_4}   &amp; \bf{D_4^1} &amp; \bf{D_4^2} &amp;\bf{0}      &amp; \bf{0} \\       
        \bf{0}     &amp; \bf{E_5^3} &amp; \bf{E_5^2} &amp; \bf{E_5^1} &amp; \bf{A_5}   &amp; \bf{D_5^1} &amp; \bf{D_5^2} &amp;\bf{0}\\       
        \bf{0}     &amp; \bf{0}     &amp; \bf{E_6^3} &amp; \bf{E_6^2} &amp; \bf{E_6^1} &amp; \bf{A_6}   &amp; \bf{D_6^1} &amp; \bf{D_6^2}\\       
        \bf{0}     &amp; \bf{0}     &amp; \bf{0}     &amp; \bf{E_7^3} &amp; \bf{E_7^2} &amp; \bf{E_7^1} &amp; \bf{A_7}   &amp; \bf{D_7^1} \\       
        \bf{0}     &amp; \bf{0}     &amp; \bf{0}     &amp; \bf{0}     &amp; \bf{E_8^3} &amp; \bf{E_8^2} &amp; \bf{E_8^1} &amp; \bf{A_8} \\       
\end{bmatrix} \bar y = \begin{bmatrix}\bf{y_1}\\\bf{y_2}\\\bf{y_3}\\ \bf{y_4} \\\bf{y_5} \\\bf{y_6} \\ \bf{y_7} \\ \bf{y_8} \end{bmatrix} \bar F = \begin{bmatrix}\bf{F}\\\bf{F}\\\bf{F}\\ \bf{F} \\\bf{F} \\\bf{F} \\ \bf{F} \\ \bf{F} \end{bmatrix}$$</w:t>
      </w:r>
    </w:p>
    <w:bookmarkEnd w:id="39"/>
    <w:p>
      <w:pPr>
        <w:pStyle w:val="FirstParagraph"/>
      </w:pPr>
      <w:r>
        <w:t xml:space="preserve">Now the solution algorithme looks like this.</w:t>
      </w:r>
    </w:p>
    <w:p>
      <w:pPr>
        <w:pStyle w:val="BodyText"/>
      </w:pPr>
      <w:r>
        <w:t xml:space="preserve">Again let</w:t>
      </w:r>
      <w:r>
        <w:t xml:space="preserve"> </w:t>
      </w:r>
      <w:r>
        <w:t xml:space="preserve">$\bf z$</w:t>
      </w:r>
      <w:r>
        <w:t xml:space="preserve"> </w:t>
      </w:r>
      <w:r>
        <w:t xml:space="preserve">be a vector all predetermined values: all exogenous</w:t>
      </w:r>
      <w:r>
        <w:t xml:space="preserve"> </w:t>
      </w:r>
      <w:r>
        <w:t xml:space="preserve">variable and lagged endogenous variable.</w:t>
      </w:r>
    </w:p>
    <w:p>
      <w:pPr>
        <w:pStyle w:val="BlockTex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 convergence</w:t>
      </w:r>
    </w:p>
    <w:p>
      <w:pPr>
        <w:pStyle w:val="BlockText"/>
      </w:pPr>
      <w:r>
        <w:t xml:space="preserve">$\bf{\bar y} = \bf {\bar F(\bar y^{k-1},\bar z) }$</w:t>
      </w:r>
      <w:r>
        <w:t xml:space="preserve"> </w:t>
      </w:r>
      <w:r>
        <w:t xml:space="preserve">$\bf {\bar y^{k}} = \bf{\bar y} - \alpha \times \bf{(\bar A-I)}^{-1}\times ( \bf {\bar y - \bar y^{k-1} })$</w:t>
      </w:r>
    </w:p>
    <w:p>
      <w:pPr>
        <w:pStyle w:val="FirstParagraph"/>
      </w:pPr>
      <w:r>
        <w:t xml:space="preserve">Notice that the model</w:t>
      </w:r>
      <w:r>
        <w:t xml:space="preserve"> </w:t>
      </w:r>
      <w:r>
        <w:t xml:space="preserve">$\bf F$</w:t>
      </w:r>
      <w:r>
        <w:t xml:space="preserve"> </w:t>
      </w:r>
      <w:r>
        <w:t xml:space="preserve">is the same for all time</w:t>
      </w:r>
      <w:r>
        <w:t xml:space="preserve"> </w:t>
      </w:r>
      <w:r>
        <w:t xml:space="preserve">periods.</w:t>
      </w:r>
      <w:r>
        <w:t xml:space="preserve"> </w:t>
      </w:r>
      <w:r>
        <w:t xml:space="preserve">However, as time can be an exogenous variable the</w:t>
      </w:r>
      <w:r>
        <w:t xml:space="preserve"> </w:t>
      </w:r>
      <w:r>
        <w:t xml:space="preserve">result of</w:t>
      </w:r>
      <w:r>
        <w:t xml:space="preserve"> </w:t>
      </w:r>
      <w:r>
        <w:t xml:space="preserve">$\bf{F}$</w:t>
      </w:r>
      <w:r>
        <w:t xml:space="preserve"> </w:t>
      </w:r>
      <w:r>
        <w:t xml:space="preserve">can depend on time. This allows us to specify</w:t>
      </w:r>
      <w:r>
        <w:t xml:space="preserve"> </w:t>
      </w:r>
      <w:r>
        <w:t xml:space="preserve">terminal conditions.</w:t>
      </w:r>
    </w:p>
    <w:p>
      <w:pPr>
        <w:pStyle w:val="BodyText"/>
      </w:pPr>
      <w:r>
        <w:t xml:space="preserve">The update frequency of</w:t>
      </w:r>
      <w:r>
        <w:t xml:space="preserve"> </w:t>
      </w:r>
      <w:r>
        <w:t xml:space="preserve">$\bf{\bar A}$</w:t>
      </w:r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 the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can be set to manage the speed and stability of the algorithm.</w:t>
      </w:r>
    </w:p>
    <w:p>
      <w:pPr>
        <w:pStyle w:val="BodyText"/>
      </w:pPr>
      <w:r>
        <w:t xml:space="preserve">We solve the problem:</w:t>
      </w:r>
    </w:p>
    <w:p>
      <w:pPr>
        <w:pStyle w:val="BodyText"/>
      </w:pPr>
      <w:r>
        <w:t xml:space="preserve">$$( \bf {\bar y - \bar y^{k-1} }) = \bf{(\bar A-I)}\times \bf x $$</w:t>
      </w:r>
    </w:p>
    <w:p>
      <w:pPr>
        <w:pStyle w:val="FirstParagraph"/>
      </w:pPr>
      <w:r>
        <w:t xml:space="preserve">instead of inverting</w:t>
      </w:r>
      <w:r>
        <w:t xml:space="preserve"> </w:t>
      </w:r>
      <w:r>
        <w:t xml:space="preserve">$\bf{A}$</w:t>
      </w:r>
      <w:r>
        <w:t xml:space="preserve">.</w:t>
      </w:r>
    </w:p>
    <w:p>
      <w:pPr>
        <w:pStyle w:val="BodyText"/>
      </w:pPr>
      <w:r>
        <w:t xml:space="preserve">Python gives access to very efficient sparse libraries. The</w:t>
      </w:r>
      <w:r>
        <w:t xml:space="preserve"> </w:t>
      </w:r>
      <w:hyperlink r:id="rId40">
        <w:r>
          <w:rPr>
            <w:rStyle w:val="Hyperlink"/>
          </w:rPr>
          <w:t xml:space="preserve">Scipy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  <w:r>
        <w:t xml:space="preserve"> </w:t>
      </w:r>
      <w:r>
        <w:t xml:space="preserve">utilizes the</w:t>
      </w:r>
      <w:r>
        <w:t xml:space="preserve"> </w:t>
      </w:r>
      <w:hyperlink r:id="rId41">
        <w:r>
          <w:rPr>
            <w:rStyle w:val="Hyperlink"/>
          </w:rPr>
          <w:t xml:space="preserve">Intel®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Math Kernel Library</w:t>
        </w:r>
      </w:hyperlink>
      <w:r>
        <w:t xml:space="preserve">. Any of the</w:t>
      </w:r>
      <w:r>
        <w:t xml:space="preserve"> </w:t>
      </w:r>
      <w:r>
        <w:t xml:space="preserve">available routines for solving linear systems can easily be</w:t>
      </w:r>
      <w:r>
        <w:t xml:space="preserve"> </w:t>
      </w:r>
      <w:r>
        <w:t xml:space="preserve">incorporated.</w:t>
      </w:r>
    </w:p>
    <w:bookmarkStart w:id="42" w:name="Xc275f12e0ae2e70a4b0a7002490eac6d3977b83"/>
    <w:p>
      <w:pPr>
        <w:pStyle w:val="Heading2"/>
      </w:pPr>
      <w:r>
        <w:t xml:space="preserve">Create a model instance which calculates the Jacobi matrices.</w:t>
      </w:r>
    </w:p>
    <w:p>
      <w:pPr>
        <w:pStyle w:val="FirstParagraph"/>
      </w:pPr>
      <w:r>
        <w:t xml:space="preserve">The derivatives of all formulas with respect to all endogenous variables</w:t>
      </w:r>
      <w:r>
        <w:t xml:space="preserve"> </w:t>
      </w:r>
      <w:r>
        <w:t xml:space="preserve">are needed.</w:t>
      </w:r>
    </w:p>
    <w:p>
      <w:pPr>
        <w:pStyle w:val="BodyText"/>
      </w:pPr>
      <w:r>
        <w:t xml:space="preserve">First step is to specifying a model in the business logic language which</w:t>
      </w:r>
      <w:r>
        <w:t xml:space="preserve"> </w:t>
      </w:r>
      <w:r>
        <w:t xml:space="preserve">calculate all the non-zero elements</w:t>
      </w:r>
      <w:r>
        <w:t xml:space="preserve"> </w:t>
      </w:r>
      <w:r>
        <w:t xml:space="preserve">In ModelFlow this can</w:t>
      </w:r>
      <w:r>
        <w:t xml:space="preserve"> </w:t>
      </w:r>
      <w:r>
        <w:t xml:space="preserve">be done by</w:t>
      </w:r>
      <w:r>
        <w:t xml:space="preserve"> </w:t>
      </w:r>
      <w:r>
        <w:rPr>
          <w:bCs/>
          <w:b/>
        </w:rPr>
        <w:t xml:space="preserve">symbolic</w:t>
      </w:r>
      <w:r>
        <w:t xml:space="preserve">, by</w:t>
      </w:r>
      <w:r>
        <w:t xml:space="preserve"> </w:t>
      </w:r>
      <w:r>
        <w:rPr>
          <w:bCs/>
          <w:b/>
        </w:rPr>
        <w:t xml:space="preserve">numerical differentiation</w:t>
      </w:r>
      <w:r>
        <w:t xml:space="preserve"> </w:t>
      </w:r>
      <w:r>
        <w:t xml:space="preserve">or by a</w:t>
      </w:r>
      <w:r>
        <w:t xml:space="preserve"> </w:t>
      </w:r>
      <w:r>
        <w:t xml:space="preserve">combination.</w:t>
      </w:r>
    </w:p>
    <w:p>
      <w:pPr>
        <w:pStyle w:val="BodyText"/>
      </w:pPr>
      <w:r>
        <w:t xml:space="preserve">The formula for calculating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  <m:r>
              <m:t>u</m:t>
            </m:r>
            <m:r>
              <m:t>m</m:t>
            </m:r>
            <m:r>
              <m:t>e</m:t>
            </m:r>
            <m:r>
              <m:t>r</m:t>
            </m:r>
            <m:r>
              <m:t>a</m:t>
            </m:r>
            <m:r>
              <m:t>t</m:t>
            </m:r>
            <m:r>
              <m:t>o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d</m:t>
            </m:r>
            <m:r>
              <m:t>e</m:t>
            </m:r>
            <m:r>
              <m:t>n</m:t>
            </m:r>
            <m:r>
              <m:t>o</m:t>
            </m:r>
            <m:r>
              <m:t>m</m:t>
            </m:r>
            <m:r>
              <m:t>i</m:t>
            </m:r>
            <m:r>
              <m:t>n</m:t>
            </m:r>
            <m:r>
              <m:t>a</m:t>
            </m:r>
            <m:r>
              <m:t>t</m:t>
            </m:r>
            <m:r>
              <m:t>o</m:t>
            </m:r>
            <m:r>
              <m:t>r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l</m:t>
            </m:r>
            <m:r>
              <m:t>a</m:t>
            </m:r>
            <m:r>
              <m:t>g</m:t>
            </m:r>
            <m:r>
              <m:rPr>
                <m:sty m:val="p"/>
              </m:rPr>
              <m:t>)</m:t>
            </m:r>
          </m:den>
        </m:f>
      </m:oMath>
      <w:r>
        <w:t xml:space="preserve"> </w:t>
      </w:r>
      <w:r>
        <w:t xml:space="preserve">is written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&lt; numerator &gt;__p__&lt; denominator &gt;__lag__&lt; lag&gt; =</w:t>
      </w:r>
      <w:r>
        <w:t xml:space="preserve"> </w:t>
      </w:r>
      <w:r>
        <w:t xml:space="preserve">derivative expression</w:t>
      </w:r>
    </w:p>
    <w:p>
      <w:pPr>
        <w:pStyle w:val="BodyText"/>
      </w:pPr>
      <w:r>
        <w:t xml:space="preserve">Just another instance of a ModelFlow model class.</w:t>
      </w:r>
    </w:p>
    <w:bookmarkEnd w:id="42"/>
    <w:bookmarkStart w:id="43" w:name="X87a35df185c41e162ffd7687819a97785001103"/>
    <w:p>
      <w:pPr>
        <w:pStyle w:val="Heading3"/>
      </w:pPr>
      <w:r>
        <w:t xml:space="preserve">A small Solow model to show the construction of the Jacobi matrix.</w:t>
      </w:r>
    </w:p>
    <w:p>
      <w:pPr>
        <w:pStyle w:val="FirstParagraph"/>
      </w:pPr>
      <w:r>
        <w:t xml:space="preserve">An example can be helpful</w:t>
      </w:r>
      <w:r>
        <w:t xml:space="preserve"> </w:t>
      </w:r>
      <w:r>
        <w:t xml:space="preserve">First a small model is defined -</w:t>
      </w:r>
      <w:r>
        <w:t xml:space="preserve"> </w:t>
      </w:r>
      <w:r>
        <w:t xml:space="preserve">in this case a solow growth model:</w:t>
      </w:r>
    </w:p>
    <w:bookmarkEnd w:id="43"/>
    <w:p>
      <w:pPr>
        <w:pStyle w:val="SourceCode"/>
      </w:pPr>
      <w:r>
        <w:rPr>
          <w:rStyle w:val="NormalTok"/>
        </w:rPr>
        <w:t xml:space="preserve">fsolow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'''\</w:t>
      </w:r>
      <w:r>
        <w:br/>
      </w:r>
      <w:r>
        <w:rPr>
          <w:rStyle w:val="StringTok"/>
        </w:rPr>
        <w:t xml:space="preserve">Y         = a * k**alfa * l **(1-alfa) </w:t>
      </w:r>
      <w:r>
        <w:br/>
      </w:r>
      <w:r>
        <w:rPr>
          <w:rStyle w:val="StringTok"/>
        </w:rPr>
        <w:t xml:space="preserve">C         = (1-SAVING_RATIO)  * Y </w:t>
      </w:r>
      <w:r>
        <w:br/>
      </w:r>
      <w:r>
        <w:rPr>
          <w:rStyle w:val="StringTok"/>
        </w:rPr>
        <w:t xml:space="preserve">I         = Y - C </w:t>
      </w:r>
      <w:r>
        <w:br/>
      </w:r>
      <w:r>
        <w:rPr>
          <w:rStyle w:val="StringTok"/>
        </w:rPr>
        <w:t xml:space="preserve">diff(K)   = I-depreciates_rate * K(-1)</w:t>
      </w:r>
      <w:r>
        <w:br/>
      </w:r>
      <w:r>
        <w:rPr>
          <w:rStyle w:val="StringTok"/>
        </w:rPr>
        <w:t xml:space="preserve">diff(l)   = labor_growth * L(-1) </w:t>
      </w:r>
      <w:r>
        <w:br/>
      </w:r>
      <w:r>
        <w:rPr>
          <w:rStyle w:val="StringTok"/>
        </w:rPr>
        <w:t xml:space="preserve">K_i= K/L '''</w:t>
      </w:r>
      <w:r>
        <w:br/>
      </w:r>
      <w:r>
        <w:rPr>
          <w:rStyle w:val="NormalTok"/>
        </w:rPr>
        <w:t xml:space="preserve">msolow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model.from_eq(fsolow)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(msolow.equations)</w:t>
      </w:r>
    </w:p>
    <w:p>
      <w:pPr>
        <w:pStyle w:val="SourceCode"/>
      </w:pPr>
      <w:r>
        <w:rPr>
          <w:rStyle w:val="VerbatimChar"/>
        </w:rPr>
        <w:t xml:space="preserve">FRML &lt;&gt; Y         = A * K**ALFA * L **(1-ALFA)  $</w:t>
      </w:r>
      <w:r>
        <w:br/>
      </w:r>
      <w:r>
        <w:rPr>
          <w:rStyle w:val="VerbatimChar"/>
        </w:rPr>
        <w:t xml:space="preserve">FRML &lt;&gt; C         = (1-SAVING_RATIO)  * Y  $</w:t>
      </w:r>
      <w:r>
        <w:br/>
      </w:r>
      <w:r>
        <w:rPr>
          <w:rStyle w:val="VerbatimChar"/>
        </w:rPr>
        <w:t xml:space="preserve">FRML &lt;&gt; I         = Y - C  $</w:t>
      </w:r>
      <w:r>
        <w:br/>
      </w:r>
      <w:r>
        <w:rPr>
          <w:rStyle w:val="VerbatimChar"/>
        </w:rPr>
        <w:t xml:space="preserve">FRML &lt;&gt; K=K(-1)+(I-DEPRECIATES_RATE * K(-1))$</w:t>
      </w:r>
      <w:r>
        <w:br/>
      </w:r>
      <w:r>
        <w:rPr>
          <w:rStyle w:val="VerbatimChar"/>
        </w:rPr>
        <w:t xml:space="preserve">FRML &lt;&gt; L=L(-1)+(LABOR_GROWTH * L(-1))$</w:t>
      </w:r>
      <w:r>
        <w:br/>
      </w:r>
      <w:r>
        <w:rPr>
          <w:rStyle w:val="VerbatimChar"/>
        </w:rPr>
        <w:t xml:space="preserve">FRML &lt;&gt; K_I= K/L  $</w:t>
      </w:r>
    </w:p>
    <w:bookmarkStart w:id="44" w:name="create-some-data-and-solve-the-model"/>
    <w:p>
      <w:pPr>
        <w:pStyle w:val="Heading3"/>
      </w:pPr>
      <w:r>
        <w:t xml:space="preserve">Create some data and solve the model</w:t>
      </w:r>
    </w:p>
    <w:bookmarkEnd w:id="44"/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N,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N})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'ALFA'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'DEPRECIATES_RATE'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'LABOR_GROWTH'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df.loc[:,</w:t>
      </w:r>
      <w:r>
        <w:rPr>
          <w:rStyle w:val="StringTok"/>
        </w:rPr>
        <w:t xml:space="preserve">'SAVING_RATIO'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msolow(df,max_iterations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,first_test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,silent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Start w:id="45" w:name="Xf8a9212ba573a491920f98ac1bff7fccc46416e"/>
    <w:p>
      <w:pPr>
        <w:pStyle w:val="Heading3"/>
      </w:pPr>
      <w:r>
        <w:t xml:space="preserve">Create an differentiation instance of the model</w:t>
      </w:r>
    </w:p>
    <w:p>
      <w:pPr>
        <w:pStyle w:val="FirstParagraph"/>
      </w:pPr>
      <w:r>
        <w:t xml:space="preserve">Use symbolic differentiation when possible else use numerical</w:t>
      </w:r>
      <w:r>
        <w:t xml:space="preserve"> </w:t>
      </w:r>
      <w:r>
        <w:t xml:space="preserve">differentiation.</w:t>
      </w:r>
    </w:p>
    <w:bookmarkEnd w:id="4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modelnewton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newton_diff</w:t>
      </w:r>
      <w:r>
        <w:br/>
      </w:r>
      <w:r>
        <w:rPr>
          <w:rStyle w:val="NormalTok"/>
        </w:rPr>
        <w:t xml:space="preserve">msolow.smpl(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only want a few years </w:t>
      </w:r>
    </w:p>
    <w:bookmarkStart w:id="46" w:name="symbolic-differentiation"/>
    <w:p>
      <w:pPr>
        <w:pStyle w:val="Heading3"/>
      </w:pPr>
      <w:r>
        <w:t xml:space="preserve">Symbolic differentiation</w:t>
      </w:r>
    </w:p>
    <w:bookmarkEnd w:id="46"/>
    <w:p>
      <w:pPr>
        <w:pStyle w:val="SourceCode"/>
      </w:pPr>
      <w:r>
        <w:rPr>
          <w:rStyle w:val="NormalTok"/>
        </w:rPr>
        <w:t xml:space="preserve">newton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newton_diff(msolow)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(newton.diff_model.equations) </w:t>
      </w:r>
    </w:p>
    <w:p>
      <w:pPr>
        <w:pStyle w:val="SourceCode"/>
      </w:pPr>
      <w:r>
        <w:rPr>
          <w:rStyle w:val="VerbatimChar"/>
        </w:rPr>
        <w:t xml:space="preserve">FRML  &lt;&gt; C__p__Y___lag___0 = 1-SAVING_RATIO   $</w:t>
      </w:r>
      <w:r>
        <w:br/>
      </w:r>
      <w:r>
        <w:rPr>
          <w:rStyle w:val="VerbatimChar"/>
        </w:rPr>
        <w:t xml:space="preserve">FRML  &lt;&gt; I__p__C___lag___0 = -1   $</w:t>
      </w:r>
      <w:r>
        <w:br/>
      </w:r>
      <w:r>
        <w:rPr>
          <w:rStyle w:val="VerbatimChar"/>
        </w:rPr>
        <w:t xml:space="preserve">FRML  &lt;&gt; I__p__Y___lag___0 = 1   $</w:t>
      </w:r>
      <w:r>
        <w:br/>
      </w:r>
      <w:r>
        <w:rPr>
          <w:rStyle w:val="VerbatimChar"/>
        </w:rPr>
        <w:t xml:space="preserve">FRML  &lt;&gt; K__p__I___lag___0 = 1   $</w:t>
      </w:r>
      <w:r>
        <w:br/>
      </w:r>
      <w:r>
        <w:rPr>
          <w:rStyle w:val="VerbatimChar"/>
        </w:rPr>
        <w:t xml:space="preserve">FRML  &lt;&gt; K__p__K___lag___1 = 1-DEPRECIATES_RATE   $</w:t>
      </w:r>
      <w:r>
        <w:br/>
      </w:r>
      <w:r>
        <w:rPr>
          <w:rStyle w:val="VerbatimChar"/>
        </w:rPr>
        <w:t xml:space="preserve">FRML  &lt;&gt; K_I__p__K___lag___0 = 1/L   $</w:t>
      </w:r>
      <w:r>
        <w:br/>
      </w:r>
      <w:r>
        <w:rPr>
          <w:rStyle w:val="VerbatimChar"/>
        </w:rPr>
        <w:t xml:space="preserve">FRML  &lt;&gt; K_I__p__L___lag___0 = -K/L**2   $</w:t>
      </w:r>
      <w:r>
        <w:br/>
      </w:r>
      <w:r>
        <w:rPr>
          <w:rStyle w:val="VerbatimChar"/>
        </w:rPr>
        <w:t xml:space="preserve">FRML  &lt;&gt; L__p__L___lag___1 = LABOR_GROWTH+1   $</w:t>
      </w:r>
      <w:r>
        <w:br/>
      </w:r>
      <w:r>
        <w:rPr>
          <w:rStyle w:val="VerbatimChar"/>
        </w:rPr>
        <w:t xml:space="preserve">FRML  &lt;&gt; Y__p__K___lag___0 = A*ALFA*K**ALFA*L**(1-ALFA)/K   $</w:t>
      </w:r>
      <w:r>
        <w:br/>
      </w:r>
      <w:r>
        <w:rPr>
          <w:rStyle w:val="VerbatimChar"/>
        </w:rPr>
        <w:t xml:space="preserve">FRML  &lt;&gt; Y__p__L___lag___0 = A*K**ALFA*L**(1-ALFA)*(1-ALFA)/L   $</w:t>
      </w:r>
    </w:p>
    <w:bookmarkStart w:id="47" w:name="numerical-differentiation"/>
    <w:p>
      <w:pPr>
        <w:pStyle w:val="Heading3"/>
      </w:pPr>
      <w:r>
        <w:t xml:space="preserve">Numerical differentiation</w:t>
      </w:r>
    </w:p>
    <w:bookmarkEnd w:id="47"/>
    <w:p>
      <w:pPr>
        <w:pStyle w:val="SourceCode"/>
      </w:pPr>
      <w:r>
        <w:rPr>
          <w:rStyle w:val="NormalTok"/>
        </w:rPr>
        <w:t xml:space="preserve">newton2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newton_diff(msolow,forcenum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(newton2.diff_model.equations)</w:t>
      </w:r>
    </w:p>
    <w:p>
      <w:pPr>
        <w:pStyle w:val="SourceCode"/>
      </w:pPr>
      <w:r>
        <w:rPr>
          <w:rStyle w:val="VerbatimChar"/>
        </w:rPr>
        <w:t xml:space="preserve">FRML  &lt;&gt; C__p__Y___lag___0 = (((1-SAVING_RATIO)*(Y+0.0025))-((1-SAVING_RATIO)*(Y-0.0025)))/0.005   $</w:t>
      </w:r>
      <w:r>
        <w:br/>
      </w:r>
      <w:r>
        <w:rPr>
          <w:rStyle w:val="VerbatimChar"/>
        </w:rPr>
        <w:t xml:space="preserve">FRML  &lt;&gt; I__p__C___lag___0 = ((Y-(C+0.0025))-(Y-(C-0.0025)))/0.005   $</w:t>
      </w:r>
      <w:r>
        <w:br/>
      </w:r>
      <w:r>
        <w:rPr>
          <w:rStyle w:val="VerbatimChar"/>
        </w:rPr>
        <w:t xml:space="preserve">FRML  &lt;&gt; I__p__Y___lag___0 = (((Y+0.0025)-C)-((Y-0.0025)-C))/0.005   $</w:t>
      </w:r>
      <w:r>
        <w:br/>
      </w:r>
      <w:r>
        <w:rPr>
          <w:rStyle w:val="VerbatimChar"/>
        </w:rPr>
        <w:t xml:space="preserve">FRML  &lt;&gt; K__p__I___lag___0 = ((K(-1)+((I+0.0025)-DEPRECIATES_RATE*K(-1)))-(K(-1)+((I-0.0025)-DEPRECIATES_RATE*K(-1))))/0.005   $</w:t>
      </w:r>
      <w:r>
        <w:br/>
      </w:r>
      <w:r>
        <w:rPr>
          <w:rStyle w:val="VerbatimChar"/>
        </w:rPr>
        <w:t xml:space="preserve">FRML  &lt;&gt; K__p__K___lag___1 = (((K(-1)+0.0025)+(I-DEPRECIATES_RATE*(K(-1)+0.0025)))-((K(-1)-0.0025)+(I-DEPRECIATES_RATE*(K(-1)-0.0025))))/0.005   $</w:t>
      </w:r>
      <w:r>
        <w:br/>
      </w:r>
      <w:r>
        <w:rPr>
          <w:rStyle w:val="VerbatimChar"/>
        </w:rPr>
        <w:t xml:space="preserve">FRML  &lt;&gt; K_I__p__K___lag___0 = (((K+0.0025)/L)-((K-0.0025)/L))/0.005   $</w:t>
      </w:r>
      <w:r>
        <w:br/>
      </w:r>
      <w:r>
        <w:rPr>
          <w:rStyle w:val="VerbatimChar"/>
        </w:rPr>
        <w:t xml:space="preserve">FRML  &lt;&gt; K_I__p__L___lag___0 = ((K/(L+0.0025))-(K/(L-0.0025)))/0.005   $</w:t>
      </w:r>
      <w:r>
        <w:br/>
      </w:r>
      <w:r>
        <w:rPr>
          <w:rStyle w:val="VerbatimChar"/>
        </w:rPr>
        <w:t xml:space="preserve">FRML  &lt;&gt; L__p__L___lag___1 = (((L(-1)+0.0025)+(LABOR_GROWTH*(L(-1)+0.0025)))-((L(-1)-0.0025)+(LABOR_GROWTH*(L(-1)-0.0025))))/0.005   $</w:t>
      </w:r>
      <w:r>
        <w:br/>
      </w:r>
      <w:r>
        <w:rPr>
          <w:rStyle w:val="VerbatimChar"/>
        </w:rPr>
        <w:t xml:space="preserve">FRML  &lt;&gt; Y__p__K___lag___0 = ((A*(K+0.0025)**ALFA*L**(1-ALFA))-(A*(K-0.0025)**ALFA*L**(1-ALFA)))/0.005   $</w:t>
      </w:r>
      <w:r>
        <w:br/>
      </w:r>
      <w:r>
        <w:rPr>
          <w:rStyle w:val="VerbatimChar"/>
        </w:rPr>
        <w:t xml:space="preserve">FRML  &lt;&gt; Y__p__L___lag___0 = ((A*K**ALFA*(L+0.0025)**(1-ALFA))-(A*K**ALFA*(L-0.0025)**(1-ALFA)))/0.005   $</w:t>
      </w:r>
    </w:p>
    <w:bookmarkStart w:id="48" w:name="display-the-full-stacked-matrix"/>
    <w:p>
      <w:pPr>
        <w:pStyle w:val="Heading3"/>
      </w:pPr>
      <w:r>
        <w:t xml:space="preserve">Display the full stacked matrix</w:t>
      </w:r>
    </w:p>
    <w:p>
      <w:pPr>
        <w:pStyle w:val="FirstParagraph"/>
      </w:pPr>
      <w:r>
        <w:t xml:space="preserve">To make the sparcity clear all zero values are shown as blank</w:t>
      </w:r>
    </w:p>
    <w:bookmarkEnd w:id="48"/>
    <w:p>
      <w:pPr>
        <w:pStyle w:val="SourceCode"/>
      </w:pPr>
      <w:r>
        <w:rPr>
          <w:rStyle w:val="NormalTok"/>
        </w:rPr>
        <w:t xml:space="preserve">stacked_df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newton.get_diff_df_tot()</w:t>
      </w:r>
      <w:r>
        <w:br/>
      </w:r>
      <w:r>
        <w:rPr>
          <w:rStyle w:val="NormalTok"/>
        </w:rPr>
        <w:t xml:space="preserve">stacked_df.applymap(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{x:,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 </w:t>
      </w:r>
    </w:p>
    <w:bookmarkStart w:id="49" w:name="the-results-can-also-be-displayed"/>
    <w:p>
      <w:pPr>
        <w:pStyle w:val="Heading3"/>
      </w:pPr>
      <w:r>
        <w:t xml:space="preserve">The results can also be displayed</w:t>
      </w:r>
    </w:p>
    <w:bookmarkEnd w:id="49"/>
    <w:p>
      <w:pPr>
        <w:pStyle w:val="SourceCode"/>
      </w:pPr>
      <w:r>
        <w:rPr>
          <w:rStyle w:val="NormalTok"/>
        </w:rPr>
        <w:t xml:space="preserve">newton.show_diff_latex()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p>
      <w:pPr>
        <w:pStyle w:val="SourceCode"/>
      </w:pPr>
      <w:r>
        <w:rPr>
          <w:rStyle w:val="VerbatimChar"/>
        </w:rPr>
        <w:t xml:space="preserve">&lt;IPython.core.display.Markdown object&gt;</w:t>
      </w:r>
    </w:p>
    <w:bookmarkStart w:id="50" w:name="X05f0b4b3127c189a4d3a7e054d36b54dc20940e"/>
    <w:p>
      <w:pPr>
        <w:pStyle w:val="Heading2"/>
      </w:pPr>
      <w:r>
        <w:t xml:space="preserve">Speeding up solving through Just In Time compilation (Numba)</w:t>
      </w:r>
    </w:p>
    <w:p>
      <w:pPr>
        <w:pStyle w:val="FirstParagraph"/>
      </w:pPr>
      <w:r>
        <w:t xml:space="preserve">Python is an interpreted language. So slow</w:t>
      </w:r>
    </w:p>
    <w:p>
      <w:pPr>
        <w:pStyle w:val="BodyText"/>
      </w:pPr>
      <w:r>
        <w:rPr>
          <w:bCs/>
          <w:b/>
        </w:rPr>
        <w:t xml:space="preserve">Numba</w:t>
      </w:r>
      <w:r>
        <w:t xml:space="preserve"> </w:t>
      </w:r>
      <w:r>
        <w:t xml:space="preserve">is a Just In time Compiler.</w:t>
      </w:r>
      <w:r>
        <w:t xml:space="preserve"> </w:t>
      </w:r>
      <w:r>
        <w:t xml:space="preserve">Experience with a</w:t>
      </w:r>
      <w:r>
        <w:t xml:space="preserve"> </w:t>
      </w:r>
      <w:r>
        <w:t xml:space="preserve">Danish model (1700 equations) shows a speedup from 5 million floating</w:t>
      </w:r>
      <w:r>
        <w:t xml:space="preserve"> </w:t>
      </w:r>
      <w:r>
        <w:t xml:space="preserve">point operations per second (MFlops) to 800 MFlops. But compilation</w:t>
      </w:r>
      <w:r>
        <w:t xml:space="preserve"> </w:t>
      </w:r>
      <w:r>
        <w:t xml:space="preserve">takes time.</w:t>
      </w:r>
    </w:p>
    <w:p>
      <w:pPr>
        <w:pStyle w:val="BodyText"/>
      </w:pPr>
      <w:r>
        <w:t xml:space="preserve">Also experiments with the</w:t>
      </w:r>
      <w:r>
        <w:t xml:space="preserve"> </w:t>
      </w:r>
      <w:r>
        <w:rPr>
          <w:bCs/>
          <w:b/>
        </w:rPr>
        <w:t xml:space="preserve">Cython</w:t>
      </w:r>
      <w:r>
        <w:t xml:space="preserve"> </w:t>
      </w:r>
      <w:r>
        <w:t xml:space="preserve">library has been performed. This</w:t>
      </w:r>
      <w:r>
        <w:t xml:space="preserve"> </w:t>
      </w:r>
      <w:r>
        <w:t xml:space="preserve">library will translate the Python code to C++ code. Then a C++ compiler</w:t>
      </w:r>
      <w:r>
        <w:t xml:space="preserve"> </w:t>
      </w:r>
      <w:r>
        <w:t xml:space="preserve">can compile the code and the run time will be improved a lot.</w:t>
      </w:r>
    </w:p>
    <w:p>
      <w:pPr>
        <w:pStyle w:val="BodyText"/>
      </w:pPr>
      <w:r>
        <w:t xml:space="preserve">Also matrices can be used. This will force the use of the highly</w:t>
      </w:r>
      <w:r>
        <w:t xml:space="preserve"> </w:t>
      </w:r>
      <w:r>
        <w:t xml:space="preserve">optimized routines in the Numpy library.</w:t>
      </w:r>
    </w:p>
    <w:bookmarkEnd w:id="50"/>
    <w:bookmarkStart w:id="51" w:name="X222f6767418916fd1136d6d295528da0098b607"/>
    <w:p>
      <w:pPr>
        <w:pStyle w:val="Heading2"/>
      </w:pPr>
      <w:r>
        <w:t xml:space="preserve">Specification of model in Business Logic Language</w:t>
      </w:r>
    </w:p>
    <w:p>
      <w:pPr>
        <w:pStyle w:val="FirstParagraph"/>
      </w:pPr>
      <w:r>
        <w:t xml:space="preserve">The Business logic Language is a Python like language, where each</w:t>
      </w:r>
      <w:r>
        <w:t xml:space="preserve"> </w:t>
      </w:r>
      <w:r>
        <w:t xml:space="preserve">function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from above is specified as:</w:t>
      </w:r>
    </w:p>
    <w:p>
      <w:pPr>
        <w:pStyle w:val="SourceCode"/>
      </w:pPr>
      <w:r>
        <w:rPr>
          <w:rStyle w:val="VerbatimChar"/>
        </w:rPr>
        <w:t xml:space="preserve">FRML &lt;options&gt; &lt;left hand side&gt; = &lt;right hand side&gt; $ ... 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&lt;left hand side&gt;</w:t>
      </w:r>
      <w:r>
        <w:t xml:space="preserve"> </w:t>
      </w:r>
      <w:r>
        <w:t xml:space="preserve">should not contain transformations, but can be a</w:t>
      </w:r>
      <w:r>
        <w:t xml:space="preserve"> </w:t>
      </w:r>
      <w:r>
        <w:t xml:space="preserve">tuple which match the</w:t>
      </w:r>
      <w:r>
        <w:t xml:space="preserve"> </w:t>
      </w:r>
      <w:r>
        <w:rPr>
          <w:rStyle w:val="VerbatimChar"/>
        </w:rPr>
        <w:t xml:space="preserve">&lt;right hand side&gt;</w:t>
      </w:r>
      <w:r>
        <w:t xml:space="preserve">. A $ separates each formular.</w:t>
      </w:r>
    </w:p>
    <w:p>
      <w:pPr>
        <w:pStyle w:val="BodyText"/>
      </w:pPr>
      <w:r>
        <w:t xml:space="preserve">Time is implicit, so</w:t>
      </w:r>
      <w:r>
        <w:t xml:space="preserve"> </w:t>
      </w:r>
      <m:oMath>
        <m:r>
          <m:t>v</m:t>
        </m:r>
        <m:r>
          <m:t>a</m:t>
        </m:r>
        <m:sSub>
          <m:e>
            <m:r>
              <m:t>r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var</w:t>
      </w:r>
      <w:r>
        <w:t xml:space="preserve">, while</w:t>
      </w:r>
      <w:r>
        <w:t xml:space="preserve"> </w:t>
      </w:r>
      <m:oMath>
        <m:r>
          <m:t>v</m:t>
        </m:r>
        <m:r>
          <m:t>a</m:t>
        </m:r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written as</w:t>
      </w:r>
      <w:r>
        <w:t xml:space="preserve"> </w:t>
      </w:r>
      <w:r>
        <w:rPr>
          <w:rStyle w:val="VerbatimChar"/>
        </w:rPr>
        <w:t xml:space="preserve">var(-1)</w:t>
      </w:r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a</m:t>
        </m:r>
        <m:sSub>
          <m:e>
            <m:r>
              <m:t>r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var(+1)</w:t>
      </w:r>
      <w:r>
        <w:t xml:space="preserve">. Case does</w:t>
      </w:r>
      <w:r>
        <w:t xml:space="preserve"> </w:t>
      </w:r>
      <w:r>
        <w:t xml:space="preserve">not matter. everything is eventual made into upper case.</w:t>
      </w:r>
    </w:p>
    <w:p>
      <w:pPr>
        <w:pStyle w:val="BodyText"/>
      </w:pPr>
      <w:r>
        <w:t xml:space="preserve">It is important to be able to create short and expressive models,</w:t>
      </w:r>
      <w:r>
        <w:t xml:space="preserve"> </w:t>
      </w:r>
      <w:r>
        <w:t xml:space="preserve">therefor. Stress test models should be able to handle many bank and</w:t>
      </w:r>
      <w:r>
        <w:t xml:space="preserve"> </w:t>
      </w:r>
      <w:r>
        <w:t xml:space="preserve">sectors without repeating text. So on top of the</w:t>
      </w:r>
      <w:r>
        <w:t xml:space="preserve"> </w:t>
      </w:r>
      <w:r>
        <w:rPr>
          <w:bCs/>
          <w:b/>
        </w:rPr>
        <w:t xml:space="preserve">Business logic</w:t>
      </w:r>
      <w:r>
        <w:rPr>
          <w:bCs/>
          <w:b/>
        </w:rPr>
        <w:t xml:space="preserve"> </w:t>
      </w:r>
      <w:r>
        <w:rPr>
          <w:bCs/>
          <w:b/>
        </w:rPr>
        <w:t xml:space="preserve">language</w:t>
      </w:r>
      <w:r>
        <w:t xml:space="preserve">. there is a</w:t>
      </w:r>
      <w:r>
        <w:t xml:space="preserve"> </w:t>
      </w:r>
      <w:r>
        <w:rPr>
          <w:bCs/>
          <w:b/>
        </w:rPr>
        <w:t xml:space="preserve">Macro Business Logic language</w:t>
      </w:r>
      <w:r>
        <w:t xml:space="preserve">. The primary</w:t>
      </w:r>
      <w:r>
        <w:t xml:space="preserve"> </w:t>
      </w:r>
      <w:r>
        <w:t xml:space="preserve">goal of this is to allow (conditional) looping and normalization of</w:t>
      </w:r>
      <w:r>
        <w:t xml:space="preserve"> </w:t>
      </w:r>
      <w:r>
        <w:t xml:space="preserve">formulas.</w:t>
      </w:r>
    </w:p>
    <w:p>
      <w:pPr>
        <w:pStyle w:val="BodyText"/>
      </w:pPr>
      <w:r>
        <w:t xml:space="preserve">The user can specify any conforming python function on the right hand</w:t>
      </w:r>
      <w:r>
        <w:t xml:space="preserve"> </w:t>
      </w:r>
      <w:r>
        <w:t xml:space="preserve">side</w:t>
      </w:r>
    </w:p>
    <w:bookmarkEnd w:id="51"/>
    <w:p>
      <w:pPr>
        <w:pStyle w:val="BodyText"/>
      </w:pPr>
    </w:p>
    <w:bookmarkStart w:id="52" w:name="onboarding-a-model"/>
    <w:p>
      <w:pPr>
        <w:pStyle w:val="Heading1"/>
      </w:pPr>
      <w:r>
        <w:t xml:space="preserve">Onboarding a model</w:t>
      </w:r>
    </w:p>
    <w:p>
      <w:pPr>
        <w:pStyle w:val="FirstParagraph"/>
      </w:pPr>
      <w:r>
        <w:t xml:space="preserve">**Python has incredible strong tools both for interacting with other</w:t>
      </w:r>
      <w:r>
        <w:t xml:space="preserve"> </w:t>
      </w:r>
      <w:r>
        <w:t xml:space="preserve">systems like Excel and Matlab. Some of the sources, from which models</w:t>
      </w:r>
      <w:r>
        <w:t xml:space="preserve"> </w:t>
      </w:r>
      <w:r>
        <w:t xml:space="preserve">has been recycled are:</w:t>
      </w:r>
    </w:p>
    <w:p>
      <w:pPr>
        <w:numPr>
          <w:ilvl w:val="0"/>
          <w:numId w:val="1005"/>
        </w:numPr>
        <w:pStyle w:val="Compact"/>
      </w:pPr>
      <w:r>
        <w:t xml:space="preserve">Latex</w:t>
      </w:r>
    </w:p>
    <w:p>
      <w:pPr>
        <w:numPr>
          <w:ilvl w:val="1"/>
          <w:numId w:val="1006"/>
        </w:numPr>
        <w:pStyle w:val="Compact"/>
      </w:pPr>
      <w:r>
        <w:t xml:space="preserve">Model written in Latex - with some rules to allow text</w:t>
      </w:r>
      <w:r>
        <w:t xml:space="preserve"> </w:t>
      </w:r>
      <w:r>
        <w:t xml:space="preserve">processing.</w:t>
      </w:r>
    </w:p>
    <w:p>
      <w:pPr>
        <w:numPr>
          <w:ilvl w:val="0"/>
          <w:numId w:val="1005"/>
        </w:numPr>
        <w:pStyle w:val="Compact"/>
      </w:pPr>
      <w:r>
        <w:t xml:space="preserve">Eviews</w:t>
      </w:r>
    </w:p>
    <w:p>
      <w:pPr>
        <w:numPr>
          <w:ilvl w:val="0"/>
          <w:numId w:val="1005"/>
        </w:numPr>
        <w:pStyle w:val="Compact"/>
      </w:pPr>
      <w:r>
        <w:t xml:space="preserve">Excel</w:t>
      </w:r>
    </w:p>
    <w:p>
      <w:pPr>
        <w:numPr>
          <w:ilvl w:val="1"/>
          <w:numId w:val="1007"/>
        </w:numPr>
        <w:pStyle w:val="Compact"/>
      </w:pPr>
      <w:r>
        <w:t xml:space="preserve">Calculation model from Excel workbook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Grabbing coefficients from excel workbooks</w:t>
      </w:r>
    </w:p>
    <w:p>
      <w:pPr>
        <w:numPr>
          <w:ilvl w:val="0"/>
          <w:numId w:val="1005"/>
        </w:numPr>
        <w:pStyle w:val="Compact"/>
      </w:pPr>
      <w:r>
        <w:t xml:space="preserve">Matlab</w:t>
      </w:r>
    </w:p>
    <w:p>
      <w:pPr>
        <w:numPr>
          <w:ilvl w:val="1"/>
          <w:numId w:val="1008"/>
        </w:numPr>
        <w:pStyle w:val="Compact"/>
      </w:pPr>
      <w:r>
        <w:t xml:space="preserve">Wrapping matlab models into python functions, which can be used</w:t>
      </w:r>
      <w:r>
        <w:t xml:space="preserve"> </w:t>
      </w:r>
      <w:r>
        <w:t xml:space="preserve">in ModelFlow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Grabbing coefficients from matlab .mat files.</w:t>
      </w:r>
    </w:p>
    <w:p>
      <w:pPr>
        <w:numPr>
          <w:ilvl w:val="0"/>
          <w:numId w:val="1005"/>
        </w:numPr>
        <w:pStyle w:val="Compact"/>
      </w:pPr>
      <w:r>
        <w:t xml:space="preserve">Aremos models</w:t>
      </w:r>
    </w:p>
    <w:p>
      <w:pPr>
        <w:numPr>
          <w:ilvl w:val="0"/>
          <w:numId w:val="1005"/>
        </w:numPr>
        <w:pStyle w:val="Compact"/>
      </w:pPr>
      <w:r>
        <w:t xml:space="preserve">TSP models</w:t>
      </w:r>
    </w:p>
    <w:p>
      <w:pPr>
        <w:pStyle w:val="FirstParagraph"/>
      </w:pPr>
      <w:r>
        <w:t xml:space="preserve">Grabbing models and transforming them to Business logic language usually</w:t>
      </w:r>
      <w:r>
        <w:t xml:space="preserve"> </w:t>
      </w:r>
      <w:r>
        <w:t xml:space="preserve">requires a tailor-made Python program. However in the ModelFlow folder</w:t>
      </w:r>
      <w:r>
        <w:t xml:space="preserve"> </w:t>
      </w:r>
      <w:r>
        <w:t xml:space="preserve">there are different examples of such grabbing.</w:t>
      </w:r>
    </w:p>
    <w:bookmarkEnd w:id="52"/>
    <w:bookmarkStart w:id="53" w:name="the-model-structure"/>
    <w:p>
      <w:pPr>
        <w:pStyle w:val="Heading2"/>
      </w:pPr>
      <w:r>
        <w:t xml:space="preserve">The model structure</w:t>
      </w:r>
    </w:p>
    <w:p>
      <w:pPr>
        <w:pStyle w:val="FirstParagraph"/>
      </w:pPr>
      <w:r>
        <w:t xml:space="preserve">The logical structure of a model is useful for several reasons.</w:t>
      </w:r>
    </w:p>
    <w:p>
      <w:pPr>
        <w:pStyle w:val="BodyText"/>
      </w:pPr>
      <w:r>
        <w:t xml:space="preserve">The structure of</w:t>
      </w:r>
      <w:r>
        <w:t xml:space="preserve"> </w:t>
      </w:r>
      <w:r>
        <w:rPr>
          <w:bCs/>
          <w:b/>
        </w:rPr>
        <w:t xml:space="preserve">contemporaneous endogenous variable</w:t>
      </w:r>
      <w:r>
        <w:t xml:space="preserve"> </w:t>
      </w:r>
      <w:r>
        <w:t xml:space="preserve">is used to</w:t>
      </w:r>
      <w:r>
        <w:t xml:space="preserve"> </w:t>
      </w:r>
      <w:r>
        <w:t xml:space="preserve">establish the calculation sequence and identify simultaneous systems</w:t>
      </w:r>
      <w:r>
        <w:t xml:space="preserve"> </w:t>
      </w:r>
      <w:r>
        <w:t xml:space="preserve">(strong graphcomponents).</w:t>
      </w:r>
    </w:p>
    <w:p>
      <w:pPr>
        <w:pStyle w:val="BodyText"/>
      </w:pPr>
      <w:r>
        <w:t xml:space="preserve">The structure of a model can be seen as a directed graph. All variables</w:t>
      </w:r>
      <w:r>
        <w:t xml:space="preserve"> </w:t>
      </w:r>
      <w:r>
        <w:t xml:space="preserve">are node in the graph. If a variable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on the right side of the</w:t>
      </w:r>
      <w:r>
        <w:t xml:space="preserve"> </w:t>
      </w:r>
      <w:r>
        <w:t xml:space="preserve">formula defining variable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there is an edge from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Xc78e1a03bca08cdfd3ee4668c1d4ddc93420d22"/>
    <w:p>
      <w:pPr>
        <w:pStyle w:val="Heading3"/>
      </w:pPr>
      <w:r>
        <w:t xml:space="preserve">First we define the nodes (vertices) of the dependency graph.</w:t>
      </w:r>
    </w:p>
    <w:p>
      <w:pPr>
        <w:pStyle w:val="FirstParagraph"/>
      </w:pPr>
      <w:r>
        <w:t xml:space="preserve">The set of nodes is the set of relevant variables. Actually we want to</w:t>
      </w:r>
      <w:r>
        <w:t xml:space="preserve"> </w:t>
      </w:r>
      <w:r>
        <w:t xml:space="preserve">look at</w:t>
      </w:r>
      <w:r>
        <w:t xml:space="preserve"> </w:t>
      </w:r>
      <w:r>
        <w:rPr>
          <w:bCs/>
          <w:b/>
        </w:rPr>
        <w:t xml:space="preserve">two dependency graphs</w:t>
      </w:r>
      <w:r>
        <w:t xml:space="preserve">: one containing</w:t>
      </w:r>
      <w:r>
        <w:t xml:space="preserve"> </w:t>
      </w:r>
      <w:r>
        <w:rPr>
          <w:iCs/>
          <w:i/>
        </w:rPr>
        <w:t xml:space="preserve">all variables</w:t>
      </w:r>
      <w:r>
        <w:t xml:space="preserve">, and</w:t>
      </w:r>
      <w:r>
        <w:t xml:space="preserve"> </w:t>
      </w:r>
      <w:r>
        <w:t xml:space="preserve">one only containing</w:t>
      </w:r>
      <w:r>
        <w:t xml:space="preserve"> </w:t>
      </w:r>
      <w:r>
        <w:rPr>
          <w:iCs/>
          <w:i/>
        </w:rPr>
        <w:t xml:space="preserve">endogenous contemporaneous variable</w:t>
      </w:r>
      <w:r>
        <w:t xml:space="preserve"> </w:t>
      </w:r>
      <w:r>
        <w:t xml:space="preserve">(the</w:t>
      </w:r>
      <w:r>
        <w:t xml:space="preserve"> </w:t>
      </w:r>
      <m:oMath>
        <m:sSubSup>
          <m:e>
            <m:r>
              <m:t>y</m:t>
            </m:r>
          </m:e>
          <m:sub>
            <m:r>
              <m:t>t</m:t>
            </m:r>
          </m:sub>
          <m:sup>
            <m:r>
              <m:t>j</m:t>
            </m:r>
          </m:sup>
        </m:sSubSup>
      </m:oMath>
      <w:r>
        <w:t xml:space="preserve">'s). So we define two sets S and E:</w:t>
      </w:r>
    </w:p>
    <w:p>
      <w:pPr>
        <w:pStyle w:val="BodyText"/>
      </w:pPr>
      <w:r>
        <w:rPr>
          <w:bCs/>
          <w:b/>
        </w:rPr>
        <w:t xml:space="preserve">All endogenous, exogenous, contemporaneous and lagged variables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sSubSup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i</m:t>
            </m:r>
          </m:sub>
          <m:sup>
            <m:r>
              <m:t>j</m:t>
            </m:r>
          </m:sup>
        </m:sSubSup>
        <m:r>
          <m:rPr>
            <m:sty m:val="p"/>
          </m:rPr>
          <m:t>|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n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r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sSubSup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i</m:t>
            </m:r>
          </m:sub>
          <m:sup>
            <m:r>
              <m:t>j</m:t>
            </m:r>
          </m:sup>
        </m:sSubSup>
        <m:r>
          <m:rPr>
            <m:sty m:val="p"/>
          </m:rPr>
          <m:t>|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k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s</m:t>
        </m:r>
        <m:r>
          <m:rPr>
            <m:sty m:val="p"/>
          </m:rPr>
          <m:t>}</m:t>
        </m:r>
      </m:oMath>
    </w:p>
    <w:bookmarkEnd w:id="54"/>
    <w:p>
      <w:pPr>
        <w:pStyle w:val="BodyText"/>
      </w:pPr>
      <w:r>
        <w:rPr>
          <w:bCs/>
          <w:b/>
        </w:rPr>
        <w:t xml:space="preserve">Contemporaneous endogenous variables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bSup>
          <m:e>
            <m:r>
              <m:t>y</m:t>
            </m:r>
          </m:e>
          <m:sub>
            <m:r>
              <m:t>t</m:t>
            </m:r>
          </m:sub>
          <m:sup>
            <m:r>
              <m:t>j</m:t>
            </m:r>
          </m:sup>
        </m:sSubSup>
        <m:r>
          <m:rPr>
            <m:sty m:val="p"/>
          </m:rPr>
          <m:t>|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n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Naturally: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S</m:t>
        </m:r>
      </m:oMath>
    </w:p>
    <w:bookmarkStart w:id="55" w:name="X5ec1c4149d05528b070fd174e800b1b0b41f386"/>
    <w:p>
      <w:pPr>
        <w:pStyle w:val="Heading3"/>
      </w:pPr>
      <w:r>
        <w:t xml:space="preserve">Then we define the edges of the dependency graph.</w:t>
      </w:r>
    </w:p>
    <w:p>
      <w:pPr>
        <w:pStyle w:val="FirstParagraph"/>
      </w:pPr>
      <w:r>
        <w:t xml:space="preserve">Again two sets are relevant:</w:t>
      </w:r>
    </w:p>
    <w:p>
      <w:pPr>
        <w:pStyle w:val="BodyText"/>
      </w:pPr>
      <w:r>
        <w:rPr>
          <w:bCs/>
          <w:b/>
        </w:rPr>
        <w:t xml:space="preserve">From all variables to contemporaneous endogenous variables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|</m:t>
        </m:r>
        <m:r>
          <m:t>a</m:t>
        </m:r>
        <m:r>
          <m:rPr>
            <m:sty m:val="p"/>
          </m:rPr>
          <m:t>∈</m:t>
        </m:r>
        <m:r>
          <m:t>E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}</m:t>
        </m:r>
      </m:oMath>
      <w:r>
        <w:t xml:space="preserve"> </w:t>
      </w:r>
      <w:r>
        <w:t xml:space="preserve">a is on the right side of b</w:t>
      </w:r>
    </w:p>
    <w:bookmarkEnd w:id="55"/>
    <w:bookmarkStart w:id="56" w:name="Xab4510cbc4ce56797a2d145110ce347ddc20398"/>
    <w:p>
      <w:pPr>
        <w:pStyle w:val="Heading3"/>
      </w:pPr>
      <w:r>
        <w:t xml:space="preserve">And we can construct useful dependency graphs</w:t>
      </w:r>
    </w:p>
    <w:p>
      <w:pPr>
        <w:pStyle w:val="FirstParagraph"/>
      </w:pPr>
      <w:r>
        <w:t xml:space="preserve">The we can define a graph TG which defines the data dependency of the</w:t>
      </w:r>
      <w:r>
        <w:t xml:space="preserve"> </w:t>
      </w:r>
      <w:r>
        <w:t xml:space="preserve">model:</w:t>
      </w:r>
    </w:p>
    <w:p>
      <w:pPr>
        <w:pStyle w:val="BodyText"/>
      </w:pPr>
      <m:oMath>
        <m:r>
          <m:t>T</m:t>
        </m:r>
        <m:r>
          <m:t>G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The graph defined by nodes S and edges T.</w:t>
      </w:r>
    </w:p>
    <w:p>
      <w:pPr>
        <w:pStyle w:val="BodyText"/>
      </w:pPr>
      <w:r>
        <w:t xml:space="preserve">TG can be used when exploring the dependencies in the model. This is</w:t>
      </w:r>
      <w:r>
        <w:t xml:space="preserve"> </w:t>
      </w:r>
      <w:r>
        <w:t xml:space="preserve">useful for the user when drilling down the results.</w:t>
      </w:r>
    </w:p>
    <w:bookmarkEnd w:id="56"/>
    <w:p>
      <w:pPr>
        <w:pStyle w:val="BodyText"/>
      </w:pPr>
      <w:r>
        <w:t xml:space="preserve">However for preparing the solution a smaller graph has to be used. When</w:t>
      </w:r>
      <w:r>
        <w:t xml:space="preserve"> </w:t>
      </w:r>
      <w:r>
        <w:t xml:space="preserve">solving the model for a specific period both exogenous and lagged</w:t>
      </w:r>
      <w:r>
        <w:t xml:space="preserve"> </w:t>
      </w:r>
      <w:r>
        <w:t xml:space="preserve">endogenous variables are predetermined. Therefor we define the the</w:t>
      </w:r>
      <w:r>
        <w:t xml:space="preserve"> </w:t>
      </w:r>
      <w:r>
        <w:t xml:space="preserve">dependency graph for contemporaneous endogenous variables:</w:t>
      </w:r>
    </w:p>
    <w:p>
      <w:pPr>
        <w:pStyle w:val="BodyText"/>
      </w:pPr>
      <m:oMath>
        <m:r>
          <m:t>T</m:t>
        </m:r>
        <m:r>
          <m:t>E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e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The graph defined by nodes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 edges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TE is used to determine if the model is simultaneous or not.</w:t>
      </w:r>
    </w:p>
    <w:p>
      <w:pPr>
        <w:pStyle w:val="BodyText"/>
      </w:pPr>
      <w:r>
        <w:t xml:space="preserve">If the model is not simultaneous, then TE have no cycles, that is, it is</w:t>
      </w:r>
      <w:r>
        <w:t xml:space="preserve"> </w:t>
      </w:r>
      <w:r>
        <w:t xml:space="preserve">a Directed Acyclical Graph (DAG). Then we can find an order in which the</w:t>
      </w:r>
      <w:r>
        <w:t xml:space="preserve"> </w:t>
      </w:r>
      <w:r>
        <w:t xml:space="preserve">formulas can be calculated. This is called a topological order.</w:t>
      </w:r>
    </w:p>
    <w:p>
      <w:pPr>
        <w:pStyle w:val="BodyText"/>
      </w:pPr>
      <w:r>
        <w:t xml:space="preserve">The topological order is a linear ordering of nodes (vertices) such that</w:t>
      </w:r>
      <w:r>
        <w:t xml:space="preserve"> </w:t>
      </w:r>
      <w:r>
        <w:t xml:space="preserve">for every edge (v,u), node v comes before u in the ordering.</w:t>
      </w:r>
    </w:p>
    <w:p>
      <w:pPr>
        <w:pStyle w:val="BodyText"/>
      </w:pPr>
      <w:r>
        <w:t xml:space="preserve">A topological order is created by doing a topological sort of TE.</w:t>
      </w:r>
    </w:p>
    <w:p>
      <w:pPr>
        <w:pStyle w:val="BodyText"/>
      </w:pPr>
      <w:r>
        <w:t xml:space="preserve">If TE, the dependency graph associated with F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Directed</w:t>
      </w:r>
      <w:r>
        <w:t xml:space="preserve"> </w:t>
      </w:r>
      <w:r>
        <w:t xml:space="preserve">Acyclical Graph (A DAG). Then F has contemporaneous feedback and is</w:t>
      </w:r>
      <w:r>
        <w:t xml:space="preserve"> </w:t>
      </w:r>
      <w:r>
        <w:t xml:space="preserve">simultaneous. Or - in Excel speak - the model has circular references.</w:t>
      </w:r>
      <w:r>
        <w:t xml:space="preserve"> </w:t>
      </w:r>
      <w:r>
        <w:t xml:space="preserve">And we need to use an iterative methods to solve the model. Sometime a</w:t>
      </w:r>
      <w:r>
        <w:t xml:space="preserve"> </w:t>
      </w:r>
      <w:r>
        <w:t xml:space="preserve">model contains several simultaneous blocks. Then each block is a strong</w:t>
      </w:r>
      <w:r>
        <w:t xml:space="preserve"> </w:t>
      </w:r>
      <w:r>
        <w:t xml:space="preserve">element of the graph. Each formula which is not part of a simultaneous</w:t>
      </w:r>
      <w:r>
        <w:t xml:space="preserve"> </w:t>
      </w:r>
      <w:r>
        <w:t xml:space="preserve">bloc is in itself a strong element.</w:t>
      </w:r>
    </w:p>
    <w:p>
      <w:pPr>
        <w:pStyle w:val="BodyText"/>
      </w:pPr>
      <w:r>
        <w:t xml:space="preserve">A condensed graph where each strong element is condensed to a node is a</w:t>
      </w:r>
      <w:r>
        <w:t xml:space="preserve"> </w:t>
      </w:r>
      <w:r>
        <w:t xml:space="preserve">DAG. So the condensed graph have a topological order. This can be used</w:t>
      </w:r>
      <w:r>
        <w:t xml:space="preserve"> </w:t>
      </w:r>
      <w:r>
        <w:t xml:space="preserve">when solving the model.</w:t>
      </w:r>
    </w:p>
    <w:p>
      <w:pPr>
        <w:pStyle w:val="BodyText"/>
      </w:pPr>
      <w:r>
        <w:t xml:space="preserve">The dependency graphs are constructed, analyzed and manipulated through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Networkx</w:t>
      </w:r>
      <w:r>
        <w:t xml:space="preserve"> </w:t>
      </w:r>
      <w:r>
        <w:t xml:space="preserve">Python library.</w:t>
      </w:r>
    </w:p>
    <w:bookmarkStart w:id="57" w:name="total-dependency-graphs"/>
    <w:p>
      <w:pPr>
        <w:pStyle w:val="Heading4"/>
      </w:pPr>
      <w:r>
        <w:t xml:space="preserve">Total dependency graphs</w:t>
      </w:r>
    </w:p>
    <w:p>
      <w:pPr>
        <w:pStyle w:val="FirstParagraph"/>
      </w:pPr>
      <w:r>
        <w:t xml:space="preserve">This shows</w:t>
      </w:r>
      <w:r>
        <w:t xml:space="preserve"> </w:t>
      </w:r>
      <m:oMath>
        <m:r>
          <m:t>T</m:t>
        </m:r>
        <m:r>
          <m:t>G</m:t>
        </m:r>
      </m:oMath>
      <w:r>
        <w:t xml:space="preserve"> </w:t>
      </w:r>
      <w:r>
        <w:t xml:space="preserve">mentioned above.</w:t>
      </w:r>
    </w:p>
    <w:bookmarkEnd w:id="57"/>
    <w:p>
      <w:pPr>
        <w:pStyle w:val="SourceCode"/>
      </w:pPr>
      <w:r>
        <w:rPr>
          <w:rStyle w:val="NormalTok"/>
        </w:rPr>
        <w:t xml:space="preserve">msolow.drawmodel(title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 graph'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</w:p>
    <w:bookmarkStart w:id="58" w:name="Xde60ba9b8da0ffe33fbc7adf17eb90a6c3bbc35"/>
    <w:p>
      <w:pPr>
        <w:pStyle w:val="Heading3"/>
      </w:pPr>
      <w:r>
        <w:t xml:space="preserve">The dependency graph for contemporaneous endogenous variables (TE)</w:t>
      </w:r>
    </w:p>
    <w:bookmarkEnd w:id="58"/>
    <w:p>
      <w:pPr>
        <w:pStyle w:val="SourceCode"/>
      </w:pPr>
      <w:r>
        <w:rPr>
          <w:rStyle w:val="NormalTok"/>
        </w:rPr>
        <w:t xml:space="preserve">msolow.drawendo(title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'Contemporaneous endo'</w:t>
      </w:r>
      <w:r>
        <w:rPr>
          <w:rStyle w:val="NormalTok"/>
        </w:rPr>
        <w:t xml:space="preserve">)</w:t>
      </w:r>
    </w:p>
    <w:p>
      <w:pPr>
        <w:pStyle w:val="FirstParagraph"/>
      </w:pPr>
    </w:p>
    <w:bookmarkStart w:id="59" w:name="and-the-adjacency-matrix-of-the-graph"/>
    <w:p>
      <w:pPr>
        <w:pStyle w:val="Heading4"/>
      </w:pPr>
      <w:r>
        <w:t xml:space="preserve">And the adjacency matrix of the graph</w:t>
      </w:r>
    </w:p>
    <w:p>
      <w:pPr>
        <w:pStyle w:val="FirstParagraph"/>
      </w:pPr>
      <w:r>
        <w:t xml:space="preserve">The graph can also be represented as a adjacency matrix. This is a is a</w:t>
      </w:r>
      <w:r>
        <w:t xml:space="preserve"> </w:t>
      </w:r>
      <w:r>
        <w:t xml:space="preserve">square matrix A.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is one when there is an edge from node i to</w:t>
      </w:r>
      <w:r>
        <w:t xml:space="preserve"> </w:t>
      </w:r>
      <w:r>
        <w:t xml:space="preserve">node j, and zero when there is no edge.</w:t>
      </w:r>
    </w:p>
    <w:p>
      <w:pPr>
        <w:pStyle w:val="BodyText"/>
      </w:pPr>
      <w:r>
        <w:t xml:space="preserve">If the graph is a DAG the adjacency matrix, and the elements are in a</w:t>
      </w:r>
      <w:r>
        <w:t xml:space="preserve"> </w:t>
      </w:r>
      <w:r>
        <w:t xml:space="preserve">topological order, is a lover triangular matrix.</w:t>
      </w:r>
    </w:p>
    <w:bookmarkEnd w:id="59"/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msolow.plotadjacency(size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FirstParagraph"/>
      </w:pPr>
    </w:p>
    <w:bookmarkStart w:id="61" w:name="solution-ordering"/>
    <w:p>
      <w:pPr>
        <w:pStyle w:val="Heading2"/>
      </w:pPr>
      <w:r>
        <w:t xml:space="preserve">Solution ordering</w:t>
      </w:r>
    </w:p>
    <w:bookmarkStart w:id="60" w:name="for-normalized-models"/>
    <w:p>
      <w:pPr>
        <w:pStyle w:val="Heading3"/>
      </w:pPr>
      <w:r>
        <w:t xml:space="preserve">For normalized models:</w:t>
      </w:r>
    </w:p>
    <w:p>
      <w:pPr>
        <w:pStyle w:val="FirstParagraph"/>
      </w:pPr>
      <w:r>
        <w:t xml:space="preserve">For a model</w:t>
      </w:r>
      <w:r>
        <w:t xml:space="preserve"> </w:t>
      </w:r>
      <w:r>
        <w:rPr>
          <w:bCs/>
          <w:b/>
        </w:rPr>
        <w:t xml:space="preserve">without contemporaneous feedback</w:t>
      </w:r>
      <w:r>
        <w:t xml:space="preserve">, the topoligical sorted</w:t>
      </w:r>
      <w:r>
        <w:t xml:space="preserve"> </w:t>
      </w:r>
      <w:r>
        <w:t xml:space="preserve">order is then used as calculating order.</w:t>
      </w:r>
    </w:p>
    <w:p>
      <w:pPr>
        <w:pStyle w:val="BodyText"/>
      </w:pPr>
      <w:r>
        <w:t xml:space="preserve">For a model</w:t>
      </w:r>
      <w:r>
        <w:t xml:space="preserve"> </w:t>
      </w:r>
      <w:r>
        <w:rPr>
          <w:bCs/>
          <w:b/>
        </w:rPr>
        <w:t xml:space="preserve">with contemporaneous feedback</w:t>
      </w:r>
      <w:r>
        <w:t xml:space="preserve"> </w:t>
      </w:r>
      <w:r>
        <w:t xml:space="preserve">and no leaded variables,</w:t>
      </w:r>
      <w:r>
        <w:t xml:space="preserve"> </w:t>
      </w:r>
      <w:r>
        <w:t xml:space="preserve">ModelFlow divides a model into three parts. A recursive</w:t>
      </w:r>
      <w:r>
        <w:t xml:space="preserve"> </w:t>
      </w:r>
      <w:r>
        <w:rPr>
          <w:bCs/>
          <w:b/>
        </w:rPr>
        <w:t xml:space="preserve">prolog</w:t>
      </w:r>
      <w:r>
        <w:t xml:space="preserve"> </w:t>
      </w:r>
      <w:r>
        <w:t xml:space="preserve">model, a recursive</w:t>
      </w:r>
      <w:r>
        <w:t xml:space="preserve"> </w:t>
      </w:r>
      <w:r>
        <w:rPr>
          <w:bCs/>
          <w:b/>
        </w:rPr>
        <w:t xml:space="preserve">epilog</w:t>
      </w:r>
      <w:r>
        <w:t xml:space="preserve"> </w:t>
      </w:r>
      <w:r>
        <w:t xml:space="preserve">model, the rest is the simultaneous</w:t>
      </w:r>
      <w:r>
        <w:t xml:space="preserve"> </w:t>
      </w:r>
      <w:r>
        <w:rPr>
          <w:bCs/>
          <w:b/>
        </w:rPr>
        <w:t xml:space="preserve">core</w:t>
      </w:r>
      <w:r>
        <w:t xml:space="preserve"> </w:t>
      </w:r>
      <w:r>
        <w:t xml:space="preserve">model. Inside the core model the ordering of the equations are</w:t>
      </w:r>
      <w:r>
        <w:t xml:space="preserve"> </w:t>
      </w:r>
      <w:r>
        <w:t xml:space="preserve">preserved. It may be that the core model contains several strong</w:t>
      </w:r>
      <w:r>
        <w:t xml:space="preserve"> </w:t>
      </w:r>
      <w:r>
        <w:t xml:space="preserve">componens, which each could be solved as a simultanous system, however</w:t>
      </w:r>
      <w:r>
        <w:t xml:space="preserve"> </w:t>
      </w:r>
      <w:r>
        <w:t xml:space="preserve">it is solved as one simultanous system.</w:t>
      </w:r>
    </w:p>
    <w:p>
      <w:pPr>
        <w:pStyle w:val="BodyText"/>
      </w:pPr>
      <w:r>
        <w:t xml:space="preserve">Only the core model is solved as a simultaneous system. The prolog model</w:t>
      </w:r>
      <w:r>
        <w:t xml:space="preserve"> </w:t>
      </w:r>
      <w:r>
        <w:t xml:space="preserve">is calculated once before the solving og the simultaneous system, the</w:t>
      </w:r>
      <w:r>
        <w:t xml:space="preserve"> </w:t>
      </w:r>
      <w:r>
        <w:t xml:space="preserve">epilog model is calculated once after the solution of the simultanous</w:t>
      </w:r>
      <w:r>
        <w:t xml:space="preserve"> </w:t>
      </w:r>
      <w:r>
        <w:t xml:space="preserve">system. For most models this significantly reduce the computational</w:t>
      </w:r>
      <w:r>
        <w:t xml:space="preserve"> </w:t>
      </w:r>
      <w:r>
        <w:t xml:space="preserve">burden of solving the model.</w:t>
      </w:r>
    </w:p>
    <w:p>
      <w:pPr>
        <w:pStyle w:val="BodyText"/>
      </w:pPr>
      <w:r>
        <w:t xml:space="preserve">For a model with leaded variables where the model is stacked. All</w:t>
      </w:r>
      <w:r>
        <w:t xml:space="preserve"> </w:t>
      </w:r>
      <w:r>
        <w:t xml:space="preserve">equations are created equal.</w:t>
      </w:r>
    </w:p>
    <w:bookmarkEnd w:id="60"/>
    <w:bookmarkEnd w:id="61"/>
    <w:p>
      <w:pPr>
        <w:pStyle w:val="SourceCode"/>
      </w:pPr>
      <w:r>
        <w:rPr>
          <w:rStyle w:val="CommentTok"/>
        </w:rPr>
        <w:t xml:space="preserve"># The preorder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f'The prolog variables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msolow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preorder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f'The core   variables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msolow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coreorder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f'The epilog variables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msolow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epiorder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prolog variables ['L']</w:t>
      </w:r>
      <w:r>
        <w:br/>
      </w:r>
      <w:r>
        <w:rPr>
          <w:rStyle w:val="VerbatimChar"/>
        </w:rPr>
        <w:t xml:space="preserve">The core   variables ['Y', 'C', 'I', 'K']</w:t>
      </w:r>
      <w:r>
        <w:br/>
      </w:r>
      <w:r>
        <w:rPr>
          <w:rStyle w:val="VerbatimChar"/>
        </w:rPr>
        <w:t xml:space="preserve">The epilog variables ['K_I']</w:t>
      </w:r>
    </w:p>
    <w:bookmarkStart w:id="62" w:name="some-model-manipulation-capabilities"/>
    <w:p>
      <w:pPr>
        <w:pStyle w:val="Heading1"/>
      </w:pPr>
      <w:r>
        <w:t xml:space="preserve">Some Model manipulation capabilities</w:t>
      </w:r>
    </w:p>
    <w:bookmarkEnd w:id="62"/>
    <w:bookmarkStart w:id="63" w:name="X38a9652d7dcf49dcf8aced72de88d87c09aca70"/>
    <w:p>
      <w:pPr>
        <w:pStyle w:val="Heading2"/>
      </w:pPr>
      <w:r>
        <w:t xml:space="preserve">Model inversion aka Target/instruments or Goal Seek</w:t>
      </w:r>
    </w:p>
    <w:p>
      <w:pPr>
        <w:pStyle w:val="FirstParagraph"/>
      </w:pPr>
      <w:r>
        <w:t xml:space="preserve">In ordet to answer questions like:</w:t>
      </w:r>
    </w:p>
    <w:p>
      <w:pPr>
        <w:numPr>
          <w:ilvl w:val="0"/>
          <w:numId w:val="1009"/>
        </w:numPr>
        <w:pStyle w:val="Compact"/>
      </w:pPr>
      <w:r>
        <w:t xml:space="preserve">How much capital has to be injected in order to maintain a certain</w:t>
      </w:r>
      <w:r>
        <w:t xml:space="preserve"> </w:t>
      </w:r>
      <w:r>
        <w:t xml:space="preserve">GDP level in a stressed scenario?</w:t>
      </w:r>
    </w:p>
    <w:p>
      <w:pPr>
        <w:numPr>
          <w:ilvl w:val="0"/>
          <w:numId w:val="1009"/>
        </w:numPr>
        <w:pStyle w:val="Compact"/>
      </w:pPr>
      <w:r>
        <w:t xml:space="preserve">How much loans has to be shredded by the banks in order to maintain</w:t>
      </w:r>
      <w:r>
        <w:t xml:space="preserve"> </w:t>
      </w:r>
      <w:r>
        <w:t xml:space="preserve">a minimum level of capital (slim to fit)?</w:t>
      </w:r>
    </w:p>
    <w:p>
      <w:pPr>
        <w:numPr>
          <w:ilvl w:val="0"/>
          <w:numId w:val="1009"/>
        </w:numPr>
        <w:pStyle w:val="Compact"/>
      </w:pPr>
      <w:r>
        <w:t xml:space="preserve">How much capital has to be injected in order to keep all bank above</w:t>
      </w:r>
      <w:r>
        <w:t xml:space="preserve"> </w:t>
      </w:r>
      <w:r>
        <w:t xml:space="preserve">a certain capital threshold ?</w:t>
      </w:r>
    </w:p>
    <w:p>
      <w:pPr>
        <w:numPr>
          <w:ilvl w:val="0"/>
          <w:numId w:val="1009"/>
        </w:numPr>
        <w:pStyle w:val="Compact"/>
      </w:pPr>
      <w:r>
        <w:t xml:space="preserve">What probability of transmission result in infected 2 weeks later</w:t>
      </w:r>
    </w:p>
    <w:bookmarkEnd w:id="63"/>
    <w:p>
      <w:pPr>
        <w:pStyle w:val="FirstParagraph"/>
      </w:pPr>
      <w:r>
        <w:t xml:space="preserve">The model instance is capable to</w:t>
      </w:r>
      <w:r>
        <w:t xml:space="preserve"> </w:t>
      </w:r>
      <w:r>
        <w:rPr>
          <w:bCs/>
          <w:b/>
        </w:rPr>
        <w:t xml:space="preserve">"invert"</w:t>
      </w:r>
      <w:r>
        <w:t xml:space="preserve"> </w:t>
      </w:r>
      <w:r>
        <w:t xml:space="preserve">a model. To use the</w:t>
      </w:r>
      <w:r>
        <w:t xml:space="preserve"> </w:t>
      </w:r>
      <w:r>
        <w:t xml:space="preserve">terminology of Tinbergen(1955) that is to calculate the value of some</w:t>
      </w:r>
      <w:r>
        <w:t xml:space="preserve"> </w:t>
      </w:r>
      <w:r>
        <w:t xml:space="preserve">exogenous variables -</w:t>
      </w:r>
      <w:r>
        <w:t xml:space="preserve"> </w:t>
      </w:r>
      <w:r>
        <w:rPr>
          <w:bCs/>
          <w:b/>
        </w:rPr>
        <w:t xml:space="preserve">the instruments</w:t>
      </w:r>
      <w:r>
        <w:t xml:space="preserve"> </w:t>
      </w:r>
      <w:r>
        <w:t xml:space="preserve">which is required in order to</w:t>
      </w:r>
      <w:r>
        <w:t xml:space="preserve"> </w:t>
      </w:r>
      <w:r>
        <w:t xml:space="preserve">achieve a certain target value for some endogenous variables -</w:t>
      </w:r>
      <w: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targets</w:t>
      </w:r>
      <w:r>
        <w:t xml:space="preserve">.</w:t>
      </w:r>
    </w:p>
    <w:p>
      <w:pPr>
        <w:pStyle w:val="BodyText"/>
      </w:pPr>
      <w:r>
        <w:t xml:space="preserve">To use the terminology of Excel it is a goal/seek functionality with</w:t>
      </w:r>
      <w:r>
        <w:t xml:space="preserve"> </w:t>
      </w:r>
      <w:r>
        <w:t xml:space="preserve">multiple cells as goals and multiple cells as targets.</w:t>
      </w:r>
    </w:p>
    <w:p>
      <w:pPr>
        <w:pStyle w:val="BodyText"/>
      </w:pPr>
      <w:r>
        <w:t xml:space="preserve">The problem can be thought as follows: From the generic description of a</w:t>
      </w:r>
      <w:r>
        <w:t xml:space="preserve"> </w:t>
      </w:r>
      <w:r>
        <w:t xml:space="preserve">model:</w:t>
      </w:r>
      <w:r>
        <w:t xml:space="preserve"> </w:t>
      </w:r>
      <m:oMath>
        <m:sSub>
          <m:e>
            <m:r>
              <m:rPr>
                <m:nor/>
                <m:sty m:val="b"/>
              </m:rP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nor/>
            <m:sty m:val="b"/>
          </m:rPr>
          <m:t>F</m:t>
        </m:r>
        <m:r>
          <m:rPr>
            <m:sty m:val="p"/>
          </m:rPr>
          <m:t>(</m:t>
        </m:r>
        <m:sSub>
          <m:e>
            <m:r>
              <m:rPr>
                <m:nor/>
                <m:sty m:val="b"/>
              </m:rP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</m:oMath>
      <w:r>
        <w:t xml:space="preserve">. Here</w:t>
      </w:r>
      <w:r>
        <w:t xml:space="preserve"> </w:t>
      </w:r>
      <m:oMath>
        <m:sSub>
          <m:e>
            <m:r>
              <m:rPr>
                <m:nor/>
                <m:sty m:val="b"/>
              </m:rP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are all predetermined variables - lagged endogenous and all exogenous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It can be useful to allow a</w:t>
      </w:r>
      <w:r>
        <w:t xml:space="preserve"> </w:t>
      </w:r>
      <w:r>
        <w:rPr>
          <w:bCs/>
          <w:b/>
        </w:rPr>
        <w:t xml:space="preserve">delay</w:t>
      </w:r>
      <w:r>
        <w:t xml:space="preserve">, when finding the instruments. In</w:t>
      </w:r>
      <w:r>
        <w:t xml:space="preserve"> </w:t>
      </w:r>
      <w:r>
        <w:t xml:space="preserve">this case we want to look at</w:t>
      </w:r>
      <w:r>
        <w:t xml:space="preserve"> </w:t>
      </w:r>
      <m:oMath>
        <m:sSub>
          <m:e>
            <m:r>
              <m:rPr>
                <m:nor/>
                <m:sty m:val="b"/>
              </m:rP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nor/>
            <m:sty m:val="b"/>
          </m:rPr>
          <m:t>F</m:t>
        </m:r>
        <m:r>
          <m:rPr>
            <m:sty m:val="p"/>
          </m:rPr>
          <m:t>(</m:t>
        </m:r>
        <m:sSub>
          <m:e>
            <m:r>
              <m:rPr>
                <m:nor/>
                <m:sty m:val="b"/>
              </m:rPr>
              <m:t>x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Think of a condensed model (</w:t>
      </w:r>
      <m:oMath>
        <m:r>
          <m:rPr>
            <m:nor/>
            <m:sty m:val="b"/>
          </m:rPr>
          <m:t>G</m:t>
        </m:r>
      </m:oMath>
      <w:r>
        <w:t xml:space="preserve">) with a few endogenous</w:t>
      </w:r>
      <w:r>
        <w:t xml:space="preserve"> </w:t>
      </w:r>
      <w:r>
        <w:t xml:space="preserve">variables(</w:t>
      </w:r>
      <m:oMath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y</m:t>
                </m:r>
              </m:e>
            </m:acc>
          </m:e>
          <m:sub>
            <m:r>
              <m:t>t</m:t>
            </m:r>
          </m:sub>
        </m:sSub>
      </m:oMath>
      <w:r>
        <w:t xml:space="preserve">): the targets and a few exogenous</w:t>
      </w:r>
      <w:r>
        <w:t xml:space="preserve"> </w:t>
      </w:r>
      <w:r>
        <w:t xml:space="preserve">variables(</w:t>
      </w:r>
      <m:oMath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</m:oMath>
      <w:r>
        <w:t xml:space="preserve">): the instrument variables. All</w:t>
      </w:r>
      <w:r>
        <w:t xml:space="preserve"> </w:t>
      </w:r>
      <w:r>
        <w:t xml:space="preserve">the rest of the predetermined variables are fixed:</w:t>
      </w:r>
      <w:r>
        <w:br/>
      </w:r>
      <m:oMath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y</m:t>
                </m:r>
              </m:e>
            </m:acc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nor/>
            <m:sty m:val="b"/>
          </m:rPr>
          <m:t>G</m:t>
        </m:r>
        <m:r>
          <m:rPr>
            <m:sty m:val="p"/>
          </m:rPr>
          <m:t>(</m:t>
        </m:r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If we invert G we have a model where instruments are functions of</w:t>
      </w:r>
      <w:r>
        <w:t xml:space="preserve"> </w:t>
      </w:r>
      <w:r>
        <w:t xml:space="preserve">targets:</w:t>
      </w:r>
      <w:r>
        <w:t xml:space="preserve"> </w:t>
      </w:r>
      <m:oMath>
        <m:acc>
          <m:accPr>
            <m:chr m:val="‾"/>
          </m:accPr>
          <m:e>
            <m:sSub>
              <m:e>
                <m:r>
                  <m:rPr>
                    <m:nor/>
                    <m:sty m:val="b"/>
                  </m:rPr>
                  <m:t>x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  <m:r>
                  <m:t>l</m:t>
                </m:r>
                <m:r>
                  <m:t>a</m:t>
                </m:r>
                <m:r>
                  <m:t>y</m:t>
                </m:r>
              </m:sub>
            </m:sSub>
          </m:e>
        </m:acc>
        <m:r>
          <m:rPr>
            <m:sty m:val="p"/>
          </m:rPr>
          <m:t>=</m:t>
        </m:r>
        <m:sSup>
          <m:e>
            <m:r>
              <m:rPr>
                <m:nor/>
                <m:sty m:val="b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acc>
          <m:accPr>
            <m:chr m:val="‾"/>
          </m:accPr>
          <m:e>
            <m:sSub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</m:sSub>
          </m:e>
        </m:acc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Then all we have to do is to find</w:t>
      </w:r>
      <w:r>
        <w:t xml:space="preserve"> </w:t>
      </w:r>
      <m:oMath>
        <m:sSup>
          <m:e>
            <m:r>
              <m:rPr>
                <m:nor/>
                <m:sty m:val="b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acc>
          <m:accPr>
            <m:chr m:val="‾"/>
          </m:accPr>
          <m:e>
            <m:sSub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</m:sSub>
          </m:e>
        </m:acc>
        <m:r>
          <m:rPr>
            <m:sty m:val="p"/>
          </m:rPr>
          <m:t>)</m:t>
        </m:r>
      </m:oMath>
    </w:p>
    <w:p>
      <w:pPr>
        <w:pStyle w:val="BodyText"/>
      </w:pPr>
      <w:r>
        <w:t xml:space="preserve">The approximated Jacobi matrix of</w:t>
      </w:r>
      <w:r>
        <w:t xml:space="preserve"> </w:t>
      </w:r>
      <m:oMath>
        <m:r>
          <m:rPr>
            <m:nor/>
            <m:sty m:val="b"/>
          </m:rPr>
          <m:t>G</m:t>
        </m:r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</m:sSub>
        <m:r>
          <m:rPr>
            <m:sty m:val="p"/>
          </m:rPr>
          <m:t>≈</m:t>
        </m:r>
        <m:f>
          <m:fPr>
            <m:type m:val="bar"/>
          </m:fPr>
          <m:num>
            <m:r>
              <m:t>Δ</m:t>
            </m:r>
            <m:r>
              <m:rPr>
                <m:nor/>
                <m:sty m:val="b"/>
              </m:rPr>
              <m:t>G</m:t>
            </m:r>
          </m:num>
          <m:den>
            <m:r>
              <m:t>Δ</m:t>
            </m:r>
            <m:sSub>
              <m:e>
                <m:acc>
                  <m:accPr>
                    <m:chr m:val="‾"/>
                  </m:accPr>
                  <m:e>
                    <m:r>
                      <m:rPr>
                        <m:nor/>
                        <m:sty m:val="b"/>
                      </m:rPr>
                      <m:t>x</m:t>
                    </m:r>
                  </m:e>
                </m:acc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  <m:r>
                  <m:t>l</m:t>
                </m:r>
                <m:r>
                  <m:t>a</m:t>
                </m:r>
                <m:r>
                  <m:t>y</m:t>
                </m:r>
              </m:sub>
            </m:sSub>
          </m:den>
        </m:f>
      </m:oMath>
      <w:r>
        <w:t xml:space="preserve"> </w:t>
      </w:r>
      <w:r>
        <w:t xml:space="preserve">is used to find the instruments</w:t>
      </w:r>
    </w:p>
    <w:bookmarkStart w:id="64" w:name="and-how-to-solve-for-the-instruments"/>
    <w:p>
      <w:pPr>
        <w:pStyle w:val="Heading3"/>
      </w:pPr>
      <w:r>
        <w:t xml:space="preserve">And how to solve for the instruments</w:t>
      </w:r>
    </w:p>
    <w:p>
      <w:pPr>
        <w:pStyle w:val="FirstParagraph"/>
      </w:pPr>
      <w:r>
        <w:t xml:space="preserve">For most models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  <m:r>
          <m:rPr>
            <m:sty m:val="p"/>
          </m:rPr>
          <m:t>=</m:t>
        </m:r>
        <m:sSup>
          <m:e>
            <m:r>
              <m:rPr>
                <m:nor/>
                <m:sty m:val="b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acc>
          <m:accPr>
            <m:chr m:val="‾"/>
          </m:accPr>
          <m:e>
            <m:sSub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</m:sSub>
          </m:e>
        </m:acc>
        <m:r>
          <m:rPr>
            <m:sty m:val="p"/>
          </m:rPr>
          <m:t>)</m:t>
        </m:r>
      </m:oMath>
      <w:r>
        <w:t xml:space="preserve"> </w:t>
      </w:r>
      <w:r>
        <w:t xml:space="preserve">do</w:t>
      </w:r>
      <w:r>
        <w:t xml:space="preserve"> </w:t>
      </w:r>
      <w:r>
        <w:t xml:space="preserve">not have a nice close form solution. However it can be solved</w:t>
      </w:r>
      <w:r>
        <w:t xml:space="preserve"> </w:t>
      </w:r>
      <w:r>
        <w:t xml:space="preserve">numerically. We turn to Newton–Raphson method.</w:t>
      </w:r>
    </w:p>
    <w:p>
      <w:pPr>
        <w:pStyle w:val="BodyText"/>
      </w:pPr>
      <w:r>
        <w:t xml:space="preserve">So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</m:sSub>
        <m:r>
          <m:rPr>
            <m:sty m:val="p"/>
          </m:rPr>
          <m:t>=</m:t>
        </m:r>
        <m:sSup>
          <m:e>
            <m:r>
              <m:rPr>
                <m:nor/>
                <m:sty m:val="b"/>
              </m:rPr>
              <m:t>G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acc>
          <m:accPr>
            <m:chr m:val="‾"/>
          </m:accPr>
          <m:e>
            <m:sSubSup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acc>
        <m:r>
          <m:rPr>
            <m:sty m:val="p"/>
          </m:rPr>
          <m:t>)</m:t>
        </m:r>
      </m:oMath>
      <w:r>
        <w:t xml:space="preserve"> </w:t>
      </w:r>
      <w:r>
        <w:t xml:space="preserve">will be found using :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= 1 to convergence</w:t>
      </w:r>
    </w:p>
    <w:p>
      <w:pPr>
        <w:pStyle w:val="BlockText"/>
      </w:pPr>
      <m:oMath>
        <m:sSubSup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  <m:r>
              <m:rPr>
                <m:sty m:val="p"/>
              </m:rPr>
              <m:t>,</m:t>
            </m:r>
            <m:r>
              <m:t>e</m:t>
            </m:r>
            <m:r>
              <m:t>n</m:t>
            </m:r>
            <m:r>
              <m:t>d</m:t>
            </m:r>
          </m:sub>
          <m:sup>
            <m:r>
              <m:t>k</m:t>
            </m:r>
          </m:sup>
        </m:sSubSup>
        <m:r>
          <m:rPr>
            <m:sty m:val="p"/>
          </m:rPr>
          <m:t>=</m:t>
        </m:r>
        <m:sSubSup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  <m:r>
              <m:rPr>
                <m:sty m:val="p"/>
              </m:rPr>
              <m:t>,</m:t>
            </m:r>
            <m:r>
              <m:t>e</m:t>
            </m:r>
            <m:r>
              <m:t>n</m:t>
            </m:r>
            <m:r>
              <m:t>d</m:t>
            </m:r>
          </m:sub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+</m:t>
        </m:r>
        <m:sSubSup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×</m:t>
        </m:r>
        <m:r>
          <m:rPr>
            <m:sty m:val="p"/>
          </m:rPr>
          <m:t>(</m:t>
        </m:r>
        <m:acc>
          <m:accPr>
            <m:chr m:val="‾"/>
          </m:accPr>
          <m:e>
            <m:sSubSup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acc>
        <m:r>
          <m:rPr>
            <m:sty m:val="p"/>
          </m:rPr>
          <m:t>−</m:t>
        </m:r>
        <m:sSup>
          <m:e>
            <m:acc>
              <m:accPr>
                <m:chr m:val="‾"/>
              </m:accPr>
              <m:e>
                <m:sSub>
                  <m:e>
                    <m:r>
                      <m:rPr>
                        <m:nor/>
                        <m:sty m:val="b"/>
                      </m:rPr>
                      <m:t>y</m:t>
                    </m:r>
                  </m:e>
                  <m:sub>
                    <m:r>
                      <m:t>t</m:t>
                    </m:r>
                  </m:sub>
                </m:sSub>
              </m:e>
            </m:acc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)</m:t>
        </m:r>
      </m:oMath>
    </w:p>
    <w:p>
      <w:pPr>
        <w:pStyle w:val="BlockText"/>
      </w:pPr>
      <m:oMath>
        <m:sSubSup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y</m:t>
                </m:r>
              </m:e>
            </m:acc>
          </m:e>
          <m:sub>
            <m:r>
              <m:t>t</m:t>
            </m:r>
          </m:sub>
          <m:sup>
            <m:r>
              <m:t>k</m:t>
            </m:r>
          </m:sup>
        </m:sSubSup>
        <m:r>
          <m:rPr>
            <m:sty m:val="p"/>
          </m:rPr>
          <m:t>=</m:t>
        </m:r>
        <m:r>
          <m:rPr>
            <m:nor/>
            <m:sty m:val="b"/>
          </m:rPr>
          <m:t>G</m:t>
        </m:r>
        <m:r>
          <m:rPr>
            <m:sty m:val="p"/>
          </m:rPr>
          <m:t>(</m:t>
        </m:r>
        <m:sSubSup>
          <m:e>
            <m:acc>
              <m:accPr>
                <m:chr m:val="‾"/>
              </m:accPr>
              <m:e>
                <m:r>
                  <m:rPr>
                    <m:nor/>
                    <m:sty m:val="b"/>
                  </m:rPr>
                  <m:t>x</m:t>
                </m:r>
              </m:e>
            </m:acc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d</m:t>
            </m:r>
            <m:r>
              <m:t>e</m:t>
            </m:r>
            <m:r>
              <m:t>l</m:t>
            </m:r>
            <m:r>
              <m:t>a</m:t>
            </m:r>
            <m:r>
              <m:t>y</m:t>
            </m:r>
          </m:sub>
          <m:sup>
            <m:r>
              <m:t>k</m:t>
            </m:r>
          </m:sup>
        </m:sSubSup>
        <m:r>
          <m:rPr>
            <m:sty m:val="p"/>
          </m:rPr>
          <m:t>)</m:t>
        </m:r>
      </m:oMath>
    </w:p>
    <w:p>
      <w:pPr>
        <w:pStyle w:val="FirstParagraph"/>
      </w:pPr>
      <w:r>
        <w:t xml:space="preserve">convergence:</w:t>
      </w:r>
      <w:r>
        <w:t xml:space="preserve"> </w:t>
      </w:r>
      <m:oMath>
        <m:r>
          <m:rPr>
            <m:sty m:val="p"/>
          </m:rPr>
          <m:t>∣</m:t>
        </m:r>
        <m:acc>
          <m:accPr>
            <m:chr m:val="‾"/>
          </m:accPr>
          <m:e>
            <m:sSubSup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acc>
        <m:r>
          <m:rPr>
            <m:sty m:val="p"/>
          </m:rPr>
          <m:t>−</m:t>
        </m:r>
        <m:acc>
          <m:accPr>
            <m:chr m:val="‾"/>
          </m:accPr>
          <m:e>
            <m:sSub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</m:sSub>
          </m:e>
        </m:acc>
        <m:r>
          <m:rPr>
            <m:sty m:val="p"/>
          </m:rPr>
          <m:t>∣</m:t>
        </m:r>
        <m:r>
          <m:rPr>
            <m:sty m:val="p"/>
          </m:rPr>
          <m:t>≤</m:t>
        </m:r>
        <m:r>
          <m:t>ϵ</m:t>
        </m:r>
      </m:oMath>
    </w:p>
    <w:p>
      <w:pPr>
        <w:pStyle w:val="BodyText"/>
      </w:pPr>
      <w:r>
        <w:t xml:space="preserve">Now we just need to find:</w:t>
      </w:r>
    </w:p>
    <w:p>
      <w:pPr>
        <w:pStyle w:val="BodyText"/>
      </w:pPr>
      <m:oMath>
        <m:sSub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nor/>
                <m:sty m:val="b"/>
              </m:rPr>
              <m:t>G</m:t>
            </m:r>
          </m:num>
          <m:den>
            <m:r>
              <m:rPr>
                <m:sty m:val="p"/>
              </m:rPr>
              <m:t>∂</m:t>
            </m:r>
            <m:sSub>
              <m:e>
                <m:acc>
                  <m:accPr>
                    <m:chr m:val="‾"/>
                  </m:accPr>
                  <m:e>
                    <m:r>
                      <m:rPr>
                        <m:nor/>
                        <m:sty m:val="b"/>
                      </m:rPr>
                      <m:t>x</m:t>
                    </m:r>
                  </m:e>
                </m:acc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  <m:r>
                  <m:t>l</m:t>
                </m:r>
                <m:r>
                  <m:t>a</m:t>
                </m:r>
                <m:r>
                  <m:t>y</m:t>
                </m:r>
              </m:sub>
            </m:sSub>
          </m:den>
        </m:f>
      </m:oMath>
    </w:p>
    <w:p>
      <w:pPr>
        <w:pStyle w:val="BodyText"/>
      </w:pPr>
      <w:r>
        <w:t xml:space="preserve">A number of differentiation methods can be used (symbolic, automated or</w:t>
      </w:r>
      <w:r>
        <w:t xml:space="preserve"> </w:t>
      </w:r>
      <w:r>
        <w:t xml:space="preserve">numerical). ModelFlow uses numerical differentiation, as it is quite</w:t>
      </w:r>
      <w:r>
        <w:t xml:space="preserve"> </w:t>
      </w:r>
      <w:r>
        <w:t xml:space="preserve">simple and fast.</w:t>
      </w:r>
    </w:p>
    <w:p>
      <w:pPr>
        <w:pStyle w:val="BodyText"/>
      </w:pPr>
      <m:oMath>
        <m:sSub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</m:sSub>
        <m:r>
          <m:rPr>
            <m:sty m:val="p"/>
          </m:rPr>
          <m:t>≈</m:t>
        </m:r>
        <m:f>
          <m:fPr>
            <m:type m:val="bar"/>
          </m:fPr>
          <m:num>
            <m:r>
              <m:t>Δ</m:t>
            </m:r>
            <m:r>
              <m:rPr>
                <m:nor/>
                <m:sty m:val="b"/>
              </m:rPr>
              <m:t>G</m:t>
            </m:r>
          </m:num>
          <m:den>
            <m:r>
              <m:t>Δ</m:t>
            </m:r>
            <m:sSub>
              <m:e>
                <m:acc>
                  <m:accPr>
                    <m:chr m:val="‾"/>
                  </m:accPr>
                  <m:e>
                    <m:r>
                      <m:rPr>
                        <m:nor/>
                        <m:sty m:val="b"/>
                      </m:rPr>
                      <m:t>x</m:t>
                    </m:r>
                  </m:e>
                </m:acc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d</m:t>
                </m:r>
                <m:r>
                  <m:t>e</m:t>
                </m:r>
                <m:r>
                  <m:t>l</m:t>
                </m:r>
                <m:r>
                  <m:t>a</m:t>
                </m:r>
                <m:r>
                  <m:t>y</m:t>
                </m:r>
              </m:sub>
            </m:sSub>
          </m:den>
        </m:f>
      </m:oMath>
    </w:p>
    <w:p>
      <w:pPr>
        <w:pStyle w:val="BodyText"/>
      </w:pPr>
      <w:r>
        <w:t xml:space="preserve">That means that we should run the model one time for each instrument,</w:t>
      </w:r>
      <w:r>
        <w:t xml:space="preserve"> </w:t>
      </w:r>
      <w:r>
        <w:t xml:space="preserve">and record the effect on each of the targets, then we have</w:t>
      </w:r>
      <w:r>
        <w:t xml:space="preserve"> </w:t>
      </w:r>
      <m:oMath>
        <m:sSub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In order for</w:t>
      </w:r>
      <w:r>
        <w:t xml:space="preserve"> </w:t>
      </w:r>
      <m:oMath>
        <m:sSub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 be invertible there has to be the same</w:t>
      </w:r>
      <w:r>
        <w:t xml:space="preserve"> </w:t>
      </w:r>
      <w:r>
        <w:t xml:space="preserve">number of targets and instruments.</w:t>
      </w:r>
    </w:p>
    <w:p>
      <w:pPr>
        <w:pStyle w:val="BodyText"/>
      </w:pPr>
      <w:r>
        <w:t xml:space="preserve">However, each instrument can be a basket of exogenous variable. They</w:t>
      </w:r>
      <w:r>
        <w:t xml:space="preserve"> </w:t>
      </w:r>
      <w:r>
        <w:t xml:space="preserve">will be adjusted in fixed proportions. This can be useful for instance</w:t>
      </w:r>
      <w:r>
        <w:t xml:space="preserve"> </w:t>
      </w:r>
      <w:r>
        <w:t xml:space="preserve">when using bank leverage as instruments. Then the leverage instrument</w:t>
      </w:r>
      <w:r>
        <w:t xml:space="preserve"> </w:t>
      </w:r>
      <w:r>
        <w:t xml:space="preserve">can consist of several loan types.</w:t>
      </w:r>
    </w:p>
    <w:p>
      <w:pPr>
        <w:pStyle w:val="BodyText"/>
      </w:pPr>
      <w:r>
        <w:t xml:space="preserve">You will notice that the level of</w:t>
      </w:r>
      <w:r>
        <w:t xml:space="preserve"> </w:t>
      </w:r>
      <m:oMath>
        <m:acc>
          <m:accPr>
            <m:chr m:val="‾"/>
          </m:accPr>
          <m:e>
            <m:r>
              <m:rPr>
                <m:nor/>
                <m:sty m:val="b"/>
              </m:rPr>
              <m:t>x</m:t>
            </m:r>
          </m:e>
        </m:acc>
      </m:oMath>
      <w:r>
        <w:t xml:space="preserve"> </w:t>
      </w:r>
      <w:r>
        <w:t xml:space="preserve">is updated (by</w:t>
      </w:r>
      <w:r>
        <w:t xml:space="preserve"> </w:t>
      </w:r>
      <m:oMath>
        <m:sSubSup>
          <m:e>
            <m:r>
              <m:rPr>
                <m:nor/>
                <m:sty m:val="b"/>
              </m:rPr>
              <m:t>J</m:t>
            </m:r>
          </m:e>
          <m:sub>
            <m:r>
              <m:t>t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×</m:t>
        </m:r>
        <m:r>
          <m:rPr>
            <m:sty m:val="p"/>
          </m:rPr>
          <m:t>(</m:t>
        </m:r>
        <m:acc>
          <m:accPr>
            <m:chr m:val="‾"/>
          </m:accPr>
          <m:e>
            <m:sSubSup>
              <m:e>
                <m:r>
                  <m:rPr>
                    <m:nor/>
                    <m:sty m:val="b"/>
                  </m:rPr>
                  <m:t>y</m:t>
                </m:r>
              </m:e>
              <m:sub>
                <m:r>
                  <m:t>t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</m:e>
        </m:acc>
        <m:r>
          <m:rPr>
            <m:sty m:val="p"/>
          </m:rPr>
          <m:t>−</m:t>
        </m:r>
        <m:sSup>
          <m:e>
            <m:acc>
              <m:accPr>
                <m:chr m:val="‾"/>
              </m:accPr>
              <m:e>
                <m:sSub>
                  <m:e>
                    <m:r>
                      <m:rPr>
                        <m:nor/>
                        <m:sty m:val="b"/>
                      </m:rPr>
                      <m:t>y</m:t>
                    </m:r>
                  </m:e>
                  <m:sub>
                    <m:r>
                      <m:t>t</m:t>
                    </m:r>
                  </m:sub>
                </m:sSub>
              </m:e>
            </m:acc>
          </m:e>
          <m:sup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)</m:t>
        </m:r>
      </m:oMath>
      <w:r>
        <w:t xml:space="preserve">)</w:t>
      </w:r>
      <w:r>
        <w:t xml:space="preserve"> </w:t>
      </w:r>
      <w:r>
        <w:t xml:space="preserve">in all periods from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d</m:t>
        </m:r>
        <m:r>
          <m:t>e</m:t>
        </m:r>
        <m:r>
          <m:t>l</m:t>
        </m:r>
        <m:r>
          <m:t>a</m:t>
        </m:r>
        <m:r>
          <m:t>y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e</m:t>
        </m:r>
        <m:r>
          <m:t>n</m:t>
        </m:r>
        <m:r>
          <m:t>d</m:t>
        </m:r>
      </m:oMath>
      <w:r>
        <w:t xml:space="preserve">, where</w:t>
      </w:r>
      <w:r>
        <w:t xml:space="preserve"> </w:t>
      </w:r>
      <m:oMath>
        <m:r>
          <m:t>e</m:t>
        </m:r>
        <m:r>
          <m:t>n</m:t>
        </m:r>
        <m:r>
          <m:t>d</m:t>
        </m:r>
      </m:oMath>
      <w:r>
        <w:t xml:space="preserve"> </w:t>
      </w:r>
      <w:r>
        <w:t xml:space="preserve">is the last</w:t>
      </w:r>
      <w:r>
        <w:t xml:space="preserve"> </w:t>
      </w:r>
      <w:r>
        <w:t xml:space="preserve">timeframe in the dataframe. This is useful for many applications</w:t>
      </w:r>
      <w:r>
        <w:t xml:space="preserve"> </w:t>
      </w:r>
      <w:r>
        <w:t xml:space="preserve">including calibration of disease spreading models and in economic</w:t>
      </w:r>
      <w:r>
        <w:t xml:space="preserve"> </w:t>
      </w:r>
      <w:r>
        <w:t xml:space="preserve">models, where the instruments are level variable (i.e. not change</w:t>
      </w:r>
      <w:r>
        <w:t xml:space="preserve"> </w:t>
      </w:r>
      <w:r>
        <w:t xml:space="preserve">variables). If this is not suitable, it can be changed in a future</w:t>
      </w:r>
      <w:r>
        <w:t xml:space="preserve"> </w:t>
      </w:r>
      <w:r>
        <w:t xml:space="preserve">release.</w:t>
      </w:r>
    </w:p>
    <w:p>
      <w:pPr>
        <w:pStyle w:val="BodyText"/>
      </w:pPr>
      <w:r>
        <w:t xml:space="preserve">The target/instrument functionality is implemented in the python class</w:t>
      </w:r>
      <w:r>
        <w:t xml:space="preserve"> </w:t>
      </w:r>
      <w:r>
        <w:rPr>
          <w:rStyle w:val="VerbatimChar"/>
        </w:rPr>
        <w:t xml:space="preserve">targets_instruments</w:t>
      </w:r>
      <w:r>
        <w:t xml:space="preserve"> </w:t>
      </w:r>
      <w:r>
        <w:t xml:space="preserve">specified in</w:t>
      </w:r>
      <w:r>
        <w:t xml:space="preserve"> </w:t>
      </w:r>
      <w:r>
        <w:rPr>
          <w:bCs/>
          <w:b/>
        </w:rPr>
        <w:t xml:space="preserve">ModelFlows</w:t>
      </w:r>
      <w:r>
        <w:t xml:space="preserve"> </w:t>
      </w:r>
      <w:r>
        <w:rPr>
          <w:rStyle w:val="VerbatimChar"/>
        </w:rPr>
        <w:t xml:space="preserve">modelinvert</w:t>
      </w:r>
      <w:r>
        <w:t xml:space="preserve"> </w:t>
      </w:r>
      <w:r>
        <w:t xml:space="preserve">module.</w:t>
      </w:r>
    </w:p>
    <w:bookmarkEnd w:id="64"/>
    <w:bookmarkStart w:id="65" w:name="an-example"/>
    <w:p>
      <w:pPr>
        <w:pStyle w:val="Heading3"/>
      </w:pPr>
      <w:r>
        <w:t xml:space="preserve">An example</w:t>
      </w:r>
    </w:p>
    <w:p>
      <w:pPr>
        <w:pStyle w:val="FirstParagraph"/>
      </w:pPr>
      <w:r>
        <w:t xml:space="preserve">The workflow is as follow:</w:t>
      </w:r>
    </w:p>
    <w:p>
      <w:pPr>
        <w:numPr>
          <w:ilvl w:val="0"/>
          <w:numId w:val="1010"/>
        </w:numPr>
        <w:pStyle w:val="Compact"/>
      </w:pPr>
      <w:r>
        <w:t xml:space="preserve">Define the targets</w:t>
      </w:r>
    </w:p>
    <w:p>
      <w:pPr>
        <w:numPr>
          <w:ilvl w:val="0"/>
          <w:numId w:val="1010"/>
        </w:numPr>
        <w:pStyle w:val="Compact"/>
      </w:pPr>
      <w:r>
        <w:t xml:space="preserve">Define the instruments</w:t>
      </w:r>
    </w:p>
    <w:p>
      <w:pPr>
        <w:numPr>
          <w:ilvl w:val="0"/>
          <w:numId w:val="1010"/>
        </w:numPr>
        <w:pStyle w:val="Compact"/>
      </w:pPr>
      <w:r>
        <w:t xml:space="preserve">Create a target_instrument class istance</w:t>
      </w:r>
    </w:p>
    <w:p>
      <w:pPr>
        <w:numPr>
          <w:ilvl w:val="0"/>
          <w:numId w:val="1010"/>
        </w:numPr>
        <w:pStyle w:val="Compact"/>
      </w:pPr>
      <w:r>
        <w:t xml:space="preserve">Solve the problem</w:t>
      </w:r>
    </w:p>
    <w:p>
      <w:pPr>
        <w:pStyle w:val="FirstParagraph"/>
      </w:pPr>
      <w:r>
        <w:t xml:space="preserve">Step one is to define the targets. This is done by creating a dataframe</w:t>
      </w:r>
      <w:r>
        <w:t xml:space="preserve"> </w:t>
      </w:r>
      <w:r>
        <w:t xml:space="preserve">where the target values are set.</w:t>
      </w:r>
    </w:p>
    <w:bookmarkEnd w:id="65"/>
    <w:p>
      <w:pPr>
        <w:pStyle w:val="SourceCode"/>
      </w:pPr>
      <w:r>
        <w:rPr>
          <w:rStyle w:val="NormalTok"/>
        </w:rPr>
        <w:t xml:space="preserve">msolow.basedf</w:t>
      </w:r>
    </w:p>
    <w:p>
      <w:pPr>
        <w:pStyle w:val="FirstParagraph"/>
      </w:pPr>
      <w:r>
        <w:rPr>
          <w:bCs/>
          <w:b/>
        </w:rPr>
        <w:t xml:space="preserve">Define Targets</w:t>
      </w:r>
    </w:p>
    <w:p>
      <w:pPr>
        <w:pStyle w:val="SourceCode"/>
      </w:pP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msolow.basedf.loc[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:,[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target.head()</w:t>
      </w:r>
    </w:p>
    <w:p>
      <w:pPr>
        <w:pStyle w:val="FirstParagraph"/>
      </w:pPr>
      <w:r>
        <w:t xml:space="preserve">Then we have to provide the instruments. This is</w:t>
      </w:r>
      <w:r>
        <w:t xml:space="preserve"> </w:t>
      </w:r>
      <w:r>
        <w:rPr>
          <w:bCs/>
          <w:b/>
        </w:rPr>
        <w:t xml:space="preserve">a list of list of</w:t>
      </w:r>
      <w:r>
        <w:rPr>
          <w:bCs/>
          <w:b/>
        </w:rPr>
        <w:t xml:space="preserve"> </w:t>
      </w:r>
      <w:r>
        <w:rPr>
          <w:bCs/>
          <w:b/>
        </w:rPr>
        <w:t xml:space="preserve">tuples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Each element in the outer list is an instrument.</w:t>
      </w:r>
    </w:p>
    <w:p>
      <w:pPr>
        <w:numPr>
          <w:ilvl w:val="0"/>
          <w:numId w:val="1011"/>
        </w:numPr>
        <w:pStyle w:val="Compact"/>
      </w:pPr>
      <w:r>
        <w:t xml:space="preserve">Each element in the inner list is an instrument variable</w:t>
      </w:r>
    </w:p>
    <w:p>
      <w:pPr>
        <w:numPr>
          <w:ilvl w:val="0"/>
          <w:numId w:val="1011"/>
        </w:numPr>
        <w:pStyle w:val="Compact"/>
      </w:pPr>
      <w:r>
        <w:t xml:space="preserve">Each element of the tuple contains a variable name and the</w:t>
      </w:r>
      <w:r>
        <w:t xml:space="preserve"> </w:t>
      </w:r>
      <w:r>
        <w:t xml:space="preserve">associated impulse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Δ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 </w:t>
      </w:r>
      <w:r>
        <w:t xml:space="preserve">is used in the numerical differentiation. Also if</w:t>
      </w:r>
      <w:r>
        <w:t xml:space="preserve"> </w:t>
      </w:r>
      <w:r>
        <w:t xml:space="preserve">one instrument contains several variables, the proportion of each</w:t>
      </w:r>
      <w:r>
        <w:t xml:space="preserve"> </w:t>
      </w:r>
      <w:r>
        <w:t xml:space="preserve">variable will be determined by the relative</w:t>
      </w:r>
      <w:r>
        <w:t xml:space="preserve"> </w:t>
      </w:r>
      <m:oMath>
        <m:r>
          <m:t>Δ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b</m:t>
        </m:r>
        <m:r>
          <m:t>l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For this experiment the inner list only contains one variable.</w:t>
      </w:r>
    </w:p>
    <w:p>
      <w:pPr>
        <w:pStyle w:val="BodyText"/>
      </w:pPr>
      <w:r>
        <w:rPr>
          <w:bCs/>
          <w:b/>
        </w:rPr>
        <w:t xml:space="preserve">Define Instruments</w:t>
      </w:r>
    </w:p>
    <w:p>
      <w:pPr>
        <w:pStyle w:val="SourceCode"/>
      </w:pPr>
      <w:r>
        <w:rPr>
          <w:rStyle w:val="NormalTok"/>
        </w:rPr>
        <w:t xml:space="preserve">instruments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[(</w:t>
      </w:r>
      <w:r>
        <w:rPr>
          <w:rStyle w:val="StringTok"/>
        </w:rPr>
        <w:t xml:space="preserve">'LABOR_GROWTH'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)] , [(</w:t>
      </w:r>
      <w:r>
        <w:rPr>
          <w:rStyle w:val="StringTok"/>
        </w:rPr>
        <w:t xml:space="preserve">'DEPRECIATES_RATE'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)]]</w:t>
      </w:r>
    </w:p>
    <w:p>
      <w:pPr>
        <w:pStyle w:val="FirstParagraph"/>
      </w:pPr>
      <w:r>
        <w:rPr>
          <w:bCs/>
          <w:b/>
        </w:rPr>
        <w:t xml:space="preserve">Run the experiment</w:t>
      </w:r>
    </w:p>
    <w:p>
      <w:pPr>
        <w:pStyle w:val="BodyText"/>
      </w:pPr>
      <w:r>
        <w:t xml:space="preserve">For models which are relative linear we don't need to update 𝐉𝑡 for</w:t>
      </w:r>
      <w:r>
        <w:t xml:space="preserve"> </w:t>
      </w:r>
      <w:r>
        <w:t xml:space="preserve">each iteration and time frame. As our small toy model is nonlinear, the</w:t>
      </w:r>
      <w:r>
        <w:t xml:space="preserve"> </w:t>
      </w:r>
      <w:r>
        <w:t xml:space="preserve">jacobi matrix has to be updated frequently. This is controlled by the</w:t>
      </w:r>
      <w:r>
        <w:t xml:space="preserve"> </w:t>
      </w:r>
      <w:r>
        <w:t xml:space="preserve">nonlin=True option below.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msolow.invert(msolow.lastdf,target,instruments,nonlin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"b46300aea3a040d2b5d4bfe43704cbd5"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And do the result match the target?</w:t>
      </w:r>
    </w:p>
    <w:p>
      <w:pPr>
        <w:pStyle w:val="SourceCode"/>
      </w:pPr>
      <w:r>
        <w:rPr>
          <w:rStyle w:val="NormalTok"/>
        </w:rPr>
        <w:t xml:space="preserve">(result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target).loc[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:,[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]].plot()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So we got results for the target variable very close to the target</w:t>
      </w:r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NormalTok"/>
        </w:rPr>
        <w:t xml:space="preserve">msolow.smpl(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we only want a few years </w:t>
      </w:r>
      <w:r>
        <w:br/>
      </w:r>
      <w:r>
        <w:br/>
      </w:r>
      <w:r>
        <w:rPr>
          <w:rStyle w:val="NormalTok"/>
        </w:rPr>
        <w:t xml:space="preserve">msolow.basedf.Y</w:t>
      </w:r>
    </w:p>
    <w:p>
      <w:pPr>
        <w:pStyle w:val="SourceCode"/>
      </w:pPr>
      <w:r>
        <w:rPr>
          <w:rStyle w:val="VerbatimChar"/>
        </w:rPr>
        <w:t xml:space="preserve">0       0.000000</w:t>
      </w:r>
      <w:r>
        <w:br/>
      </w:r>
      <w:r>
        <w:rPr>
          <w:rStyle w:val="VerbatimChar"/>
        </w:rPr>
        <w:t xml:space="preserve">1     100.511609</w:t>
      </w:r>
      <w:r>
        <w:br/>
      </w:r>
      <w:r>
        <w:rPr>
          <w:rStyle w:val="VerbatimChar"/>
        </w:rPr>
        <w:t xml:space="preserve">2     101.038487</w:t>
      </w:r>
      <w:r>
        <w:br/>
      </w:r>
      <w:r>
        <w:rPr>
          <w:rStyle w:val="VerbatimChar"/>
        </w:rPr>
        <w:t xml:space="preserve">3     101.580575</w:t>
      </w:r>
      <w:r>
        <w:br/>
      </w:r>
      <w:r>
        <w:rPr>
          <w:rStyle w:val="VerbatimChar"/>
        </w:rPr>
        <w:t xml:space="preserve">4     102.137821</w:t>
      </w:r>
      <w:r>
        <w:br/>
      </w:r>
      <w:r>
        <w:rPr>
          <w:rStyle w:val="VerbatimChar"/>
        </w:rPr>
        <w:t xml:space="preserve">         ...    </w:t>
      </w:r>
      <w:r>
        <w:br/>
      </w:r>
      <w:r>
        <w:rPr>
          <w:rStyle w:val="VerbatimChar"/>
        </w:rPr>
        <w:t xml:space="preserve">95    218.736417</w:t>
      </w:r>
      <w:r>
        <w:br/>
      </w:r>
      <w:r>
        <w:rPr>
          <w:rStyle w:val="VerbatimChar"/>
        </w:rPr>
        <w:t xml:space="preserve">96    220.857924</w:t>
      </w:r>
      <w:r>
        <w:br/>
      </w:r>
      <w:r>
        <w:rPr>
          <w:rStyle w:val="VerbatimChar"/>
        </w:rPr>
        <w:t xml:space="preserve">97    223.002024</w:t>
      </w:r>
      <w:r>
        <w:br/>
      </w:r>
      <w:r>
        <w:rPr>
          <w:rStyle w:val="VerbatimChar"/>
        </w:rPr>
        <w:t xml:space="preserve">98    225.168912</w:t>
      </w:r>
      <w:r>
        <w:br/>
      </w:r>
      <w:r>
        <w:rPr>
          <w:rStyle w:val="VerbatimChar"/>
        </w:rPr>
        <w:t xml:space="preserve">99    227.358789</w:t>
      </w:r>
      <w:r>
        <w:br/>
      </w:r>
      <w:r>
        <w:rPr>
          <w:rStyle w:val="VerbatimChar"/>
        </w:rPr>
        <w:t xml:space="preserve">Name: Y, Length: 100, dtype: float64</w:t>
      </w:r>
    </w:p>
    <w:p>
      <w:pPr>
        <w:pStyle w:val="SourceCode"/>
      </w:pPr>
      <w:r>
        <w:rPr>
          <w:rStyle w:val="NormalTok"/>
        </w:rPr>
        <w:t xml:space="preserve">msolow.lastdf.Y</w:t>
      </w:r>
    </w:p>
    <w:p>
      <w:pPr>
        <w:pStyle w:val="SourceCode"/>
      </w:pPr>
      <w:r>
        <w:rPr>
          <w:rStyle w:val="VerbatimChar"/>
        </w:rPr>
        <w:t xml:space="preserve">0       0.000000</w:t>
      </w:r>
      <w:r>
        <w:br/>
      </w:r>
      <w:r>
        <w:rPr>
          <w:rStyle w:val="VerbatimChar"/>
        </w:rPr>
        <w:t xml:space="preserve">1     100.511609</w:t>
      </w:r>
      <w:r>
        <w:br/>
      </w:r>
      <w:r>
        <w:rPr>
          <w:rStyle w:val="VerbatimChar"/>
        </w:rPr>
        <w:t xml:space="preserve">2     101.038487</w:t>
      </w:r>
      <w:r>
        <w:br/>
      </w:r>
      <w:r>
        <w:rPr>
          <w:rStyle w:val="VerbatimChar"/>
        </w:rPr>
        <w:t xml:space="preserve">3     101.580575</w:t>
      </w:r>
      <w:r>
        <w:br/>
      </w:r>
      <w:r>
        <w:rPr>
          <w:rStyle w:val="VerbatimChar"/>
        </w:rPr>
        <w:t xml:space="preserve">4     102.137821</w:t>
      </w:r>
      <w:r>
        <w:br/>
      </w:r>
      <w:r>
        <w:rPr>
          <w:rStyle w:val="VerbatimChar"/>
        </w:rPr>
        <w:t xml:space="preserve">         ...    </w:t>
      </w:r>
      <w:r>
        <w:br/>
      </w:r>
      <w:r>
        <w:rPr>
          <w:rStyle w:val="VerbatimChar"/>
        </w:rPr>
        <w:t xml:space="preserve">95    237.269232</w:t>
      </w:r>
      <w:r>
        <w:br/>
      </w:r>
      <w:r>
        <w:rPr>
          <w:rStyle w:val="VerbatimChar"/>
        </w:rPr>
        <w:t xml:space="preserve">96    239.389730</w:t>
      </w:r>
      <w:r>
        <w:br/>
      </w:r>
      <w:r>
        <w:rPr>
          <w:rStyle w:val="VerbatimChar"/>
        </w:rPr>
        <w:t xml:space="preserve">97    241.532869</w:t>
      </w:r>
      <w:r>
        <w:br/>
      </w:r>
      <w:r>
        <w:rPr>
          <w:rStyle w:val="VerbatimChar"/>
        </w:rPr>
        <w:t xml:space="preserve">98    243.698846</w:t>
      </w:r>
      <w:r>
        <w:br/>
      </w:r>
      <w:r>
        <w:rPr>
          <w:rStyle w:val="VerbatimChar"/>
        </w:rPr>
        <w:t xml:space="preserve">99    245.887858</w:t>
      </w:r>
      <w:r>
        <w:br/>
      </w:r>
      <w:r>
        <w:rPr>
          <w:rStyle w:val="VerbatimChar"/>
        </w:rPr>
        <w:t xml:space="preserve">Name: Y, Length: 100, dtype: float64</w:t>
      </w:r>
    </w:p>
    <w:bookmarkStart w:id="66" w:name="shortfall-targets"/>
    <w:p>
      <w:pPr>
        <w:pStyle w:val="Heading3"/>
      </w:pPr>
      <w:r>
        <w:t xml:space="preserve">Shortfall targets</w:t>
      </w:r>
    </w:p>
    <w:p>
      <w:pPr>
        <w:pStyle w:val="FirstParagraph"/>
      </w:pPr>
      <w:r>
        <w:t xml:space="preserve">Above the target for each target variable is a certain values. Sometime</w:t>
      </w:r>
      <w:r>
        <w:t xml:space="preserve"> </w:t>
      </w:r>
      <w:r>
        <w:t xml:space="preserve">we we need targets being above a certain shortfall value. In this case</w:t>
      </w:r>
      <w:r>
        <w:t xml:space="preserve"> </w:t>
      </w:r>
      <w:r>
        <w:t xml:space="preserve">an instrument should be used to make the achieve the target threshold</w:t>
      </w:r>
      <w:r>
        <w:t xml:space="preserve"> </w:t>
      </w:r>
      <w:r>
        <w:t xml:space="preserve">only if the target is belove the target. This is activated by an</w:t>
      </w:r>
      <w:r>
        <w:t xml:space="preserve"> </w:t>
      </w:r>
      <w:r>
        <w:t xml:space="preserve">option:</w:t>
      </w:r>
      <w:r>
        <w:rPr>
          <w:bCs/>
          <w:b/>
        </w:rPr>
        <w:t xml:space="preserve">shortfall=True</w:t>
      </w:r>
      <w:r>
        <w:t xml:space="preserve">.</w:t>
      </w:r>
    </w:p>
    <w:p>
      <w:pPr>
        <w:pStyle w:val="BodyText"/>
      </w:pPr>
      <w:r>
        <w:t xml:space="preserve">This feature can be useful calculating the amount of deleverage needed</w:t>
      </w:r>
      <w:r>
        <w:t xml:space="preserve"> </w:t>
      </w:r>
      <w:r>
        <w:t xml:space="preserve">for banks to achieve a certain threshold of capital.</w:t>
      </w:r>
    </w:p>
    <w:bookmarkEnd w:id="66"/>
    <w:bookmarkStart w:id="67" w:name="attribution--explanation"/>
    <w:p>
      <w:pPr>
        <w:pStyle w:val="Heading2"/>
      </w:pPr>
      <w:r>
        <w:t xml:space="preserve">Attribution / Explanation</w:t>
      </w:r>
    </w:p>
    <w:p>
      <w:pPr>
        <w:pStyle w:val="FirstParagraph"/>
      </w:pPr>
      <w:r>
        <w:t xml:space="preserve">Experience shows that it is useful to be able to explain the difference</w:t>
      </w:r>
      <w:r>
        <w:t xml:space="preserve"> </w:t>
      </w:r>
      <w:r>
        <w:t xml:space="preserve">between the result from two runs. The first level of understanding the</w:t>
      </w:r>
      <w:r>
        <w:t xml:space="preserve"> </w:t>
      </w:r>
      <w:r>
        <w:t xml:space="preserve">difference is to look at selected formulas and find out, how much each</w:t>
      </w:r>
      <w:r>
        <w:t xml:space="preserve"> </w:t>
      </w:r>
      <w:r>
        <w:t xml:space="preserve">input variables accounts for. The second level of understanding the</w:t>
      </w:r>
      <w:r>
        <w:t xml:space="preserve"> </w:t>
      </w:r>
      <w:r>
        <w:t xml:space="preserve">difference is to look at the attribution of the exogenous variables to</w:t>
      </w:r>
      <w:r>
        <w:t xml:space="preserve"> </w:t>
      </w:r>
      <w:r>
        <w:t xml:space="preserve">the results of the model.</w:t>
      </w:r>
    </w:p>
    <w:p>
      <w:pPr>
        <w:pStyle w:val="BodyText"/>
      </w:pPr>
      <w:r>
        <w:t xml:space="preserve">If we have: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and we have two solutions where the variables differs by</w:t>
      </w:r>
      <w:r>
        <w:t xml:space="preserve"> </w:t>
      </w:r>
      <m:oMath>
        <m:r>
          <m:t>Δ</m:t>
        </m:r>
        <m:r>
          <m:t>y</m:t>
        </m:r>
        <m:r>
          <m:rPr>
            <m:sty m:val="p"/>
          </m:rPr>
          <m:t>,</m:t>
        </m:r>
        <m:r>
          <m:t>Δ</m:t>
        </m:r>
        <m:r>
          <m:t>a</m:t>
        </m:r>
        <m:r>
          <m:rPr>
            <m:sty m:val="p"/>
          </m:rPr>
          <m:t>,</m:t>
        </m:r>
        <m:r>
          <m:t>Δ</m:t>
        </m:r>
        <m:r>
          <m:t>b</m:t>
        </m:r>
      </m:oMath>
    </w:p>
    <w:p>
      <w:pPr>
        <w:pStyle w:val="BodyText"/>
      </w:pPr>
      <w:r>
        <w:t xml:space="preserve">How much of</w:t>
      </w:r>
      <w:r>
        <w:t xml:space="preserve"> </w:t>
      </w:r>
      <m:oMath>
        <m:r>
          <m:t>Δ</m:t>
        </m:r>
        <m:r>
          <m:t>y</m:t>
        </m:r>
      </m:oMath>
      <w:r>
        <w:t xml:space="preserve"> </w:t>
      </w:r>
      <w:r>
        <w:t xml:space="preserve">can be explained by</w:t>
      </w:r>
      <w:r>
        <w:t xml:space="preserve"> </w:t>
      </w:r>
      <m:oMath>
        <m:r>
          <m:t>Δ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Δ</m:t>
        </m:r>
        <m:r>
          <m:t>b</m:t>
        </m:r>
      </m:oMath>
      <w:r>
        <w:t xml:space="preserve"> </w:t>
      </w:r>
      <w:r>
        <w:t xml:space="preserve">?</w:t>
      </w:r>
    </w:p>
    <w:p>
      <w:pPr>
        <w:pStyle w:val="BodyText"/>
      </w:pPr>
      <w:r>
        <w:t xml:space="preserve">Analytical the attributions</w:t>
      </w:r>
      <w:r>
        <w:t xml:space="preserve"> </w:t>
      </w:r>
      <m:oMath>
        <m:r>
          <m:t>Ω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  <m:r>
          <m:t>b</m:t>
        </m:r>
      </m:oMath>
      <w:r>
        <w:t xml:space="preserve"> </w:t>
      </w:r>
      <w:r>
        <w:t xml:space="preserve">can be calculated</w:t>
      </w:r>
      <w:r>
        <w:t xml:space="preserve"> </w:t>
      </w:r>
      <w:r>
        <w:t xml:space="preserve">like this:</w:t>
      </w:r>
    </w:p>
    <w:p>
      <w:pPr>
        <w:pStyle w:val="BodyText"/>
      </w:pPr>
      <m:oMath>
        <m:r>
          <m:t>Δ</m:t>
        </m:r>
        <m:r>
          <m:t>y</m:t>
        </m:r>
        <m:r>
          <m:rPr>
            <m:sty m:val="p"/>
          </m:rPr>
          <m:t>=</m:t>
        </m:r>
        <m:limLow>
          <m:e>
            <m:limLow>
              <m:e>
                <m:r>
                  <m:t>Δ</m:t>
                </m:r>
                <m:r>
                  <m:t>a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(</m:t>
                </m:r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rPr>
                    <m:sty m:val="p"/>
                  </m:rPr>
                  <m:t>)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Ω</m:t>
            </m:r>
            <m:r>
              <m:t>a</m:t>
            </m:r>
          </m:lim>
        </m:limLow>
        <m:r>
          <m:rPr>
            <m:sty m:val="p"/>
          </m:rPr>
          <m:t>+</m:t>
        </m:r>
        <m:limLow>
          <m:e>
            <m:limLow>
              <m:e>
                <m:r>
                  <m:t>Δ</m:t>
                </m:r>
                <m:r>
                  <m:t>b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b</m:t>
                    </m:r>
                  </m:den>
                </m:f>
                <m:r>
                  <m:rPr>
                    <m:sty m:val="p"/>
                  </m:rPr>
                  <m:t>(</m:t>
                </m:r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rPr>
                    <m:sty m:val="p"/>
                  </m:rPr>
                  <m:t>)</m:t>
                </m:r>
              </m:e>
              <m:lim>
                <m:r>
                  <m:rPr>
                    <m:sty m:val="p"/>
                  </m:rPr>
                  <m:t>⏟</m:t>
                </m:r>
              </m:lim>
            </m:limLow>
          </m:e>
          <m:lim>
            <m:r>
              <m:t>Ω</m:t>
            </m:r>
            <m:r>
              <m:t>b</m:t>
            </m:r>
          </m:lim>
        </m:limLow>
        <m:r>
          <m:rPr>
            <m:sty m:val="p"/>
          </m:rPr>
          <m:t>+</m:t>
        </m:r>
        <m:r>
          <m:t>R</m:t>
        </m:r>
        <m:r>
          <m:t>e</m:t>
        </m:r>
        <m:r>
          <m:t>s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</m:oMath>
    </w:p>
    <w:bookmarkEnd w:id="67"/>
    <w:p>
      <w:pPr>
        <w:pStyle w:val="BodyText"/>
      </w:pPr>
      <w:r>
        <w:t xml:space="preserve">ModelFlow will do a numerical approximation of</w:t>
      </w:r>
      <w:r>
        <w:t xml:space="preserve"> </w:t>
      </w:r>
      <m:oMath>
        <m:r>
          <m:t>Ω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  <m:r>
          <m:t>b</m:t>
        </m:r>
      </m:oMath>
      <w:r>
        <w:t xml:space="preserve">. This is done by looking at the two runs of the model:</w:t>
      </w:r>
    </w:p>
    <w:p>
      <w:pPr>
        <w:pStyle w:val="BodyText"/>
      </w:pPr>
      <w:r>
        <w:t xml:space="preserve">\begin{eqnarray}</w:t>
      </w:r>
      <w:r>
        <w:br/>
      </w:r>
      <w:r>
        <w:t xml:space="preserve">y_0&amp;=&amp;f(a_{0},b_{0}) \ y_1&amp;=&amp;f(a_0+\Delta a,b_{0}+ \Delta b)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So</w:t>
      </w:r>
      <w:r>
        <w:t xml:space="preserve"> </w:t>
      </w:r>
      <m:oMath>
        <m:r>
          <m:t>Ω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  <m:r>
          <m:t>b</m:t>
        </m:r>
      </m:oMath>
      <w:r>
        <w:t xml:space="preserve"> </w:t>
      </w:r>
      <w:r>
        <w:t xml:space="preserve">can be determined:</w:t>
      </w:r>
    </w:p>
    <w:p>
      <w:pPr>
        <w:pStyle w:val="BodyText"/>
      </w:pPr>
      <w:r>
        <w:t xml:space="preserve">\begin{eqnarray}</w:t>
      </w:r>
      <w:r>
        <w:br/>
      </w:r>
      <w:r>
        <w:t xml:space="preserve">\Omega f_a&amp;=&amp;f(a_1,b_1 )-f(a_1-\Delta a,b_1) \ \Omega</w:t>
      </w:r>
      <w:r>
        <w:t xml:space="preserve"> </w:t>
      </w:r>
      <w:r>
        <w:t xml:space="preserve">f_b&amp;=&amp;f(a_1,b_1 )-f(a_1,b_1-\Delta b) \end{eqnarray}</w:t>
      </w:r>
    </w:p>
    <w:p>
      <w:pPr>
        <w:pStyle w:val="BodyText"/>
      </w:pPr>
      <w:r>
        <w:t xml:space="preserve">And:</w:t>
      </w:r>
    </w:p>
    <w:p>
      <w:pPr>
        <w:pStyle w:val="BodyText"/>
      </w:pPr>
      <w:r>
        <w:t xml:space="preserve">\begin{eqnarray} residual = \Omega f_a + \Omega f_b -(y_1 - y_0)</w:t>
      </w:r>
      <w:r>
        <w:t xml:space="preserve"> </w:t>
      </w:r>
      <w:r>
        <w:t xml:space="preserve">\end{eqnarray} If the model is fairly linear, the residual will be</w:t>
      </w:r>
      <w:r>
        <w:t xml:space="preserve"> </w:t>
      </w:r>
      <w:r>
        <w:t xml:space="preserve">small.</w:t>
      </w:r>
    </w:p>
    <w:bookmarkStart w:id="68" w:name="formula-attribution"/>
    <w:p>
      <w:pPr>
        <w:pStyle w:val="Heading3"/>
      </w:pPr>
      <w:r>
        <w:t xml:space="preserve">Formula attribution</w:t>
      </w:r>
    </w:p>
    <w:p>
      <w:pPr>
        <w:pStyle w:val="FirstParagraph"/>
      </w:pPr>
      <w:r>
        <w:t xml:space="preserve">Attribution analysis on the formula level is performed by the method</w:t>
      </w:r>
      <w:r>
        <w:t xml:space="preserve"> </w:t>
      </w:r>
      <w:r>
        <w:rPr>
          <w:bCs/>
          <w:b/>
        </w:rPr>
        <w:t xml:space="preserve">.dekomp</w:t>
      </w:r>
      <w:r>
        <w:t xml:space="preserve">.</w:t>
      </w:r>
    </w:p>
    <w:p>
      <w:pPr>
        <w:pStyle w:val="BodyText"/>
      </w:pPr>
      <w:r>
        <w:t xml:space="preserve">This method utilizes that two attributes .basedf and .lastdf containing</w:t>
      </w:r>
      <w:r>
        <w:t xml:space="preserve"> </w:t>
      </w:r>
      <w:r>
        <w:t xml:space="preserve">the first and the last run are contained in the model instance. Also all</w:t>
      </w:r>
      <w:r>
        <w:t xml:space="preserve"> </w:t>
      </w:r>
      <w:r>
        <w:t xml:space="preserve">the formulas are contained in the instance. Therefore a model, just with</w:t>
      </w:r>
      <w:r>
        <w:t xml:space="preserve"> </w:t>
      </w:r>
      <w:r>
        <w:t xml:space="preserve">one formula - is created. Then experiments mentioned above is run for</w:t>
      </w:r>
      <w:r>
        <w:t xml:space="preserve"> </w:t>
      </w:r>
      <w:r>
        <w:t xml:space="preserve">each period and each right hand side variable.</w:t>
      </w:r>
    </w:p>
    <w:bookmarkEnd w:id="68"/>
    <w:bookmarkStart w:id="69" w:name="model-attribution"/>
    <w:p>
      <w:pPr>
        <w:pStyle w:val="Heading3"/>
      </w:pPr>
      <w:r>
        <w:t xml:space="preserve">Model Attribution</w:t>
      </w:r>
    </w:p>
    <w:p>
      <w:pPr>
        <w:pStyle w:val="FirstParagraph"/>
      </w:pPr>
      <w:r>
        <w:t xml:space="preserve">At the model level we start by finding which exogenous variables have</w:t>
      </w:r>
      <w:r>
        <w:t xml:space="preserve"> </w:t>
      </w:r>
      <w:r>
        <w:t xml:space="preserve">changed between two runs.</w:t>
      </w:r>
    </w:p>
    <w:bookmarkEnd w:id="69"/>
    <w:bookmarkStart w:id="71" w:name="python-functions-can-be-incorporated"/>
    <w:p>
      <w:pPr>
        <w:pStyle w:val="Heading2"/>
      </w:pPr>
      <w:r>
        <w:t xml:space="preserve">Python functions can be incorporated</w:t>
      </w:r>
    </w:p>
    <w:bookmarkStart w:id="70" w:name="a-mean-variance-problem"/>
    <w:p>
      <w:pPr>
        <w:pStyle w:val="Heading3"/>
      </w:pPr>
      <w:r>
        <w:t xml:space="preserve">A mean variance problem</w:t>
      </w:r>
    </w:p>
    <w:p>
      <w:pPr>
        <w:pStyle w:val="FirstParagraph"/>
      </w:pPr>
      <w:r>
        <w:t xml:space="preserve">If we look at a fairly general mean variance optimization problem which</w:t>
      </w:r>
      <w:r>
        <w:t xml:space="preserve"> </w:t>
      </w:r>
      <w:r>
        <w:t xml:space="preserve">has been adopted to banks it looks like this:</w:t>
      </w:r>
    </w:p>
    <w:p>
      <w:pPr>
        <w:pStyle w:val="BodyText"/>
      </w:pPr>
      <w:r>
        <w:t xml:space="preserve">\begin{eqnarray}</w:t>
      </w:r>
      <w:r>
        <w:br/>
      </w:r>
      <w:r>
        <w:t xml:space="preserve">\mathbf x &amp; &amp;\mbox{Position in each asset(+)/liability(-) type}\</w:t>
      </w:r>
      <w:r>
        <w:t xml:space="preserve"> </w:t>
      </w:r>
      <w:r>
        <w:t xml:space="preserve">\mathbf x &amp; &amp;\mbox{Position in each asset(+)/liability(-) type}\</w:t>
      </w:r>
      <w:r>
        <w:t xml:space="preserve"> </w:t>
      </w:r>
      <w:r>
        <w:t xml:space="preserve">\mathbf \Sigma &amp; &amp;\mbox{Covariance matrix} \ \mathbf r &amp;</w:t>
      </w:r>
      <w:r>
        <w:t xml:space="preserve"> </w:t>
      </w:r>
      <w:r>
        <w:t xml:space="preserve">&amp;\mbox{Return vector}\ \lambda &amp; &amp;\mbox{Risk aversion}\</w:t>
      </w:r>
      <w:r>
        <w:t xml:space="preserve"> </w:t>
      </w:r>
      <w:r>
        <w:t xml:space="preserve">\mathbf{riskweights}&amp; &amp;\text{Vector of risk weights, liabilities has</w:t>
      </w:r>
      <w:r>
        <w:t xml:space="preserve"> </w:t>
      </w:r>
      <w:r>
        <w:t xml:space="preserve">riskweight = 0}\ Capital&amp; &amp;\mbox{Max of sum of risk weighted assets}\</w:t>
      </w:r>
      <w:r>
        <w:t xml:space="preserve"> </w:t>
      </w:r>
      <w:r>
        <w:t xml:space="preserve">\mathbf{lcrweights}&amp; &amp;\text{Vector of LCR weights, liabilities has</w:t>
      </w:r>
      <w:r>
        <w:t xml:space="preserve"> </w:t>
      </w:r>
      <w:r>
        <w:t xml:space="preserve">lcrweight = 0}\ LCR&amp; &amp;\text{Min of sum of lcr weighted assets}\</w:t>
      </w:r>
      <w:r>
        <w:t xml:space="preserve"> </w:t>
      </w:r>
      <w:r>
        <w:t xml:space="preserve">\mathbf{leverageweight}&amp;&amp;\text{Vector of leverage weights, liabilities</w:t>
      </w:r>
      <w:r>
        <w:t xml:space="preserve"> </w:t>
      </w:r>
      <w:r>
        <w:t xml:space="preserve">has leverageweight = 0}\ Equity&amp;&amp;\mbox{Max sum of leverage weighted</w:t>
      </w:r>
      <w:r>
        <w:t xml:space="preserve"> </w:t>
      </w:r>
      <w:r>
        <w:t xml:space="preserve">positions}\ Budget&amp;&amp;\mbox{initial sum of the positions}\</w:t>
      </w:r>
      <w:r>
        <w:t xml:space="preserve"> </w:t>
      </w:r>
      <w:r>
        <w:t xml:space="preserve">\end{eqnarray}</w:t>
      </w:r>
    </w:p>
    <w:p>
      <w:pPr>
        <w:pStyle w:val="BodyText"/>
      </w:pPr>
      <w:r>
        <w:t xml:space="preserve">\begin{eqnarray} \mbox{minimize:} &amp; \lambda \mathbf x^T \mathbf</w:t>
      </w:r>
      <w:r>
        <w:t xml:space="preserve"> </w:t>
      </w:r>
      <w:r>
        <w:t xml:space="preserve">\Sigma \mathbf x - (1-\lambda) \mathbf r^T \mathbf x &amp; \mbox{If</w:t>
      </w:r>
      <w:r>
        <w:t xml:space="preserve"> </w:t>
      </w:r>
      <w:r>
        <w:t xml:space="preserve">}\lambda \mbox{ = 1 minimize risk, if } \lambda\mbox{ = 0 maximize</w:t>
      </w:r>
      <w:r>
        <w:t xml:space="preserve"> </w:t>
      </w:r>
      <w:r>
        <w:t xml:space="preserve">return }\ \mbox{subject to:} &amp; \mathbf x \succeq \mathbf{x^{min}}</w:t>
      </w:r>
      <w:r>
        <w:t xml:space="preserve"> </w:t>
      </w:r>
      <w:r>
        <w:t xml:space="preserve">&amp;\mbox{Minimum positions}\ &amp; \mathbf x \preceq \mathbf{x^{max}}</w:t>
      </w:r>
      <w:r>
        <w:t xml:space="preserve"> </w:t>
      </w:r>
      <w:r>
        <w:t xml:space="preserve">&amp;\mbox{Maximum positions}\ &amp; \mathbf{riskweights}^T\mathbf x \leq</w:t>
      </w:r>
      <w:r>
        <w:t xml:space="preserve"> </w:t>
      </w:r>
      <w:r>
        <w:t xml:space="preserve">Capital &amp;\mbox{Risk weighted assets &lt;= capital}\ &amp;</w:t>
      </w:r>
      <w:r>
        <w:t xml:space="preserve"> </w:t>
      </w:r>
      <w:r>
        <w:t xml:space="preserve">\mathbf{lcrweights}^T\mathbf x \geq LCR &amp;\mbox{lcr weighted assets</w:t>
      </w:r>
      <w:r>
        <w:t xml:space="preserve"> </w:t>
      </w:r>
      <w:r>
        <w:t xml:space="preserve">&gt;= LCR target}\ &amp; \mathbf{leverageweight}^T\mathbf x \leq equity</w:t>
      </w:r>
      <w:r>
        <w:t xml:space="preserve"> </w:t>
      </w:r>
      <w:r>
        <w:t xml:space="preserve">&amp;\mbox{leverage weighted assets &lt;= equity}\ &amp; \mathbf 1^T\mathbf x</w:t>
      </w:r>
      <w:r>
        <w:t xml:space="preserve"> </w:t>
      </w:r>
      <w:r>
        <w:t xml:space="preserve">= Budget &amp; \mbox{Sum of positions = B} \end{eqnarray}</w:t>
      </w:r>
    </w:p>
    <w:bookmarkEnd w:id="70"/>
    <w:bookmarkEnd w:id="71"/>
    <w:bookmarkStart w:id="72" w:name="Xc8389edc8ddfb77e66f9ea4a1445d4dc9f83447"/>
    <w:p>
      <w:pPr>
        <w:pStyle w:val="Heading3"/>
      </w:pPr>
      <w:r>
        <w:t xml:space="preserve">The mean variance problem in the business language language</w:t>
      </w:r>
    </w:p>
    <w:p>
      <w:pPr>
        <w:pStyle w:val="FirstParagraph"/>
      </w:pPr>
      <w:r>
        <w:t xml:space="preserve">Wrap optimizing in the CVX library into a Python function:</w:t>
      </w:r>
      <w:r>
        <w:t xml:space="preserve"> </w:t>
      </w:r>
      <w:r>
        <w:t xml:space="preserve">In the business logic language this problem can be</w:t>
      </w:r>
      <w:r>
        <w:t xml:space="preserve"> </w:t>
      </w:r>
      <w:r>
        <w:t xml:space="preserve">specified like this:</w:t>
      </w:r>
    </w:p>
    <w:p>
      <w:pPr>
        <w:pStyle w:val="SourceCode"/>
      </w:pPr>
      <w:r>
        <w:rPr>
          <w:rStyle w:val="VerbatimChar"/>
        </w:rPr>
        <w:t xml:space="preserve">positions =  mv_opt(msigma,return,riskaversion, budget, </w:t>
      </w:r>
      <w:r>
        <w:br/>
      </w:r>
      <w:r>
        <w:rPr>
          <w:rStyle w:val="VerbatimChar"/>
        </w:rPr>
        <w:t xml:space="preserve">            [[risk_weights] , [-lcr_weights] , [leverage_weights]],</w:t>
      </w:r>
      <w:r>
        <w:br/>
      </w:r>
      <w:r>
        <w:rPr>
          <w:rStyle w:val="VerbatimChar"/>
        </w:rPr>
        <w:t xml:space="preserve">              [capital, -lcr , equity] ,min_position,max_position) </w:t>
      </w:r>
    </w:p>
    <w:p>
      <w:pPr>
        <w:pStyle w:val="FirstParagraph"/>
      </w:pPr>
      <w:r>
        <w:t xml:space="preserve">Where the arguments are appropriately dimensioned CVX matrices and</w:t>
      </w:r>
      <w:r>
        <w:t xml:space="preserve"> </w:t>
      </w:r>
      <w:r>
        <w:t xml:space="preserve">vectors.</w:t>
      </w:r>
    </w:p>
    <w:p>
      <w:pPr>
        <w:pStyle w:val="BodyText"/>
      </w:pPr>
      <w:r>
        <w:t xml:space="preserve">For a more elaborate example there is an special notebook on the subject</w:t>
      </w:r>
      <w:r>
        <w:t xml:space="preserve"> </w:t>
      </w:r>
      <w:r>
        <w:t xml:space="preserve">of optimization.</w:t>
      </w:r>
    </w:p>
    <w:p>
      <w:pPr>
        <w:pStyle w:val="BodyText"/>
      </w:pPr>
      <w:r>
        <w:t xml:space="preserve">Also it should be mentioned that there is an expansion of the basic</w:t>
      </w:r>
      <w:r>
        <w:t xml:space="preserve"> </w:t>
      </w:r>
      <w:r>
        <w:t xml:space="preserve">problem taking transaction cost into account.</w:t>
      </w:r>
    </w:p>
    <w:bookmarkEnd w:id="72"/>
    <w:bookmarkStart w:id="73" w:name="stability"/>
    <w:p>
      <w:pPr>
        <w:pStyle w:val="Heading2"/>
      </w:pPr>
      <w:r>
        <w:t xml:space="preserve">Stability</w:t>
      </w:r>
    </w:p>
    <w:p>
      <w:pPr>
        <w:pStyle w:val="FirstParagraph"/>
      </w:pPr>
      <w:r>
        <w:t xml:space="preserve">Jacobi matrices can be used to evaluate the stability properties of the</w:t>
      </w:r>
      <w:r>
        <w:t xml:space="preserve"> </w:t>
      </w:r>
      <w:r>
        <w:t xml:space="preserve">model. To do this we first look at a linearized version of the model. We</w:t>
      </w:r>
      <w:r>
        <w:t xml:space="preserve"> </w:t>
      </w:r>
      <w:r>
        <w:t xml:space="preserve">are interested in the effect of shocks to the system. Will shocks be</w:t>
      </w:r>
      <w:r>
        <w:t xml:space="preserve"> </w:t>
      </w:r>
      <w:r>
        <w:t xml:space="preserve">damped or will they be amplified.</w:t>
      </w:r>
    </w:p>
    <w:bookmarkEnd w:id="73"/>
    <w:bookmarkStart w:id="74" w:name="live-models"/>
    <w:p>
      <w:pPr>
        <w:pStyle w:val="Heading2"/>
      </w:pPr>
      <w:r>
        <w:t xml:space="preserve">Live models</w:t>
      </w:r>
    </w:p>
    <w:p>
      <w:pPr>
        <w:pStyle w:val="FirstParagraph"/>
      </w:pPr>
      <w:r>
        <w:rPr>
          <w:bCs/>
          <w:b/>
        </w:rPr>
        <w:t xml:space="preserve">Showtime</w:t>
      </w:r>
    </w:p>
    <w:bookmarkEnd w:id="74"/>
    <w:bookmarkStart w:id="75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ModelFlow allows easy implementation of models in Python, Which is a</w:t>
      </w:r>
      <w:r>
        <w:t xml:space="preserve"> </w:t>
      </w:r>
      <w:r>
        <w:t xml:space="preserve">powerful and agile language. ModelFlow leverage on the rich ecosystem of</w:t>
      </w:r>
      <w:r>
        <w:t xml:space="preserve"> </w:t>
      </w:r>
      <w:r>
        <w:t xml:space="preserve">Python in order to:</w:t>
      </w:r>
    </w:p>
    <w:p>
      <w:pPr>
        <w:numPr>
          <w:ilvl w:val="0"/>
          <w:numId w:val="1012"/>
        </w:numPr>
        <w:pStyle w:val="Compact"/>
      </w:pPr>
      <w:r>
        <w:t xml:space="preserve">Separates the specification of a model and the code which solves the</w:t>
      </w:r>
      <w:r>
        <w:t xml:space="preserve"> </w:t>
      </w:r>
      <w:r>
        <w:t xml:space="preserve">model. So the user can concentrate on the economic and not the</w:t>
      </w:r>
      <w:r>
        <w:t xml:space="preserve"> </w:t>
      </w:r>
      <w:r>
        <w:t xml:space="preserve">implementation of the model.</w:t>
      </w:r>
    </w:p>
    <w:p>
      <w:pPr>
        <w:numPr>
          <w:ilvl w:val="0"/>
          <w:numId w:val="1012"/>
        </w:numPr>
        <w:pStyle w:val="Compact"/>
      </w:pPr>
      <w:r>
        <w:t xml:space="preserve">Can include user specified Python function in the model definition.</w:t>
      </w:r>
    </w:p>
    <w:p>
      <w:pPr>
        <w:numPr>
          <w:ilvl w:val="0"/>
          <w:numId w:val="1012"/>
        </w:numPr>
        <w:pStyle w:val="Compact"/>
      </w:pPr>
      <w:r>
        <w:t xml:space="preserve">Can solve very large m,odels</w:t>
      </w:r>
    </w:p>
    <w:p>
      <w:pPr>
        <w:numPr>
          <w:ilvl w:val="0"/>
          <w:numId w:val="1012"/>
        </w:numPr>
        <w:pStyle w:val="Compact"/>
      </w:pPr>
      <w:r>
        <w:t xml:space="preserve">Can solve simultaneous models.</w:t>
      </w:r>
    </w:p>
    <w:p>
      <w:pPr>
        <w:numPr>
          <w:ilvl w:val="0"/>
          <w:numId w:val="1012"/>
        </w:numPr>
        <w:pStyle w:val="Compact"/>
      </w:pPr>
      <w:r>
        <w:t xml:space="preserve">Keeps tab on the dependencies of the formulas. This allows for easy</w:t>
      </w:r>
      <w:r>
        <w:t xml:space="preserve"> </w:t>
      </w:r>
      <w:r>
        <w:t xml:space="preserve">Tracing of results.</w:t>
      </w:r>
    </w:p>
    <w:p>
      <w:pPr>
        <w:numPr>
          <w:ilvl w:val="0"/>
          <w:numId w:val="1012"/>
        </w:numPr>
        <w:pStyle w:val="Compact"/>
      </w:pPr>
      <w:r>
        <w:t xml:space="preserve">Can perform model inversion (goal seek) with multiple targets and</w:t>
      </w:r>
      <w:r>
        <w:t xml:space="preserve"> </w:t>
      </w:r>
      <w:r>
        <w:t xml:space="preserve">instruments</w:t>
      </w:r>
    </w:p>
    <w:p>
      <w:pPr>
        <w:numPr>
          <w:ilvl w:val="0"/>
          <w:numId w:val="1012"/>
        </w:numPr>
        <w:pStyle w:val="Compact"/>
      </w:pPr>
      <w:r>
        <w:t xml:space="preserve">Can attribute changes in results to input variables. Both for</w:t>
      </w:r>
      <w:r>
        <w:t xml:space="preserve"> </w:t>
      </w:r>
      <w:r>
        <w:t xml:space="preserve">individual formulas and the complete model</w:t>
      </w:r>
    </w:p>
    <w:p>
      <w:pPr>
        <w:numPr>
          <w:ilvl w:val="0"/>
          <w:numId w:val="1012"/>
        </w:numPr>
        <w:pStyle w:val="Compact"/>
      </w:pPr>
      <w:r>
        <w:t xml:space="preserve">Can include optimizing behavior</w:t>
      </w:r>
    </w:p>
    <w:p>
      <w:pPr>
        <w:pStyle w:val="FirstParagraph"/>
      </w:pPr>
      <w:r>
        <w:t xml:space="preserve">The purpose of this notebook has been to give a broad introduction to</w:t>
      </w:r>
      <w:r>
        <w:t xml:space="preserve"> </w:t>
      </w:r>
      <w:r>
        <w:t xml:space="preserve">model management using ModelFlow. Using the tool requires some knowledge</w:t>
      </w:r>
      <w:r>
        <w:t xml:space="preserve"> </w:t>
      </w:r>
      <w:r>
        <w:t xml:space="preserve">of python. The required knowledge depends on the complexity of the</w:t>
      </w:r>
      <w:r>
        <w:t xml:space="preserve"> </w:t>
      </w:r>
      <w:r>
        <w:t xml:space="preserve">model. So ModelFlow can be used in Python training.</w:t>
      </w:r>
    </w:p>
    <w:p>
      <w:pPr>
        <w:pStyle w:val="BodyText"/>
      </w:pPr>
      <w:r>
        <w:t xml:space="preserve">To get more in-depth knowledge there is a Sphinx based documentation of</w:t>
      </w:r>
      <w:r>
        <w:t xml:space="preserve"> </w:t>
      </w:r>
      <w:r>
        <w:t xml:space="preserve">the library. There you can find the calling conventions and</w:t>
      </w:r>
      <w:r>
        <w:t xml:space="preserve"> </w:t>
      </w:r>
      <w:r>
        <w:t xml:space="preserve">documentation of all elements.</w:t>
      </w:r>
    </w:p>
    <w:p>
      <w:pPr>
        <w:pStyle w:val="BodyText"/>
      </w:pPr>
      <w:r>
        <w:t xml:space="preserve">All suggestions and recommendations are welcome</w:t>
      </w:r>
    </w:p>
    <w:bookmarkEnd w:id="75"/>
    <w:bookmarkStart w:id="84" w:name="literature"/>
    <w:p>
      <w:pPr>
        <w:pStyle w:val="Heading1"/>
      </w:pPr>
      <w:r>
        <w:t xml:space="preserve">Literature:</w:t>
      </w:r>
    </w:p>
    <w:p>
      <w:pPr>
        <w:pStyle w:val="FirstParagraph"/>
      </w:pPr>
      <w:r>
        <w:t xml:space="preserve">Aho, Lam, Sethi, Ullman (2006), Compilers: Principles, Techniques, and</w:t>
      </w:r>
      <w:r>
        <w:t xml:space="preserve"> </w:t>
      </w:r>
      <w:r>
        <w:t xml:space="preserve">Tools (2nd Edition), Addison-Wesley</w:t>
      </w:r>
    </w:p>
    <w:p>
      <w:pPr>
        <w:pStyle w:val="BodyText"/>
      </w:pPr>
      <w:r>
        <w:t xml:space="preserve">Berndsen, Ron (1995),</w:t>
      </w:r>
      <w:r>
        <w:t xml:space="preserve"> </w:t>
      </w:r>
      <w:hyperlink r:id="rId76">
        <w:r>
          <w:rPr>
            <w:rStyle w:val="Hyperlink"/>
          </w:rPr>
          <w:t xml:space="preserve">Causal ordering in economic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,</w:t>
      </w:r>
      <w:r>
        <w:t xml:space="preserve"> </w:t>
      </w:r>
      <w:r>
        <w:t xml:space="preserve">Decision Support Systems 15 (1995) 157-165</w:t>
      </w:r>
    </w:p>
    <w:p>
      <w:pPr>
        <w:pStyle w:val="BodyText"/>
      </w:pPr>
      <w:r>
        <w:t xml:space="preserve">Danmarks Nationalbank (2004),</w:t>
      </w:r>
      <w:r>
        <w:t xml:space="preserve"> </w:t>
      </w:r>
      <w:hyperlink r:id="rId77">
        <w:r>
          <w:rPr>
            <w:rStyle w:val="Hyperlink"/>
          </w:rPr>
          <w:t xml:space="preserve">MONA -- a quarterly model of Danish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economy</w:t>
        </w:r>
      </w:hyperlink>
    </w:p>
    <w:p>
      <w:pPr>
        <w:pStyle w:val="BodyText"/>
      </w:pPr>
      <w:r>
        <w:t xml:space="preserve">Denning, Peter J. (2006),</w:t>
      </w:r>
      <w:r>
        <w:t xml:space="preserve"> </w:t>
      </w:r>
      <w:hyperlink r:id="rId78">
        <w:r>
          <w:rPr>
            <w:rStyle w:val="Hyperlink"/>
          </w:rPr>
          <w:t xml:space="preserve">The Locality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Principle</w:t>
        </w:r>
      </w:hyperlink>
      <w:r>
        <w:t xml:space="preserve">,</w:t>
      </w:r>
      <w:r>
        <w:t xml:space="preserve"> </w:t>
      </w:r>
      <w:r>
        <w:t xml:space="preserve">Chapter in </w:t>
      </w:r>
      <w:r>
        <w:rPr>
          <w:iCs/>
          <w:i/>
        </w:rPr>
        <w:t xml:space="preserve">Communication Networks and Systems</w:t>
      </w:r>
      <w:r>
        <w:t xml:space="preserve"> (J Barria, Ed.).</w:t>
      </w:r>
      <w:r>
        <w:t xml:space="preserve"> </w:t>
      </w:r>
      <w:r>
        <w:t xml:space="preserve">Imperial College Press</w:t>
      </w:r>
    </w:p>
    <w:p>
      <w:pPr>
        <w:pStyle w:val="BodyText"/>
      </w:pPr>
      <w:r>
        <w:t xml:space="preserve">Gilli, Manfred (1992),</w:t>
      </w:r>
      <w:r>
        <w:t xml:space="preserve"> </w:t>
      </w:r>
      <w:hyperlink r:id="rId79">
        <w:r>
          <w:rPr>
            <w:rStyle w:val="Hyperlink"/>
          </w:rPr>
          <w:t xml:space="preserve">Causal Ordering and Beyond, International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Economic Review, Vol. 33, No. 4 (Nov., 1992), pp.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957-971</w:t>
        </w:r>
      </w:hyperlink>
    </w:p>
    <w:p>
      <w:pPr>
        <w:pStyle w:val="BodyText"/>
      </w:pPr>
      <w:r>
        <w:t xml:space="preserve">McKinney, Wes (2011),[pandas: a Foundational Python Library for Data</w:t>
      </w:r>
      <w:r>
        <w:t xml:space="preserve"> </w:t>
      </w:r>
      <w:r>
        <w:t xml:space="preserve">Analysis and Statistics,] Presented at</w:t>
      </w:r>
      <w:r>
        <w:t xml:space="preserve"> </w:t>
      </w:r>
      <w:r>
        <w:t xml:space="preserve">PyHPC2011](</w:t>
      </w:r>
      <w:hyperlink r:id="rId80">
        <w:r>
          <w:rPr>
            <w:rStyle w:val="Hyperlink"/>
          </w:rPr>
          <w:t xml:space="preserve">http://www.scribd.com/doc/71048089/pandas-a-Foundational-Python-Library-for-Data-Analysis-and-Statistics</w:t>
        </w:r>
      </w:hyperlink>
      <w:r>
        <w:t xml:space="preserve">)</w:t>
      </w:r>
    </w:p>
    <w:p>
      <w:pPr>
        <w:pStyle w:val="BodyText"/>
      </w:pPr>
      <w:r>
        <w:t xml:space="preserve">Numba (2015) documentation,</w:t>
      </w:r>
      <w:r>
        <w:t xml:space="preserve"> </w:t>
      </w:r>
      <w:hyperlink r:id="rId81">
        <w:r>
          <w:rPr>
            <w:rStyle w:val="Hyperlink"/>
          </w:rPr>
          <w:t xml:space="preserve">http://numba.pydata.org/numba-doc/0.20.0/user/index.html</w:t>
        </w:r>
      </w:hyperlink>
    </w:p>
    <w:p>
      <w:pPr>
        <w:pStyle w:val="BodyText"/>
      </w:pPr>
      <w:r>
        <w:t xml:space="preserve">Pauletto, G. (1997),</w:t>
      </w:r>
      <w:r>
        <w:t xml:space="preserve"> </w:t>
      </w:r>
      <w:hyperlink r:id="rId82">
        <w:r>
          <w:rPr>
            <w:rStyle w:val="Hyperlink"/>
          </w:rPr>
          <w:t xml:space="preserve">Computational Solution of Large-Scale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Macroeconometric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Models</w:t>
        </w:r>
      </w:hyperlink>
      <w:r>
        <w:t xml:space="preserve">, ISBN</w:t>
      </w:r>
      <w:r>
        <w:t xml:space="preserve"> </w:t>
      </w:r>
      <w:r>
        <w:t xml:space="preserve">9781441947789</w:t>
      </w:r>
    </w:p>
    <w:p>
      <w:pPr>
        <w:pStyle w:val="BodyText"/>
      </w:pPr>
      <w:r>
        <w:t xml:space="preserve">E. Petersen, Christian &amp; A. Sims, Christopher. (1987). Computer</w:t>
      </w:r>
      <w:r>
        <w:t xml:space="preserve"> </w:t>
      </w:r>
      <w:r>
        <w:t xml:space="preserve">Simulation of Large-Scale Econometric Models: Project Link.</w:t>
      </w:r>
      <w:r>
        <w:t xml:space="preserve"> </w:t>
      </w:r>
      <w:r>
        <w:t xml:space="preserve">International Journal of High Performance Computing Applications</w:t>
      </w:r>
      <w:r>
        <w:t xml:space="preserve"> </w:t>
      </w:r>
      <w:r>
        <w:t xml:space="preserve">(</w:t>
      </w:r>
      <w:hyperlink r:id="rId83">
        <w:r>
          <w:rPr>
            <w:rStyle w:val="Hyperlink"/>
          </w:rPr>
          <w:t xml:space="preserve">http://citeseerx.ist.psu.edu/viewdoc/download?doi=10.1.1.853.6387&amp;rep=rep1&amp;type=pdf</w:t>
        </w:r>
      </w:hyperlink>
      <w:r>
        <w:t xml:space="preserve">)</w:t>
      </w:r>
    </w:p>
    <w:p>
      <w:pPr>
        <w:pStyle w:val="BodyText"/>
      </w:pPr>
      <w:r>
        <w:t xml:space="preserve">Tinberger, Jan (1956), Economic policy: Principles and Design,</w:t>
      </w:r>
      <w:r>
        <w:t xml:space="preserve"> </w:t>
      </w:r>
      <w:r>
        <w:t xml:space="preserve">Amsterdam,</w:t>
      </w:r>
    </w:p>
    <w:bookmarkEnd w:id="84"/>
    <w:bookmarkStart w:id="87" w:name="footnotes"/>
    <w:p>
      <w:pPr>
        <w:pStyle w:val="Heading1"/>
      </w:pPr>
      <w:r>
        <w:t xml:space="preserve">Footnotes</w:t>
      </w:r>
    </w:p>
    <w:p>
      <w:pPr>
        <w:pStyle w:val="FirstParagraph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: The author has been able to draw on experience creating software</w:t>
      </w:r>
      <w:r>
        <w:t xml:space="preserve"> </w:t>
      </w:r>
      <w:r>
        <w:t xml:space="preserve">for solving the macroeconomic models ADAM in Hansen Econometric.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: In this work a number of staff in Danmarks Nationalbank made</w:t>
      </w:r>
      <w:r>
        <w:t xml:space="preserve"> </w:t>
      </w:r>
      <w:r>
        <w:t xml:space="preserve">significant contributions: Jens Boldt and Jacob Ejsing to the program.</w:t>
      </w:r>
      <w:r>
        <w:t xml:space="preserve"> </w:t>
      </w:r>
      <w:r>
        <w:t xml:space="preserve">Rasmus Tommerup and Lindis Oma by being the first to implement a stress</w:t>
      </w:r>
      <w:r>
        <w:t xml:space="preserve"> </w:t>
      </w:r>
      <w:r>
        <w:t xml:space="preserve">test model in the system.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: In ECB Marco Gross, Mathias Sydow and many other collegues has</w:t>
      </w:r>
      <w:r>
        <w:t xml:space="preserve"> </w:t>
      </w:r>
      <w:r>
        <w:t xml:space="preserve">been of great help.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4</m:t>
            </m:r>
          </m:sup>
        </m:sSup>
      </m:oMath>
      <w:r>
        <w:t xml:space="preserve">: The system has benefited from discussions with participants in</w:t>
      </w:r>
      <w:r>
        <w:t xml:space="preserve"> </w:t>
      </w:r>
      <w:r>
        <w:t xml:space="preserve">meetings at: IMF, Bank of Japan, Bank of England, FED Board, Oxford</w:t>
      </w:r>
      <w:r>
        <w:t xml:space="preserve"> </w:t>
      </w:r>
      <w:r>
        <w:t xml:space="preserve">University, Banque de France, Single Resolution Board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5</m:t>
            </m:r>
          </m:sup>
        </m:sSup>
      </m:oMath>
      <w:r>
        <w:t xml:space="preserve">: Ast stands for:</w:t>
      </w:r>
      <w:r>
        <w:t xml:space="preserve"> </w:t>
      </w:r>
      <w:hyperlink r:id="rId85">
        <w:r>
          <w:rPr>
            <w:rStyle w:val="Hyperlink"/>
          </w:rPr>
          <w:t xml:space="preserve">Abstract Syntax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Tree</w:t>
        </w:r>
      </w:hyperlink>
    </w:p>
    <w:p>
      <w:pPr>
        <w:pStyle w:val="BodyText"/>
      </w:pPr>
      <m:oMath>
        <m:sSup>
          <m:e>
            <m:r>
              <m:t>​</m:t>
            </m:r>
          </m:e>
          <m:sup>
            <m:r>
              <m:t>6</m:t>
            </m:r>
          </m:sup>
        </m:sSup>
      </m:oMath>
      <w:r>
        <w:t xml:space="preserve">: Re stands for</w:t>
      </w:r>
      <w:hyperlink r:id="rId86">
        <w:r>
          <w:rPr>
            <w:rStyle w:val="Hyperlink"/>
          </w:rPr>
          <w:t xml:space="preserve">: Regular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expression</w:t>
        </w:r>
      </w:hyperlink>
    </w:p>
    <w:bookmarkEnd w:id="87"/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3" Target="http://citeseerx.ist.psu.edu/viewdoc/download?doi=10.1.1.853.6387&amp;rep=rep1&amp;type=pdf" TargetMode="External" /><Relationship Type="http://schemas.openxmlformats.org/officeDocument/2006/relationships/hyperlink" Id="rId78" Target="http://denninginstitute.com/pjd/PUBS/locality_2006.pdf" TargetMode="External" /><Relationship Type="http://schemas.openxmlformats.org/officeDocument/2006/relationships/hyperlink" Id="rId82" Target="http://link.springer.com/book/10.1007%2F978-1-4757-2631-2" TargetMode="External" /><Relationship Type="http://schemas.openxmlformats.org/officeDocument/2006/relationships/hyperlink" Id="rId81" Target="http://numba.pydata.org/numba-doc/0.20.0/user/index.html%20" TargetMode="External" /><Relationship Type="http://schemas.openxmlformats.org/officeDocument/2006/relationships/hyperlink" Id="rId79" Target="http://www.jstor.org/stable/2527152?seq=1#page_scan_tab_contents" TargetMode="External" /><Relationship Type="http://schemas.openxmlformats.org/officeDocument/2006/relationships/hyperlink" Id="rId77" Target="http://www.nationalbanken.dk/da/publikationer/Documents/2003/11/mona_web.pdf" TargetMode="External" /><Relationship Type="http://schemas.openxmlformats.org/officeDocument/2006/relationships/hyperlink" Id="rId80" Target="http://www.scribd.com/doc/71048089/pandas-a-Foundational-Python-Library-for-Data-Analysis-and-Statistics" TargetMode="External" /><Relationship Type="http://schemas.openxmlformats.org/officeDocument/2006/relationships/hyperlink" Id="rId85" Target="https://en.wikipedia.org/wiki/Abstract_syntax_tree" TargetMode="External" /><Relationship Type="http://schemas.openxmlformats.org/officeDocument/2006/relationships/hyperlink" Id="rId31" Target="https://en.wikipedia.org/wiki/Gauss%E2%80%93Seidel_method" TargetMode="External" /><Relationship Type="http://schemas.openxmlformats.org/officeDocument/2006/relationships/hyperlink" Id="rId23" Target="https://en.wikipedia.org/wiki/Model" TargetMode="External" /><Relationship Type="http://schemas.openxmlformats.org/officeDocument/2006/relationships/hyperlink" Id="rId32" Target="https://en.wikipedia.org/wiki/Newton%27s_method" TargetMode="External" /><Relationship Type="http://schemas.openxmlformats.org/officeDocument/2006/relationships/hyperlink" Id="rId86" Target="https://en.wikipedia.org/wiki/Regular_expression" TargetMode="External" /><Relationship Type="http://schemas.openxmlformats.org/officeDocument/2006/relationships/hyperlink" Id="rId30" Target="https://en.wikipedia.org/wiki/Topological_sorting" TargetMode="External" /><Relationship Type="http://schemas.openxmlformats.org/officeDocument/2006/relationships/hyperlink" Id="rId33" Target="https://fairmodel.econ.yale.edu/rayfair/pdf/1983A.PDF" TargetMode="External" /><Relationship Type="http://schemas.openxmlformats.org/officeDocument/2006/relationships/hyperlink" Id="rId76" Target="https://kundoc.com/pdf-causal-ordering-in-economic-models-.html" TargetMode="External" /><Relationship Type="http://schemas.openxmlformats.org/officeDocument/2006/relationships/hyperlink" Id="rId40" Target="https://scipy.org/scipylib/index.html" TargetMode="External" /><Relationship Type="http://schemas.openxmlformats.org/officeDocument/2006/relationships/hyperlink" Id="rId41" Target="https://software.intel.com/en-us/mkl" TargetMode="External" /><Relationship Type="http://schemas.openxmlformats.org/officeDocument/2006/relationships/hyperlink" Id="rId20" Target="mailto:Ib.hansen.i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://citeseerx.ist.psu.edu/viewdoc/download?doi=10.1.1.853.6387&amp;rep=rep1&amp;type=pdf" TargetMode="External" /><Relationship Type="http://schemas.openxmlformats.org/officeDocument/2006/relationships/hyperlink" Id="rId78" Target="http://denninginstitute.com/pjd/PUBS/locality_2006.pdf" TargetMode="External" /><Relationship Type="http://schemas.openxmlformats.org/officeDocument/2006/relationships/hyperlink" Id="rId82" Target="http://link.springer.com/book/10.1007%2F978-1-4757-2631-2" TargetMode="External" /><Relationship Type="http://schemas.openxmlformats.org/officeDocument/2006/relationships/hyperlink" Id="rId81" Target="http://numba.pydata.org/numba-doc/0.20.0/user/index.html%20" TargetMode="External" /><Relationship Type="http://schemas.openxmlformats.org/officeDocument/2006/relationships/hyperlink" Id="rId79" Target="http://www.jstor.org/stable/2527152?seq=1#page_scan_tab_contents" TargetMode="External" /><Relationship Type="http://schemas.openxmlformats.org/officeDocument/2006/relationships/hyperlink" Id="rId77" Target="http://www.nationalbanken.dk/da/publikationer/Documents/2003/11/mona_web.pdf" TargetMode="External" /><Relationship Type="http://schemas.openxmlformats.org/officeDocument/2006/relationships/hyperlink" Id="rId80" Target="http://www.scribd.com/doc/71048089/pandas-a-Foundational-Python-Library-for-Data-Analysis-and-Statistics" TargetMode="External" /><Relationship Type="http://schemas.openxmlformats.org/officeDocument/2006/relationships/hyperlink" Id="rId85" Target="https://en.wikipedia.org/wiki/Abstract_syntax_tree" TargetMode="External" /><Relationship Type="http://schemas.openxmlformats.org/officeDocument/2006/relationships/hyperlink" Id="rId31" Target="https://en.wikipedia.org/wiki/Gauss%E2%80%93Seidel_method" TargetMode="External" /><Relationship Type="http://schemas.openxmlformats.org/officeDocument/2006/relationships/hyperlink" Id="rId23" Target="https://en.wikipedia.org/wiki/Model" TargetMode="External" /><Relationship Type="http://schemas.openxmlformats.org/officeDocument/2006/relationships/hyperlink" Id="rId32" Target="https://en.wikipedia.org/wiki/Newton%27s_method" TargetMode="External" /><Relationship Type="http://schemas.openxmlformats.org/officeDocument/2006/relationships/hyperlink" Id="rId86" Target="https://en.wikipedia.org/wiki/Regular_expression" TargetMode="External" /><Relationship Type="http://schemas.openxmlformats.org/officeDocument/2006/relationships/hyperlink" Id="rId30" Target="https://en.wikipedia.org/wiki/Topological_sorting" TargetMode="External" /><Relationship Type="http://schemas.openxmlformats.org/officeDocument/2006/relationships/hyperlink" Id="rId33" Target="https://fairmodel.econ.yale.edu/rayfair/pdf/1983A.PDF" TargetMode="External" /><Relationship Type="http://schemas.openxmlformats.org/officeDocument/2006/relationships/hyperlink" Id="rId76" Target="https://kundoc.com/pdf-causal-ordering-in-economic-models-.html" TargetMode="External" /><Relationship Type="http://schemas.openxmlformats.org/officeDocument/2006/relationships/hyperlink" Id="rId40" Target="https://scipy.org/scipylib/index.html" TargetMode="External" /><Relationship Type="http://schemas.openxmlformats.org/officeDocument/2006/relationships/hyperlink" Id="rId41" Target="https://software.intel.com/en-us/mkl" TargetMode="External" /><Relationship Type="http://schemas.openxmlformats.org/officeDocument/2006/relationships/hyperlink" Id="rId20" Target="mailto:Ib.hansen.i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2021-12-06T11:11:43Z</dcterms:created>
  <dcterms:modified xsi:type="dcterms:W3CDTF">2021-12-06T11:11:43Z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