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A7F2F" w14:textId="77777777" w:rsidR="0051368A" w:rsidRPr="00522DDA" w:rsidRDefault="001239A4">
      <w:pPr>
        <w:rPr>
          <w:b/>
          <w:sz w:val="32"/>
          <w:szCs w:val="32"/>
          <w:lang w:eastAsia="zh-CN"/>
        </w:rPr>
      </w:pPr>
      <w:r w:rsidRPr="00522DDA">
        <w:rPr>
          <w:rFonts w:hint="eastAsia"/>
          <w:b/>
          <w:sz w:val="32"/>
          <w:szCs w:val="32"/>
          <w:lang w:eastAsia="zh-CN"/>
        </w:rPr>
        <w:t>业务需求</w:t>
      </w:r>
    </w:p>
    <w:p w14:paraId="71FDD722" w14:textId="7A7C6F5C" w:rsidR="00522DDA" w:rsidRPr="0042236A" w:rsidRDefault="00613304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参考文章</w:t>
      </w:r>
      <w:r w:rsidR="0042236A">
        <w:rPr>
          <w:rFonts w:hint="eastAsia"/>
          <w:b/>
          <w:sz w:val="28"/>
          <w:szCs w:val="28"/>
          <w:lang w:eastAsia="zh-CN"/>
        </w:rPr>
        <w:t>：</w:t>
      </w:r>
      <w:hyperlink r:id="rId5" w:history="1">
        <w:r w:rsidR="0042236A" w:rsidRPr="0042236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https://sspai.com/post/39304</w:t>
        </w:r>
      </w:hyperlink>
      <w:bookmarkStart w:id="0" w:name="_GoBack"/>
      <w:bookmarkEnd w:id="0"/>
    </w:p>
    <w:p w14:paraId="323321DF" w14:textId="77777777" w:rsidR="00522DDA" w:rsidRPr="0051368A" w:rsidRDefault="00522DDA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背景：</w:t>
      </w:r>
    </w:p>
    <w:p w14:paraId="6EA73EDA" w14:textId="77777777" w:rsidR="00B341B6" w:rsidRDefault="0051368A" w:rsidP="00406FDD">
      <w:pPr>
        <w:rPr>
          <w:lang w:eastAsia="zh-CN"/>
        </w:rPr>
      </w:pPr>
      <w:r>
        <w:rPr>
          <w:rFonts w:hint="eastAsia"/>
          <w:lang w:eastAsia="zh-CN"/>
        </w:rPr>
        <w:t>考虑到目前的支付方式逐渐趋向于微信扫码、支付宝等形式，因此消费渠道变得多样且零碎，因此衍生出需要一个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能够方便快捷的记录个人开销。本团队设想开发一个轻量级的记账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，简约大气，满足人们的日常记账需求。</w:t>
      </w:r>
    </w:p>
    <w:p w14:paraId="21231F0B" w14:textId="77777777" w:rsidR="00522DDA" w:rsidRDefault="00522DDA">
      <w:pPr>
        <w:rPr>
          <w:b/>
          <w:sz w:val="28"/>
          <w:szCs w:val="28"/>
          <w:lang w:eastAsia="zh-CN"/>
        </w:rPr>
      </w:pPr>
      <w:r w:rsidRPr="00522DDA">
        <w:rPr>
          <w:rFonts w:hint="eastAsia"/>
          <w:b/>
          <w:sz w:val="28"/>
          <w:szCs w:val="28"/>
          <w:lang w:eastAsia="zh-CN"/>
        </w:rPr>
        <w:t>需求总结：</w:t>
      </w:r>
    </w:p>
    <w:p w14:paraId="5B6AA78F" w14:textId="77777777" w:rsidR="00522DDA" w:rsidRDefault="00522DDA">
      <w:pPr>
        <w:rPr>
          <w:lang w:eastAsia="zh-CN"/>
        </w:rPr>
      </w:pPr>
      <w:r w:rsidRPr="00522DDA">
        <w:rPr>
          <w:rFonts w:hint="eastAsia"/>
          <w:lang w:eastAsia="zh-CN"/>
        </w:rPr>
        <w:t>结合</w:t>
      </w:r>
      <w:r>
        <w:rPr>
          <w:rFonts w:hint="eastAsia"/>
          <w:lang w:eastAsia="zh-CN"/>
        </w:rPr>
        <w:t>目前行业发展方向，本产品规划目标主要包括如下几个方面：</w:t>
      </w:r>
    </w:p>
    <w:p w14:paraId="25AB0C7E" w14:textId="77777777" w:rsidR="00522DDA" w:rsidRDefault="00522DDA" w:rsidP="00522DDA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降低用户记录成本。</w:t>
      </w:r>
    </w:p>
    <w:p w14:paraId="2E0AF4B3" w14:textId="77777777" w:rsidR="00522DDA" w:rsidRDefault="00522DDA" w:rsidP="00522DDA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提升记账使用体验。</w:t>
      </w:r>
    </w:p>
    <w:p w14:paraId="755A2FF8" w14:textId="77777777" w:rsidR="00522DDA" w:rsidRPr="00522DDA" w:rsidRDefault="00522DDA" w:rsidP="00522DDA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抓住用户，扩大影响。</w:t>
      </w:r>
    </w:p>
    <w:p w14:paraId="1FEF3F19" w14:textId="00B57203" w:rsidR="0051368A" w:rsidRDefault="002C1FFC">
      <w:pPr>
        <w:rPr>
          <w:lang w:eastAsia="zh-CN"/>
        </w:rPr>
      </w:pPr>
      <w:r>
        <w:rPr>
          <w:rFonts w:hint="eastAsia"/>
          <w:lang w:eastAsia="zh-CN"/>
        </w:rPr>
        <w:t>适合本产品的系统主要包括如下几个方面：</w:t>
      </w:r>
    </w:p>
    <w:p w14:paraId="0070C154" w14:textId="02C46076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记账操作简单，在一个界面完成支出和收入的所有记录。</w:t>
      </w:r>
    </w:p>
    <w:p w14:paraId="6AD18411" w14:textId="471061ED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拍照记账功能。</w:t>
      </w:r>
    </w:p>
    <w:p w14:paraId="6E9E397D" w14:textId="570C3477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可进行资产分析，以树状图饼状图等方式全方位数据呈现。</w:t>
      </w:r>
    </w:p>
    <w:p w14:paraId="12B22398" w14:textId="6F72184A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支持账目搜索。</w:t>
      </w:r>
    </w:p>
    <w:p w14:paraId="04594328" w14:textId="6BAFECF1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跨设备、跨平台数据自动同步（如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家银行、支付宝、券商等）</w:t>
      </w:r>
    </w:p>
    <w:p w14:paraId="5721C12D" w14:textId="378FFCA8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自动识别重复项，可以自动去重。</w:t>
      </w:r>
    </w:p>
    <w:p w14:paraId="29DC8E87" w14:textId="27238EDD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可建多账本和单独设置预算。</w:t>
      </w:r>
    </w:p>
    <w:p w14:paraId="3B2C2210" w14:textId="50417503" w:rsidR="002C1FFC" w:rsidRDefault="002C1FFC" w:rsidP="002C1FFC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校园卡记录自动导入，记录校园卡消费。</w:t>
      </w:r>
    </w:p>
    <w:p w14:paraId="1529AE56" w14:textId="77777777" w:rsidR="00D83377" w:rsidRPr="002C1FFC" w:rsidRDefault="00D83377" w:rsidP="00D83377">
      <w:pPr>
        <w:pStyle w:val="a3"/>
        <w:rPr>
          <w:lang w:eastAsia="zh-CN"/>
        </w:rPr>
      </w:pPr>
    </w:p>
    <w:p w14:paraId="4A6EA11C" w14:textId="77777777" w:rsidR="00406FDD" w:rsidRDefault="00406FDD">
      <w:pPr>
        <w:rPr>
          <w:b/>
          <w:sz w:val="32"/>
          <w:szCs w:val="32"/>
          <w:lang w:eastAsia="zh-CN"/>
        </w:rPr>
      </w:pPr>
    </w:p>
    <w:p w14:paraId="38545B41" w14:textId="77777777" w:rsidR="0051368A" w:rsidRDefault="0051368A">
      <w:pPr>
        <w:rPr>
          <w:b/>
          <w:sz w:val="32"/>
          <w:szCs w:val="32"/>
          <w:lang w:eastAsia="zh-CN"/>
        </w:rPr>
      </w:pPr>
      <w:r w:rsidRPr="00406FDD">
        <w:rPr>
          <w:rFonts w:hint="eastAsia"/>
          <w:b/>
          <w:sz w:val="32"/>
          <w:szCs w:val="32"/>
          <w:lang w:eastAsia="zh-CN"/>
        </w:rPr>
        <w:t>业务流程</w:t>
      </w:r>
    </w:p>
    <w:p w14:paraId="182C9F8B" w14:textId="77777777" w:rsidR="00406FDD" w:rsidRPr="00406FDD" w:rsidRDefault="00406FDD">
      <w:pPr>
        <w:rPr>
          <w:b/>
          <w:sz w:val="32"/>
          <w:szCs w:val="32"/>
          <w:lang w:eastAsia="zh-CN"/>
        </w:rPr>
      </w:pPr>
    </w:p>
    <w:p w14:paraId="173D96CC" w14:textId="3D0484DB" w:rsidR="0051368A" w:rsidRPr="00406FDD" w:rsidRDefault="00406FDD">
      <w:pPr>
        <w:rPr>
          <w:b/>
          <w:sz w:val="28"/>
          <w:szCs w:val="28"/>
          <w:lang w:eastAsia="zh-CN"/>
        </w:rPr>
      </w:pPr>
      <w:r w:rsidRPr="00406FDD">
        <w:rPr>
          <w:rFonts w:hint="eastAsia"/>
          <w:b/>
          <w:sz w:val="28"/>
          <w:szCs w:val="28"/>
          <w:lang w:eastAsia="zh-CN"/>
        </w:rPr>
        <w:t>总体业务流程</w:t>
      </w:r>
    </w:p>
    <w:p w14:paraId="7169AC0F" w14:textId="1C6D4087" w:rsidR="00406FDD" w:rsidRDefault="00406FDD">
      <w:pPr>
        <w:rPr>
          <w:lang w:eastAsia="zh-CN"/>
        </w:rPr>
      </w:pPr>
      <w:r>
        <w:rPr>
          <w:rFonts w:hint="eastAsia"/>
          <w:lang w:eastAsia="zh-CN"/>
        </w:rPr>
        <w:t>本记账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系统流程设计主要依据实践为度上按照项目启动、计划、执行、统计进行设计，业务活动主要包括项目策划、项目任务管理、项目资源管理、项目沟通协作四大类。</w:t>
      </w:r>
    </w:p>
    <w:p w14:paraId="538B273D" w14:textId="02F16846" w:rsidR="00406FDD" w:rsidRDefault="00406FDD">
      <w:pPr>
        <w:rPr>
          <w:b/>
          <w:sz w:val="28"/>
          <w:szCs w:val="28"/>
          <w:lang w:eastAsia="zh-CN"/>
        </w:rPr>
      </w:pPr>
      <w:r w:rsidRPr="00406FDD">
        <w:rPr>
          <w:rFonts w:hint="eastAsia"/>
          <w:b/>
          <w:sz w:val="28"/>
          <w:szCs w:val="28"/>
          <w:lang w:eastAsia="zh-CN"/>
        </w:rPr>
        <w:t>关键</w:t>
      </w:r>
      <w:r>
        <w:rPr>
          <w:rFonts w:hint="eastAsia"/>
          <w:b/>
          <w:sz w:val="28"/>
          <w:szCs w:val="28"/>
          <w:lang w:eastAsia="zh-CN"/>
        </w:rPr>
        <w:t>业务流程</w:t>
      </w:r>
    </w:p>
    <w:p w14:paraId="6B5B9219" w14:textId="77777777" w:rsidR="00406FDD" w:rsidRDefault="00406FDD" w:rsidP="00406FD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进行用户需求分析，问卷调查</w:t>
      </w:r>
    </w:p>
    <w:p w14:paraId="3EEB86B7" w14:textId="3300C9BC" w:rsidR="00406FDD" w:rsidRDefault="00406FDD" w:rsidP="00406FD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讨论记账软件功能综合分析，确定可实现的软件功能。</w:t>
      </w:r>
    </w:p>
    <w:p w14:paraId="47AD7D22" w14:textId="77777777" w:rsidR="00406FDD" w:rsidRDefault="00406FDD" w:rsidP="00406FD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进行总体设计和系统设计，确立主要结构与框架。</w:t>
      </w:r>
    </w:p>
    <w:p w14:paraId="3C0C8AB4" w14:textId="343CD517" w:rsidR="00406FDD" w:rsidRDefault="00406FDD" w:rsidP="00406FD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前后端协作开发，同时进行单元测试。</w:t>
      </w:r>
    </w:p>
    <w:p w14:paraId="34A4E047" w14:textId="2B8F2FE5" w:rsidR="00406FDD" w:rsidRDefault="00406FDD" w:rsidP="00406FD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项目成员编写开发文档及各需求功能文档，开发人员进行集成测试。</w:t>
      </w:r>
    </w:p>
    <w:p w14:paraId="28504C63" w14:textId="17E14CFA" w:rsidR="00406FDD" w:rsidRPr="00406FDD" w:rsidRDefault="00406FDD" w:rsidP="00406FDD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项目初步验收。</w:t>
      </w:r>
    </w:p>
    <w:sectPr w:rsidR="00406FDD" w:rsidRPr="00406FDD" w:rsidSect="00FC73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600"/>
    <w:multiLevelType w:val="hybridMultilevel"/>
    <w:tmpl w:val="91088DDE"/>
    <w:lvl w:ilvl="0" w:tplc="0902D5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0013F"/>
    <w:multiLevelType w:val="hybridMultilevel"/>
    <w:tmpl w:val="CDC6DD6E"/>
    <w:lvl w:ilvl="0" w:tplc="365CE7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743C7"/>
    <w:multiLevelType w:val="hybridMultilevel"/>
    <w:tmpl w:val="F8300C6A"/>
    <w:lvl w:ilvl="0" w:tplc="BEE25C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A4"/>
    <w:rsid w:val="001239A4"/>
    <w:rsid w:val="002C1FFC"/>
    <w:rsid w:val="00406FDD"/>
    <w:rsid w:val="0042236A"/>
    <w:rsid w:val="0051368A"/>
    <w:rsid w:val="00522DDA"/>
    <w:rsid w:val="00551078"/>
    <w:rsid w:val="00613304"/>
    <w:rsid w:val="009E5BEB"/>
    <w:rsid w:val="00D83377"/>
    <w:rsid w:val="00DC3847"/>
    <w:rsid w:val="00F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149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DD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22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spai.com/post/3930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5</cp:revision>
  <dcterms:created xsi:type="dcterms:W3CDTF">2019-10-07T10:55:00Z</dcterms:created>
  <dcterms:modified xsi:type="dcterms:W3CDTF">2019-10-12T02:53:00Z</dcterms:modified>
</cp:coreProperties>
</file>