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Default="00DA0C05" w:rsidP="00F932D8">
      <w:pPr>
        <w:ind w:firstLineChars="150" w:firstLine="1080"/>
        <w:rPr>
          <w:rFonts w:ascii="华文新魏" w:eastAsia="华文新魏"/>
          <w:sz w:val="72"/>
          <w:szCs w:val="72"/>
        </w:rPr>
      </w:pPr>
      <w:r w:rsidRPr="00F932D8">
        <w:rPr>
          <w:rFonts w:ascii="华文新魏" w:eastAsia="华文新魏" w:hint="eastAsia"/>
          <w:sz w:val="72"/>
          <w:szCs w:val="72"/>
        </w:rPr>
        <w:t>Tally记账软件项目</w:t>
      </w:r>
    </w:p>
    <w:p w:rsidR="00F932D8" w:rsidRDefault="00EA4B22" w:rsidP="00F932D8">
      <w:pPr>
        <w:ind w:firstLineChars="250" w:firstLine="1800"/>
        <w:rPr>
          <w:rFonts w:ascii="华文新魏" w:eastAsia="华文新魏"/>
          <w:sz w:val="72"/>
          <w:szCs w:val="72"/>
        </w:rPr>
      </w:pPr>
      <w:r>
        <w:rPr>
          <w:rFonts w:ascii="华文新魏" w:eastAsia="华文新魏" w:hint="eastAsia"/>
          <w:sz w:val="72"/>
          <w:szCs w:val="72"/>
        </w:rPr>
        <w:t>需求规格说明书</w:t>
      </w:r>
    </w:p>
    <w:p w:rsidR="0040591C" w:rsidRDefault="0040591C" w:rsidP="00F932D8">
      <w:pPr>
        <w:ind w:firstLineChars="250" w:firstLine="1800"/>
        <w:rPr>
          <w:rFonts w:ascii="华文新魏" w:eastAsia="华文新魏"/>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Tr="0037471B">
        <w:trPr>
          <w:trHeight w:val="253"/>
        </w:trPr>
        <w:tc>
          <w:tcPr>
            <w:tcW w:w="2791" w:type="dxa"/>
            <w:vMerge w:val="restart"/>
            <w:shd w:val="clear" w:color="auto" w:fill="E5DFEC" w:themeFill="accent4" w:themeFillTint="33"/>
          </w:tcPr>
          <w:p w:rsidR="00F932D8" w:rsidRDefault="00B2699F" w:rsidP="00F932D8">
            <w:pPr>
              <w:rPr>
                <w:rFonts w:ascii="楷体" w:eastAsia="楷体" w:hAnsi="楷体"/>
                <w:sz w:val="28"/>
                <w:szCs w:val="28"/>
              </w:rPr>
            </w:pPr>
            <w:r w:rsidRPr="00B2699F">
              <w:rPr>
                <w:rFonts w:ascii="楷体" w:eastAsia="楷体" w:hAnsi="楷体" w:hint="eastAsia"/>
                <w:sz w:val="28"/>
                <w:szCs w:val="28"/>
              </w:rPr>
              <w:t>文件状态：</w:t>
            </w:r>
          </w:p>
          <w:p w:rsidR="00B2699F" w:rsidRDefault="00B2699F" w:rsidP="00F932D8">
            <w:pPr>
              <w:rPr>
                <w:rFonts w:ascii="楷体" w:eastAsia="楷体" w:hAnsi="楷体"/>
                <w:sz w:val="28"/>
                <w:szCs w:val="28"/>
              </w:rPr>
            </w:pPr>
            <w:r>
              <w:rPr>
                <w:rFonts w:ascii="楷体" w:eastAsia="楷体" w:hAnsi="楷体" w:hint="eastAsia"/>
                <w:sz w:val="28"/>
                <w:szCs w:val="28"/>
              </w:rPr>
              <w:t>[</w:t>
            </w:r>
            <w:r w:rsidRPr="00E265E9">
              <w:rPr>
                <w:rFonts w:ascii="楷体" w:eastAsia="楷体" w:hAnsi="楷体" w:hint="eastAsia"/>
                <w:color w:val="E5DFEC" w:themeColor="accent4" w:themeTint="33"/>
                <w:sz w:val="28"/>
                <w:szCs w:val="28"/>
              </w:rPr>
              <w:t>√</w:t>
            </w:r>
            <w:r>
              <w:rPr>
                <w:rFonts w:ascii="楷体" w:eastAsia="楷体" w:hAnsi="楷体" w:hint="eastAsia"/>
                <w:sz w:val="28"/>
                <w:szCs w:val="28"/>
              </w:rPr>
              <w:t>]草稿</w:t>
            </w:r>
          </w:p>
          <w:p w:rsidR="0037471B" w:rsidRDefault="0037471B" w:rsidP="00F932D8">
            <w:pPr>
              <w:rPr>
                <w:rFonts w:ascii="楷体" w:eastAsia="楷体" w:hAnsi="楷体"/>
                <w:sz w:val="28"/>
                <w:szCs w:val="28"/>
              </w:rPr>
            </w:pPr>
            <w:r>
              <w:rPr>
                <w:rFonts w:ascii="楷体" w:eastAsia="楷体" w:hAnsi="楷体" w:hint="eastAsia"/>
                <w:sz w:val="28"/>
                <w:szCs w:val="28"/>
              </w:rPr>
              <w:t>[</w:t>
            </w:r>
            <w:r w:rsidRPr="00E265E9">
              <w:rPr>
                <w:rFonts w:ascii="楷体" w:eastAsia="楷体" w:hAnsi="楷体" w:hint="eastAsia"/>
                <w:sz w:val="28"/>
                <w:szCs w:val="28"/>
              </w:rPr>
              <w:t>√</w:t>
            </w:r>
            <w:r>
              <w:rPr>
                <w:rFonts w:ascii="楷体" w:eastAsia="楷体" w:hAnsi="楷体" w:hint="eastAsia"/>
                <w:sz w:val="28"/>
                <w:szCs w:val="28"/>
              </w:rPr>
              <w:t>]正在修改</w:t>
            </w:r>
          </w:p>
          <w:p w:rsidR="0037471B" w:rsidRPr="00B2699F"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]正式发布</w:t>
            </w: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sidRPr="0037471B">
              <w:rPr>
                <w:rFonts w:ascii="楷体" w:eastAsia="楷体" w:hAnsi="楷体" w:hint="eastAsia"/>
                <w:sz w:val="30"/>
                <w:szCs w:val="30"/>
              </w:rPr>
              <w:t>文件标识</w:t>
            </w:r>
          </w:p>
        </w:tc>
        <w:tc>
          <w:tcPr>
            <w:tcW w:w="4093" w:type="dxa"/>
            <w:shd w:val="clear" w:color="auto" w:fill="E5DFEC" w:themeFill="accent4" w:themeFillTint="33"/>
          </w:tcPr>
          <w:p w:rsidR="00F932D8" w:rsidRPr="0037471B" w:rsidRDefault="0037471B" w:rsidP="00F932D8">
            <w:pPr>
              <w:rPr>
                <w:rFonts w:ascii="楷体" w:eastAsia="楷体" w:hAnsi="楷体"/>
                <w:sz w:val="30"/>
                <w:szCs w:val="30"/>
              </w:rPr>
            </w:pPr>
            <w:r>
              <w:rPr>
                <w:rFonts w:ascii="楷体" w:eastAsia="楷体" w:hAnsi="楷体" w:hint="eastAsia"/>
                <w:sz w:val="30"/>
                <w:szCs w:val="30"/>
              </w:rPr>
              <w:t>LH-TALLY-</w:t>
            </w:r>
            <w:r w:rsidR="00EA4B22">
              <w:rPr>
                <w:rFonts w:ascii="楷体" w:eastAsia="楷体" w:hAnsi="楷体" w:hint="eastAsia"/>
                <w:sz w:val="30"/>
                <w:szCs w:val="30"/>
              </w:rPr>
              <w:t>RS</w:t>
            </w:r>
          </w:p>
        </w:tc>
      </w:tr>
      <w:tr w:rsidR="00F932D8" w:rsidTr="0037471B">
        <w:trPr>
          <w:trHeight w:val="32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当前版本</w:t>
            </w:r>
          </w:p>
        </w:tc>
        <w:tc>
          <w:tcPr>
            <w:tcW w:w="4093" w:type="dxa"/>
            <w:shd w:val="clear" w:color="auto" w:fill="E5DFEC" w:themeFill="accent4" w:themeFillTint="33"/>
          </w:tcPr>
          <w:p w:rsidR="00F932D8" w:rsidRDefault="00E265E9" w:rsidP="00F932D8">
            <w:pPr>
              <w:rPr>
                <w:rFonts w:ascii="华文新魏" w:eastAsia="华文新魏"/>
                <w:sz w:val="30"/>
                <w:szCs w:val="30"/>
              </w:rPr>
            </w:pPr>
            <w:r>
              <w:rPr>
                <w:rFonts w:ascii="华文新魏" w:eastAsia="华文新魏" w:hint="eastAsia"/>
                <w:sz w:val="30"/>
                <w:szCs w:val="30"/>
              </w:rPr>
              <w:t>V2</w:t>
            </w:r>
            <w:r w:rsidR="0037471B">
              <w:rPr>
                <w:rFonts w:ascii="华文新魏" w:eastAsia="华文新魏" w:hint="eastAsia"/>
                <w:sz w:val="30"/>
                <w:szCs w:val="30"/>
              </w:rPr>
              <w:t>.0</w:t>
            </w:r>
          </w:p>
        </w:tc>
      </w:tr>
      <w:tr w:rsidR="00F932D8" w:rsidTr="0037471B">
        <w:trPr>
          <w:trHeight w:val="260"/>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作     者</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刘小函</w:t>
            </w:r>
          </w:p>
        </w:tc>
      </w:tr>
      <w:tr w:rsidR="00F932D8" w:rsidTr="0037471B">
        <w:trPr>
          <w:trHeight w:val="5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完成日期</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2019年</w:t>
            </w:r>
            <w:r w:rsidR="00EA4B22">
              <w:rPr>
                <w:rFonts w:ascii="华文新魏" w:eastAsia="华文新魏" w:hint="eastAsia"/>
                <w:sz w:val="30"/>
                <w:szCs w:val="30"/>
              </w:rPr>
              <w:t>10</w:t>
            </w:r>
            <w:r>
              <w:rPr>
                <w:rFonts w:ascii="华文新魏" w:eastAsia="华文新魏" w:hint="eastAsia"/>
                <w:sz w:val="30"/>
                <w:szCs w:val="30"/>
              </w:rPr>
              <w:t>月</w:t>
            </w:r>
            <w:r w:rsidR="00E265E9">
              <w:rPr>
                <w:rFonts w:ascii="华文新魏" w:eastAsia="华文新魏" w:hint="eastAsia"/>
                <w:sz w:val="30"/>
                <w:szCs w:val="30"/>
              </w:rPr>
              <w:t>15</w:t>
            </w:r>
            <w:r>
              <w:rPr>
                <w:rFonts w:ascii="华文新魏" w:eastAsia="华文新魏" w:hint="eastAsia"/>
                <w:sz w:val="30"/>
                <w:szCs w:val="30"/>
              </w:rPr>
              <w:t>日</w:t>
            </w:r>
          </w:p>
        </w:tc>
      </w:tr>
    </w:tbl>
    <w:p w:rsidR="0037471B" w:rsidRDefault="0037471B" w:rsidP="00F932D8">
      <w:pPr>
        <w:rPr>
          <w:rFonts w:ascii="华文新魏" w:eastAsia="华文新魏"/>
          <w:sz w:val="30"/>
          <w:szCs w:val="30"/>
        </w:rPr>
      </w:pPr>
    </w:p>
    <w:p w:rsidR="0037471B" w:rsidRPr="00E265E9" w:rsidRDefault="0037471B">
      <w:pPr>
        <w:widowControl/>
        <w:jc w:val="left"/>
        <w:rPr>
          <w:rFonts w:ascii="华文新魏" w:eastAsia="华文新魏"/>
          <w:color w:val="CCC0D9" w:themeColor="accent4" w:themeTint="66"/>
          <w:sz w:val="30"/>
          <w:szCs w:val="30"/>
        </w:rPr>
      </w:pPr>
      <w:r>
        <w:rPr>
          <w:rFonts w:ascii="华文新魏" w:eastAsia="华文新魏"/>
          <w:sz w:val="30"/>
          <w:szCs w:val="30"/>
        </w:rPr>
        <w:br w:type="page"/>
      </w:r>
    </w:p>
    <w:p w:rsidR="00F932D8" w:rsidRPr="006F45CF" w:rsidRDefault="0037471B" w:rsidP="006F45CF">
      <w:pPr>
        <w:ind w:firstLineChars="650" w:firstLine="2860"/>
        <w:rPr>
          <w:rFonts w:ascii="楷体" w:eastAsia="楷体" w:hAnsi="楷体"/>
          <w:sz w:val="44"/>
          <w:szCs w:val="44"/>
        </w:rPr>
      </w:pPr>
      <w:r w:rsidRPr="006F45CF">
        <w:rPr>
          <w:rFonts w:ascii="楷体" w:eastAsia="楷体" w:hAnsi="楷体" w:hint="eastAsia"/>
          <w:sz w:val="44"/>
          <w:szCs w:val="44"/>
        </w:rPr>
        <w:lastRenderedPageBreak/>
        <w:t>版</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本</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历</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史</w:t>
      </w:r>
    </w:p>
    <w:p w:rsidR="006F45CF" w:rsidRDefault="006F45CF" w:rsidP="006F45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Tr="0014434F">
        <w:trPr>
          <w:trHeight w:val="472"/>
        </w:trPr>
        <w:tc>
          <w:tcPr>
            <w:tcW w:w="1624"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版本</w:t>
            </w:r>
            <w:r w:rsidRPr="006F45CF">
              <w:rPr>
                <w:rFonts w:ascii="楷体" w:eastAsia="楷体" w:hAnsi="楷体"/>
                <w:sz w:val="28"/>
                <w:szCs w:val="28"/>
              </w:rPr>
              <w:t>/</w:t>
            </w:r>
            <w:r w:rsidRPr="006F45CF">
              <w:rPr>
                <w:rFonts w:ascii="楷体" w:eastAsia="楷体" w:hAnsi="楷体" w:hint="eastAsia"/>
                <w:sz w:val="28"/>
                <w:szCs w:val="28"/>
              </w:rPr>
              <w:t>状态</w:t>
            </w:r>
          </w:p>
        </w:tc>
        <w:tc>
          <w:tcPr>
            <w:tcW w:w="1178"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作者</w:t>
            </w:r>
          </w:p>
        </w:tc>
        <w:tc>
          <w:tcPr>
            <w:tcW w:w="1275"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参与者</w:t>
            </w:r>
          </w:p>
        </w:tc>
        <w:tc>
          <w:tcPr>
            <w:tcW w:w="1552"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起止日期</w:t>
            </w:r>
          </w:p>
        </w:tc>
        <w:tc>
          <w:tcPr>
            <w:tcW w:w="2893"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备注</w:t>
            </w:r>
          </w:p>
        </w:tc>
      </w:tr>
      <w:tr w:rsidR="006F45CF" w:rsidTr="0014434F">
        <w:tc>
          <w:tcPr>
            <w:tcW w:w="1624" w:type="dxa"/>
          </w:tcPr>
          <w:p w:rsidR="006F45CF" w:rsidRPr="006F45CF" w:rsidRDefault="006F45CF" w:rsidP="002A6CED">
            <w:pPr>
              <w:rPr>
                <w:rFonts w:ascii="楷体" w:eastAsia="楷体" w:hAnsi="楷体"/>
                <w:sz w:val="28"/>
                <w:szCs w:val="28"/>
              </w:rPr>
            </w:pPr>
            <w:r w:rsidRPr="006F45CF">
              <w:rPr>
                <w:rFonts w:ascii="楷体" w:eastAsia="楷体" w:hAnsi="楷体" w:hint="eastAsia"/>
                <w:sz w:val="28"/>
                <w:szCs w:val="28"/>
              </w:rPr>
              <w:t>1.0/</w:t>
            </w:r>
            <w:r w:rsidR="002A6CED">
              <w:rPr>
                <w:rFonts w:ascii="楷体" w:eastAsia="楷体" w:hAnsi="楷体" w:hint="eastAsia"/>
                <w:sz w:val="28"/>
                <w:szCs w:val="28"/>
              </w:rPr>
              <w:t>草稿</w:t>
            </w:r>
            <w:r w:rsidR="002A6CED" w:rsidRPr="006F45CF">
              <w:rPr>
                <w:rFonts w:ascii="楷体" w:eastAsia="楷体" w:hAnsi="楷体"/>
                <w:sz w:val="28"/>
                <w:szCs w:val="28"/>
              </w:rPr>
              <w:t xml:space="preserve"> </w:t>
            </w:r>
          </w:p>
        </w:tc>
        <w:tc>
          <w:tcPr>
            <w:tcW w:w="1178" w:type="dxa"/>
          </w:tcPr>
          <w:p w:rsidR="006F45CF" w:rsidRPr="006F45CF" w:rsidRDefault="006F45CF" w:rsidP="00EA4B22">
            <w:pPr>
              <w:rPr>
                <w:rFonts w:ascii="楷体" w:eastAsia="楷体" w:hAnsi="楷体"/>
                <w:sz w:val="28"/>
                <w:szCs w:val="28"/>
              </w:rPr>
            </w:pPr>
            <w:r w:rsidRPr="006F45CF">
              <w:rPr>
                <w:rFonts w:ascii="楷体" w:eastAsia="楷体" w:hAnsi="楷体" w:hint="eastAsia"/>
                <w:sz w:val="28"/>
                <w:szCs w:val="28"/>
              </w:rPr>
              <w:t>刘小函</w:t>
            </w:r>
          </w:p>
        </w:tc>
        <w:tc>
          <w:tcPr>
            <w:tcW w:w="1275" w:type="dxa"/>
          </w:tcPr>
          <w:p w:rsidR="006F45CF" w:rsidRPr="006F45CF" w:rsidRDefault="00404451" w:rsidP="00EA4B22">
            <w:pPr>
              <w:rPr>
                <w:rFonts w:ascii="楷体" w:eastAsia="楷体" w:hAnsi="楷体"/>
                <w:sz w:val="28"/>
                <w:szCs w:val="28"/>
              </w:rPr>
            </w:pPr>
            <w:r>
              <w:rPr>
                <w:rFonts w:ascii="楷体" w:eastAsia="楷体" w:hAnsi="楷体"/>
                <w:sz w:val="28"/>
                <w:szCs w:val="28"/>
              </w:rPr>
              <w:t>杨慧文</w:t>
            </w:r>
          </w:p>
        </w:tc>
        <w:tc>
          <w:tcPr>
            <w:tcW w:w="1552" w:type="dxa"/>
          </w:tcPr>
          <w:p w:rsidR="006F45CF" w:rsidRPr="006F45CF" w:rsidRDefault="006F45CF" w:rsidP="00EA4B22">
            <w:pPr>
              <w:rPr>
                <w:rFonts w:ascii="楷体" w:eastAsia="楷体" w:hAnsi="楷体"/>
                <w:sz w:val="28"/>
                <w:szCs w:val="28"/>
              </w:rPr>
            </w:pPr>
            <w:r w:rsidRPr="006F45CF">
              <w:rPr>
                <w:rFonts w:ascii="楷体" w:eastAsia="楷体" w:hAnsi="楷体" w:hint="eastAsia"/>
                <w:sz w:val="28"/>
                <w:szCs w:val="28"/>
              </w:rPr>
              <w:t>201</w:t>
            </w:r>
            <w:r w:rsidR="0014434F">
              <w:rPr>
                <w:rFonts w:ascii="楷体" w:eastAsia="楷体" w:hAnsi="楷体" w:hint="eastAsia"/>
                <w:sz w:val="28"/>
                <w:szCs w:val="28"/>
              </w:rPr>
              <w:t>9</w:t>
            </w:r>
            <w:r w:rsidRPr="006F45CF">
              <w:rPr>
                <w:rFonts w:ascii="楷体" w:eastAsia="楷体" w:hAnsi="楷体" w:hint="eastAsia"/>
                <w:sz w:val="28"/>
                <w:szCs w:val="28"/>
              </w:rPr>
              <w:t>年</w:t>
            </w:r>
            <w:r w:rsidR="002A6CED">
              <w:rPr>
                <w:rFonts w:ascii="楷体" w:eastAsia="楷体" w:hAnsi="楷体" w:hint="eastAsia"/>
                <w:sz w:val="28"/>
                <w:szCs w:val="28"/>
              </w:rPr>
              <w:t>10</w:t>
            </w:r>
            <w:r w:rsidRPr="006F45CF">
              <w:rPr>
                <w:rFonts w:ascii="楷体" w:eastAsia="楷体" w:hAnsi="楷体" w:hint="eastAsia"/>
                <w:sz w:val="28"/>
                <w:szCs w:val="28"/>
              </w:rPr>
              <w:t>月</w:t>
            </w:r>
            <w:r w:rsidR="002A6CED">
              <w:rPr>
                <w:rFonts w:ascii="楷体" w:eastAsia="楷体" w:hAnsi="楷体" w:hint="eastAsia"/>
                <w:sz w:val="28"/>
                <w:szCs w:val="28"/>
              </w:rPr>
              <w:t>9</w:t>
            </w:r>
            <w:r w:rsidRPr="006F45CF">
              <w:rPr>
                <w:rFonts w:ascii="楷体" w:eastAsia="楷体" w:hAnsi="楷体" w:hint="eastAsia"/>
                <w:sz w:val="28"/>
                <w:szCs w:val="28"/>
              </w:rPr>
              <w:t>日至</w:t>
            </w:r>
            <w:r w:rsidR="002A6CED">
              <w:rPr>
                <w:rFonts w:ascii="楷体" w:eastAsia="楷体" w:hAnsi="楷体" w:hint="eastAsia"/>
                <w:sz w:val="28"/>
                <w:szCs w:val="28"/>
              </w:rPr>
              <w:t>10</w:t>
            </w:r>
            <w:r w:rsidRPr="006F45CF">
              <w:rPr>
                <w:rFonts w:ascii="楷体" w:eastAsia="楷体" w:hAnsi="楷体" w:hint="eastAsia"/>
                <w:sz w:val="28"/>
                <w:szCs w:val="28"/>
              </w:rPr>
              <w:t>月</w:t>
            </w:r>
            <w:r w:rsidR="002A6CED">
              <w:rPr>
                <w:rFonts w:ascii="楷体" w:eastAsia="楷体" w:hAnsi="楷体" w:hint="eastAsia"/>
                <w:sz w:val="28"/>
                <w:szCs w:val="28"/>
              </w:rPr>
              <w:t>12</w:t>
            </w:r>
            <w:r w:rsidRPr="006F45CF">
              <w:rPr>
                <w:rFonts w:ascii="楷体" w:eastAsia="楷体" w:hAnsi="楷体" w:hint="eastAsia"/>
                <w:sz w:val="28"/>
                <w:szCs w:val="28"/>
              </w:rPr>
              <w:t>日</w:t>
            </w:r>
          </w:p>
        </w:tc>
        <w:tc>
          <w:tcPr>
            <w:tcW w:w="2893" w:type="dxa"/>
          </w:tcPr>
          <w:p w:rsidR="006F45CF" w:rsidRPr="006F45CF" w:rsidRDefault="002A6CED" w:rsidP="00EA4B22">
            <w:pPr>
              <w:rPr>
                <w:rFonts w:ascii="楷体" w:eastAsia="楷体" w:hAnsi="楷体"/>
                <w:sz w:val="28"/>
                <w:szCs w:val="28"/>
              </w:rPr>
            </w:pPr>
            <w:r>
              <w:rPr>
                <w:rFonts w:ascii="楷体" w:eastAsia="楷体" w:hAnsi="楷体" w:hint="eastAsia"/>
                <w:sz w:val="28"/>
                <w:szCs w:val="28"/>
              </w:rPr>
              <w:t>依据用户需求说明书</w:t>
            </w:r>
            <w:r w:rsidR="006F45CF" w:rsidRPr="006F45CF">
              <w:rPr>
                <w:rFonts w:ascii="楷体" w:eastAsia="楷体" w:hAnsi="楷体" w:hint="eastAsia"/>
                <w:sz w:val="28"/>
                <w:szCs w:val="28"/>
              </w:rPr>
              <w:t>,起草本文档。</w:t>
            </w:r>
          </w:p>
        </w:tc>
      </w:tr>
      <w:tr w:rsidR="006F45CF" w:rsidTr="0014434F">
        <w:tc>
          <w:tcPr>
            <w:tcW w:w="1624" w:type="dxa"/>
          </w:tcPr>
          <w:p w:rsidR="006F45CF" w:rsidRPr="006F45CF" w:rsidRDefault="00E265E9" w:rsidP="00EA4B22">
            <w:pPr>
              <w:rPr>
                <w:rFonts w:ascii="楷体" w:eastAsia="楷体" w:hAnsi="楷体"/>
                <w:sz w:val="28"/>
                <w:szCs w:val="28"/>
              </w:rPr>
            </w:pPr>
            <w:r>
              <w:rPr>
                <w:rFonts w:ascii="楷体" w:eastAsia="楷体" w:hAnsi="楷体" w:hint="eastAsia"/>
                <w:sz w:val="28"/>
                <w:szCs w:val="28"/>
              </w:rPr>
              <w:t>2.0/</w:t>
            </w:r>
            <w:r w:rsidR="000C237B">
              <w:rPr>
                <w:rFonts w:ascii="楷体" w:eastAsia="楷体" w:hAnsi="楷体" w:hint="eastAsia"/>
                <w:sz w:val="28"/>
                <w:szCs w:val="28"/>
              </w:rPr>
              <w:t>草稿</w:t>
            </w:r>
          </w:p>
        </w:tc>
        <w:tc>
          <w:tcPr>
            <w:tcW w:w="1178" w:type="dxa"/>
          </w:tcPr>
          <w:p w:rsidR="006F45CF" w:rsidRPr="006F45CF" w:rsidRDefault="00E265E9" w:rsidP="00EA4B22">
            <w:pPr>
              <w:rPr>
                <w:rFonts w:ascii="楷体" w:eastAsia="楷体" w:hAnsi="楷体"/>
                <w:sz w:val="28"/>
                <w:szCs w:val="28"/>
              </w:rPr>
            </w:pPr>
            <w:r>
              <w:rPr>
                <w:rFonts w:ascii="楷体" w:eastAsia="楷体" w:hAnsi="楷体"/>
                <w:sz w:val="28"/>
                <w:szCs w:val="28"/>
              </w:rPr>
              <w:t>刘小函</w:t>
            </w:r>
          </w:p>
        </w:tc>
        <w:tc>
          <w:tcPr>
            <w:tcW w:w="1275" w:type="dxa"/>
          </w:tcPr>
          <w:p w:rsidR="006F45CF" w:rsidRPr="006F45CF" w:rsidRDefault="006F45CF" w:rsidP="00EA4B22">
            <w:pPr>
              <w:rPr>
                <w:rFonts w:ascii="楷体" w:eastAsia="楷体" w:hAnsi="楷体"/>
                <w:sz w:val="28"/>
                <w:szCs w:val="28"/>
              </w:rPr>
            </w:pPr>
          </w:p>
        </w:tc>
        <w:tc>
          <w:tcPr>
            <w:tcW w:w="1552" w:type="dxa"/>
          </w:tcPr>
          <w:p w:rsidR="006F45CF" w:rsidRPr="006F45CF" w:rsidRDefault="00E265E9" w:rsidP="00EA4B22">
            <w:pPr>
              <w:rPr>
                <w:rFonts w:ascii="楷体" w:eastAsia="楷体" w:hAnsi="楷体"/>
                <w:sz w:val="28"/>
                <w:szCs w:val="28"/>
              </w:rPr>
            </w:pPr>
            <w:r>
              <w:rPr>
                <w:rFonts w:ascii="楷体" w:eastAsia="楷体" w:hAnsi="楷体" w:hint="eastAsia"/>
                <w:sz w:val="28"/>
                <w:szCs w:val="28"/>
              </w:rPr>
              <w:t>2019年10月15日</w:t>
            </w:r>
            <w:r w:rsidR="000C237B">
              <w:rPr>
                <w:rFonts w:ascii="楷体" w:eastAsia="楷体" w:hAnsi="楷体" w:hint="eastAsia"/>
                <w:sz w:val="28"/>
                <w:szCs w:val="28"/>
              </w:rPr>
              <w:t>至2019年10月16日</w:t>
            </w:r>
          </w:p>
        </w:tc>
        <w:tc>
          <w:tcPr>
            <w:tcW w:w="2893" w:type="dxa"/>
          </w:tcPr>
          <w:p w:rsidR="006F45CF" w:rsidRPr="006F45CF" w:rsidRDefault="000C237B" w:rsidP="00EA4B22">
            <w:pPr>
              <w:rPr>
                <w:rFonts w:ascii="楷体" w:eastAsia="楷体" w:hAnsi="楷体"/>
                <w:sz w:val="28"/>
                <w:szCs w:val="28"/>
              </w:rPr>
            </w:pPr>
            <w:r>
              <w:rPr>
                <w:rFonts w:ascii="楷体" w:eastAsia="楷体" w:hAnsi="楷体"/>
                <w:sz w:val="28"/>
                <w:szCs w:val="28"/>
              </w:rPr>
              <w:t>本次修改删除了商家点评子功能和部分不符内容</w:t>
            </w:r>
            <w:r>
              <w:rPr>
                <w:rFonts w:ascii="楷体" w:eastAsia="楷体" w:hAnsi="楷体" w:hint="eastAsia"/>
                <w:sz w:val="28"/>
                <w:szCs w:val="28"/>
              </w:rPr>
              <w:t>，</w:t>
            </w:r>
            <w:r>
              <w:rPr>
                <w:rFonts w:ascii="楷体" w:eastAsia="楷体" w:hAnsi="楷体"/>
                <w:sz w:val="28"/>
                <w:szCs w:val="28"/>
              </w:rPr>
              <w:t>修改了部分语义的分歧</w:t>
            </w:r>
            <w:r>
              <w:rPr>
                <w:rFonts w:ascii="楷体" w:eastAsia="楷体" w:hAnsi="楷体" w:hint="eastAsia"/>
                <w:sz w:val="28"/>
                <w:szCs w:val="28"/>
              </w:rPr>
              <w:t>，</w:t>
            </w:r>
            <w:r>
              <w:rPr>
                <w:rFonts w:ascii="楷体" w:eastAsia="楷体" w:hAnsi="楷体"/>
                <w:sz w:val="28"/>
                <w:szCs w:val="28"/>
              </w:rPr>
              <w:t>增加了系统数据流图和用例图</w:t>
            </w:r>
          </w:p>
        </w:tc>
      </w:tr>
      <w:tr w:rsidR="006F45CF" w:rsidTr="0014434F">
        <w:tc>
          <w:tcPr>
            <w:tcW w:w="1624" w:type="dxa"/>
          </w:tcPr>
          <w:p w:rsidR="006F45CF" w:rsidRPr="006F45CF" w:rsidRDefault="006F45CF" w:rsidP="00EA4B22">
            <w:pPr>
              <w:rPr>
                <w:rFonts w:ascii="楷体" w:eastAsia="楷体" w:hAnsi="楷体"/>
                <w:sz w:val="28"/>
                <w:szCs w:val="28"/>
              </w:rPr>
            </w:pPr>
          </w:p>
        </w:tc>
        <w:tc>
          <w:tcPr>
            <w:tcW w:w="1178" w:type="dxa"/>
          </w:tcPr>
          <w:p w:rsidR="006F45CF" w:rsidRPr="006F45CF" w:rsidRDefault="006F45CF" w:rsidP="00EA4B22">
            <w:pPr>
              <w:rPr>
                <w:rFonts w:ascii="楷体" w:eastAsia="楷体" w:hAnsi="楷体"/>
                <w:sz w:val="28"/>
                <w:szCs w:val="28"/>
              </w:rPr>
            </w:pPr>
          </w:p>
        </w:tc>
        <w:tc>
          <w:tcPr>
            <w:tcW w:w="1275" w:type="dxa"/>
          </w:tcPr>
          <w:p w:rsidR="006F45CF" w:rsidRPr="006F45CF" w:rsidRDefault="006F45CF" w:rsidP="00EA4B22">
            <w:pPr>
              <w:rPr>
                <w:rFonts w:ascii="楷体" w:eastAsia="楷体" w:hAnsi="楷体"/>
                <w:sz w:val="28"/>
                <w:szCs w:val="28"/>
              </w:rPr>
            </w:pPr>
          </w:p>
        </w:tc>
        <w:tc>
          <w:tcPr>
            <w:tcW w:w="1552" w:type="dxa"/>
          </w:tcPr>
          <w:p w:rsidR="006F45CF" w:rsidRPr="006F45CF" w:rsidRDefault="006F45CF" w:rsidP="00EA4B22">
            <w:pPr>
              <w:rPr>
                <w:rFonts w:ascii="楷体" w:eastAsia="楷体" w:hAnsi="楷体"/>
                <w:sz w:val="28"/>
                <w:szCs w:val="28"/>
              </w:rPr>
            </w:pPr>
          </w:p>
        </w:tc>
        <w:tc>
          <w:tcPr>
            <w:tcW w:w="2893" w:type="dxa"/>
          </w:tcPr>
          <w:p w:rsidR="006F45CF" w:rsidRPr="006F45CF" w:rsidRDefault="006F45CF" w:rsidP="00EA4B22">
            <w:pPr>
              <w:rPr>
                <w:rFonts w:ascii="楷体" w:eastAsia="楷体" w:hAnsi="楷体"/>
                <w:sz w:val="28"/>
                <w:szCs w:val="28"/>
              </w:rPr>
            </w:pPr>
          </w:p>
        </w:tc>
      </w:tr>
    </w:tbl>
    <w:p w:rsidR="006F45CF" w:rsidRDefault="006F45CF"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Pr="00EA4B22" w:rsidRDefault="00EA4B22" w:rsidP="00EA4B22">
      <w:pPr>
        <w:pStyle w:val="a6"/>
        <w:numPr>
          <w:ilvl w:val="0"/>
          <w:numId w:val="1"/>
        </w:numPr>
        <w:ind w:firstLineChars="0"/>
        <w:rPr>
          <w:rFonts w:ascii="华文新魏" w:eastAsia="华文新魏"/>
          <w:sz w:val="44"/>
          <w:szCs w:val="44"/>
        </w:rPr>
      </w:pPr>
      <w:r w:rsidRPr="00EA4B22">
        <w:rPr>
          <w:rFonts w:ascii="华文新魏" w:eastAsia="华文新魏" w:hint="eastAsia"/>
          <w:sz w:val="44"/>
          <w:szCs w:val="44"/>
        </w:rPr>
        <w:t>引言</w:t>
      </w:r>
    </w:p>
    <w:p w:rsidR="00EA4B22" w:rsidRPr="00523A15" w:rsidRDefault="00523A15" w:rsidP="00523A15">
      <w:pPr>
        <w:ind w:firstLineChars="200" w:firstLine="720"/>
        <w:rPr>
          <w:rFonts w:ascii="华文新魏" w:eastAsia="华文新魏"/>
          <w:sz w:val="36"/>
          <w:szCs w:val="36"/>
        </w:rPr>
      </w:pPr>
      <w:r w:rsidRPr="00523A15">
        <w:rPr>
          <w:rFonts w:ascii="华文新魏" w:eastAsia="华文新魏" w:hint="eastAsia"/>
          <w:sz w:val="36"/>
          <w:szCs w:val="36"/>
        </w:rPr>
        <w:t>1.1编写目的</w:t>
      </w:r>
    </w:p>
    <w:p w:rsidR="00523A15" w:rsidRPr="00404451" w:rsidRDefault="00523A15" w:rsidP="00523A15">
      <w:pPr>
        <w:pStyle w:val="2"/>
        <w:ind w:left="720" w:firstLine="0"/>
        <w:rPr>
          <w:rFonts w:ascii="华文新魏" w:eastAsia="华文新魏" w:hAnsi="华文楷体"/>
          <w:sz w:val="30"/>
          <w:szCs w:val="30"/>
        </w:rPr>
      </w:pPr>
      <w:r w:rsidRPr="00523A15">
        <w:rPr>
          <w:rFonts w:ascii="华文新魏" w:eastAsia="华文新魏" w:hAnsi="华文楷体" w:hint="eastAsia"/>
          <w:sz w:val="24"/>
          <w:szCs w:val="24"/>
        </w:rPr>
        <w:t>1)</w:t>
      </w:r>
      <w:r w:rsidRPr="00404451">
        <w:rPr>
          <w:rFonts w:ascii="华文新魏" w:eastAsia="华文新魏" w:hAnsi="华文楷体" w:hint="eastAsia"/>
          <w:sz w:val="30"/>
          <w:szCs w:val="30"/>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404451" w:rsidRDefault="00523A15" w:rsidP="00523A15">
      <w:pPr>
        <w:pStyle w:val="2"/>
        <w:ind w:left="720" w:firstLine="0"/>
        <w:rPr>
          <w:rFonts w:ascii="华文新魏" w:eastAsia="华文新魏" w:hAnsi="华文楷体"/>
          <w:sz w:val="30"/>
          <w:szCs w:val="30"/>
        </w:rPr>
      </w:pPr>
      <w:r w:rsidRPr="00404451">
        <w:rPr>
          <w:rFonts w:ascii="华文新魏" w:eastAsia="华文新魏" w:hAnsi="华文楷体" w:hint="eastAsia"/>
          <w:sz w:val="30"/>
          <w:szCs w:val="30"/>
        </w:rPr>
        <w:t>2)本文档支持目标系统的确认。软件开发目标是否完成不应由系统测试阶段的人为因素决定，而应根据需求规格说明书中确立的可测试标准决定。</w:t>
      </w:r>
    </w:p>
    <w:p w:rsidR="00523A15" w:rsidRPr="00404451" w:rsidRDefault="00523A15" w:rsidP="00523A15">
      <w:pPr>
        <w:pStyle w:val="2"/>
        <w:ind w:left="720" w:firstLine="0"/>
        <w:rPr>
          <w:rFonts w:ascii="华文新魏" w:eastAsia="华文新魏" w:hAnsi="华文楷体"/>
          <w:sz w:val="30"/>
          <w:szCs w:val="30"/>
        </w:rPr>
      </w:pPr>
      <w:r w:rsidRPr="00404451">
        <w:rPr>
          <w:rFonts w:ascii="华文新魏" w:eastAsia="华文新魏" w:hAnsi="华文楷体" w:hint="eastAsia"/>
          <w:sz w:val="30"/>
          <w:szCs w:val="30"/>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Default="00523A15" w:rsidP="00523A15">
      <w:pPr>
        <w:rPr>
          <w:rFonts w:ascii="华文新魏" w:eastAsia="华文新魏" w:hAnsi="华文楷体"/>
          <w:sz w:val="36"/>
          <w:szCs w:val="36"/>
        </w:rPr>
      </w:pPr>
      <w:r w:rsidRPr="00523A15">
        <w:rPr>
          <w:rFonts w:ascii="华文新魏" w:eastAsia="华文新魏" w:hAnsi="华文楷体" w:hint="eastAsia"/>
          <w:sz w:val="36"/>
          <w:szCs w:val="36"/>
        </w:rPr>
        <w:t xml:space="preserve">     1.2读者对象</w:t>
      </w:r>
    </w:p>
    <w:p w:rsidR="00523A15" w:rsidRPr="00404451" w:rsidRDefault="00523A15" w:rsidP="00523A15">
      <w:pPr>
        <w:pStyle w:val="2"/>
        <w:ind w:left="0" w:firstLine="540"/>
        <w:rPr>
          <w:rFonts w:ascii="华文新魏" w:eastAsia="华文新魏" w:hAnsi="楷体"/>
          <w:sz w:val="30"/>
          <w:szCs w:val="30"/>
        </w:rPr>
      </w:pPr>
      <w:r>
        <w:rPr>
          <w:rFonts w:ascii="华文新魏" w:eastAsia="华文新魏" w:hAnsi="华文楷体" w:hint="eastAsia"/>
          <w:sz w:val="36"/>
          <w:szCs w:val="36"/>
        </w:rPr>
        <w:t xml:space="preserve">       </w:t>
      </w:r>
      <w:r w:rsidRPr="00404451">
        <w:rPr>
          <w:rFonts w:ascii="华文新魏" w:eastAsia="华文新魏" w:hAnsi="楷体" w:hint="eastAsia"/>
          <w:sz w:val="30"/>
          <w:szCs w:val="30"/>
        </w:rPr>
        <w:t>用户，分析人员，软件设计人员，项目管理人员。</w:t>
      </w:r>
    </w:p>
    <w:p w:rsidR="00523A15" w:rsidRDefault="00523A15" w:rsidP="00523A15">
      <w:pPr>
        <w:rPr>
          <w:rFonts w:ascii="华文新魏" w:eastAsia="华文新魏" w:hAnsi="华文楷体"/>
          <w:sz w:val="36"/>
          <w:szCs w:val="36"/>
        </w:rPr>
      </w:pPr>
      <w:r>
        <w:rPr>
          <w:rFonts w:ascii="华文新魏" w:eastAsia="华文新魏" w:hAnsi="华文楷体" w:hint="eastAsia"/>
          <w:sz w:val="36"/>
          <w:szCs w:val="36"/>
        </w:rPr>
        <w:t xml:space="preserve">     1.3背景</w:t>
      </w:r>
    </w:p>
    <w:p w:rsidR="00523A15" w:rsidRDefault="00523A15" w:rsidP="00523A15">
      <w:pPr>
        <w:rPr>
          <w:rFonts w:ascii="华文新魏" w:eastAsia="华文新魏" w:hAnsi="华文楷体"/>
          <w:sz w:val="30"/>
          <w:szCs w:val="30"/>
        </w:rPr>
      </w:pPr>
      <w:r>
        <w:rPr>
          <w:rFonts w:ascii="华文新魏" w:eastAsia="华文新魏" w:hAnsi="华文楷体" w:hint="eastAsia"/>
          <w:sz w:val="36"/>
          <w:szCs w:val="36"/>
        </w:rPr>
        <w:lastRenderedPageBreak/>
        <w:t xml:space="preserve">       </w:t>
      </w:r>
      <w:r>
        <w:rPr>
          <w:rFonts w:ascii="华文新魏" w:eastAsia="华文新魏" w:hAnsi="华文楷体"/>
          <w:sz w:val="30"/>
          <w:szCs w:val="30"/>
        </w:rPr>
        <w:t>A</w:t>
      </w:r>
      <w:r>
        <w:rPr>
          <w:rFonts w:ascii="华文新魏" w:eastAsia="华文新魏" w:hAnsi="华文楷体" w:hint="eastAsia"/>
          <w:sz w:val="30"/>
          <w:szCs w:val="30"/>
        </w:rPr>
        <w:t>．待开发的软件系统的名称：Tally软件</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w:t>
      </w:r>
      <w:r>
        <w:rPr>
          <w:rFonts w:ascii="华文新魏" w:eastAsia="华文新魏" w:hAnsi="华文楷体"/>
          <w:sz w:val="30"/>
          <w:szCs w:val="30"/>
        </w:rPr>
        <w:t>B</w:t>
      </w:r>
      <w:r>
        <w:rPr>
          <w:rFonts w:ascii="华文新魏" w:eastAsia="华文新魏" w:hAnsi="华文楷体" w:hint="eastAsia"/>
          <w:sz w:val="30"/>
          <w:szCs w:val="30"/>
        </w:rPr>
        <w:t>．本项目的任务提出者：徐月</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开发者：领航团队</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用户</w:t>
      </w:r>
      <w:r w:rsidR="00670226">
        <w:rPr>
          <w:rFonts w:ascii="华文新魏" w:eastAsia="华文新魏" w:hAnsi="华文楷体" w:hint="eastAsia"/>
          <w:sz w:val="30"/>
          <w:szCs w:val="30"/>
        </w:rPr>
        <w:t>：需要归纳整理消费记录的人群</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w:t>
      </w:r>
      <w:r>
        <w:rPr>
          <w:rFonts w:ascii="华文新魏" w:eastAsia="华文新魏" w:hAnsi="华文楷体"/>
          <w:sz w:val="30"/>
          <w:szCs w:val="30"/>
        </w:rPr>
        <w:t>C</w:t>
      </w:r>
      <w:r>
        <w:rPr>
          <w:rFonts w:ascii="华文新魏" w:eastAsia="华文新魏" w:hAnsi="华文楷体" w:hint="eastAsia"/>
          <w:sz w:val="30"/>
          <w:szCs w:val="30"/>
        </w:rPr>
        <w:t>．</w:t>
      </w:r>
      <w:r w:rsidR="00670226">
        <w:rPr>
          <w:rFonts w:ascii="华文新魏" w:eastAsia="华文新魏" w:hAnsi="华文楷体" w:hint="eastAsia"/>
          <w:sz w:val="30"/>
          <w:szCs w:val="30"/>
        </w:rPr>
        <w:t>本软件为独立开发，与其他系统或其他机构无相互往来关系。</w:t>
      </w:r>
    </w:p>
    <w:p w:rsidR="00670226" w:rsidRDefault="00670226" w:rsidP="00523A15">
      <w:pPr>
        <w:rPr>
          <w:rFonts w:ascii="华文新魏" w:eastAsia="华文新魏" w:hAnsi="华文楷体"/>
          <w:sz w:val="36"/>
          <w:szCs w:val="36"/>
        </w:rPr>
      </w:pPr>
      <w:r>
        <w:rPr>
          <w:rFonts w:ascii="华文新魏" w:eastAsia="华文新魏" w:hAnsi="华文楷体" w:hint="eastAsia"/>
          <w:sz w:val="30"/>
          <w:szCs w:val="30"/>
        </w:rPr>
        <w:t xml:space="preserve">        </w:t>
      </w:r>
      <w:r>
        <w:rPr>
          <w:rFonts w:ascii="华文新魏" w:eastAsia="华文新魏" w:hAnsi="华文楷体" w:hint="eastAsia"/>
          <w:sz w:val="36"/>
          <w:szCs w:val="36"/>
        </w:rPr>
        <w:t>1.4定义与缩写</w:t>
      </w:r>
    </w:p>
    <w:p w:rsidR="00670226" w:rsidRDefault="00670226"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 xml:space="preserve">    RS：Requirements Specification需求说明书英文的缩写。</w:t>
      </w:r>
    </w:p>
    <w:p w:rsidR="00670226" w:rsidRDefault="00670226" w:rsidP="00523A15">
      <w:pPr>
        <w:rPr>
          <w:rFonts w:ascii="华文新魏" w:eastAsia="华文新魏" w:hAnsi="华文楷体"/>
          <w:sz w:val="36"/>
          <w:szCs w:val="36"/>
        </w:rPr>
      </w:pPr>
      <w:r>
        <w:rPr>
          <w:rFonts w:ascii="华文新魏" w:eastAsia="华文新魏" w:hAnsi="华文楷体" w:hint="eastAsia"/>
          <w:sz w:val="30"/>
          <w:szCs w:val="30"/>
        </w:rPr>
        <w:t xml:space="preserve">      </w:t>
      </w:r>
      <w:r>
        <w:rPr>
          <w:rFonts w:ascii="华文新魏" w:eastAsia="华文新魏" w:hAnsi="华文楷体" w:hint="eastAsia"/>
          <w:sz w:val="36"/>
          <w:szCs w:val="36"/>
        </w:rPr>
        <w:t>1.5参考资料</w:t>
      </w:r>
    </w:p>
    <w:p w:rsidR="00670226" w:rsidRDefault="00670226"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 xml:space="preserve">      《</w:t>
      </w:r>
      <w:r w:rsidR="00FE481C">
        <w:rPr>
          <w:rFonts w:ascii="华文新魏" w:eastAsia="华文新魏" w:hAnsi="华文楷体" w:hint="eastAsia"/>
          <w:sz w:val="30"/>
          <w:szCs w:val="30"/>
        </w:rPr>
        <w:t>Tally软件用户需求说明书V2.0</w:t>
      </w:r>
      <w:r>
        <w:rPr>
          <w:rFonts w:ascii="华文新魏" w:eastAsia="华文新魏" w:hAnsi="华文楷体" w:hint="eastAsia"/>
          <w:sz w:val="30"/>
          <w:szCs w:val="30"/>
        </w:rPr>
        <w:t>》</w:t>
      </w:r>
    </w:p>
    <w:p w:rsidR="00670226" w:rsidRPr="00670226" w:rsidRDefault="00670226" w:rsidP="00670226">
      <w:pPr>
        <w:pStyle w:val="a6"/>
        <w:numPr>
          <w:ilvl w:val="0"/>
          <w:numId w:val="1"/>
        </w:numPr>
        <w:ind w:firstLineChars="0"/>
        <w:rPr>
          <w:rFonts w:ascii="华文新魏" w:eastAsia="华文新魏" w:hAnsi="华文楷体"/>
          <w:sz w:val="44"/>
          <w:szCs w:val="44"/>
        </w:rPr>
      </w:pPr>
      <w:r w:rsidRPr="00670226">
        <w:rPr>
          <w:rFonts w:ascii="华文新魏" w:eastAsia="华文新魏" w:hAnsi="华文楷体" w:hint="eastAsia"/>
          <w:sz w:val="44"/>
          <w:szCs w:val="44"/>
        </w:rPr>
        <w:t>任务概述</w:t>
      </w:r>
    </w:p>
    <w:p w:rsidR="00670226" w:rsidRDefault="00670226"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2.1目标</w:t>
      </w:r>
    </w:p>
    <w:p w:rsidR="007843A0" w:rsidRDefault="007843A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领航团队为解决人们因个人收支种类繁多且琐碎而不了解自己的个人的财务情况，导致钱花没了时却不知道怎么花没的地情况，决定开发Tally</w:t>
      </w:r>
      <w:r w:rsidR="00D30450">
        <w:rPr>
          <w:rFonts w:ascii="华文新魏" w:eastAsia="华文新魏" w:hAnsi="华文楷体" w:hint="eastAsia"/>
          <w:sz w:val="30"/>
          <w:szCs w:val="30"/>
        </w:rPr>
        <w:t>软件这一记账软件。</w:t>
      </w:r>
    </w:p>
    <w:p w:rsidR="003606BF" w:rsidRDefault="003606BF"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Pr>
          <w:rFonts w:ascii="华文新魏" w:eastAsia="华文新魏" w:hAnsi="华文楷体" w:hint="eastAsia"/>
          <w:sz w:val="30"/>
          <w:szCs w:val="30"/>
        </w:rPr>
        <w:t>在某地</w:t>
      </w:r>
      <w:r>
        <w:rPr>
          <w:rFonts w:ascii="华文新魏" w:eastAsia="华文新魏" w:hAnsi="华文楷体" w:hint="eastAsia"/>
          <w:sz w:val="30"/>
          <w:szCs w:val="30"/>
        </w:rPr>
        <w:t>的消费感想</w:t>
      </w:r>
      <w:r w:rsidR="00A63EBD">
        <w:rPr>
          <w:rFonts w:ascii="华文新魏" w:eastAsia="华文新魏" w:hAnsi="华文楷体" w:hint="eastAsia"/>
          <w:sz w:val="30"/>
          <w:szCs w:val="30"/>
        </w:rPr>
        <w:t>，还可以查看他人的动态。将记账和社区论坛结合在一起，将是Tally软件的</w:t>
      </w:r>
      <w:r w:rsidR="004256ED">
        <w:rPr>
          <w:rFonts w:ascii="华文新魏" w:eastAsia="华文新魏" w:hAnsi="华文楷体" w:hint="eastAsia"/>
          <w:sz w:val="30"/>
          <w:szCs w:val="30"/>
        </w:rPr>
        <w:t>创新点。</w:t>
      </w:r>
    </w:p>
    <w:p w:rsidR="004256ED" w:rsidRDefault="004256ED"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lastRenderedPageBreak/>
        <w:t>2.2用户特点</w:t>
      </w:r>
    </w:p>
    <w:p w:rsidR="004256ED" w:rsidRDefault="002C5D9D"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本软件的最终用户为需要归纳整理消费记录的</w:t>
      </w:r>
      <w:r w:rsidR="00E265E9">
        <w:rPr>
          <w:rFonts w:ascii="华文新魏" w:eastAsia="华文新魏" w:hAnsi="华文楷体" w:hint="eastAsia"/>
          <w:sz w:val="30"/>
          <w:szCs w:val="30"/>
        </w:rPr>
        <w:t>个人</w:t>
      </w:r>
      <w:r>
        <w:rPr>
          <w:rFonts w:ascii="华文新魏" w:eastAsia="华文新魏" w:hAnsi="华文楷体" w:hint="eastAsia"/>
          <w:sz w:val="30"/>
          <w:szCs w:val="30"/>
        </w:rPr>
        <w:t>。</w:t>
      </w:r>
    </w:p>
    <w:p w:rsidR="002C5D9D" w:rsidRDefault="00E265E9"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本软件使用者</w:t>
      </w:r>
      <w:r w:rsidR="002C5D9D">
        <w:rPr>
          <w:rFonts w:ascii="华文新魏" w:eastAsia="华文新魏" w:hAnsi="华文楷体" w:hint="eastAsia"/>
          <w:sz w:val="30"/>
          <w:szCs w:val="30"/>
        </w:rPr>
        <w:t>需要具备基本的软件操作基本常识。</w:t>
      </w:r>
    </w:p>
    <w:p w:rsidR="002C5D9D" w:rsidRDefault="00E265E9"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本系统</w:t>
      </w:r>
      <w:r w:rsidR="002C5D9D">
        <w:rPr>
          <w:rFonts w:ascii="华文新魏" w:eastAsia="华文新魏" w:hAnsi="华文楷体" w:hint="eastAsia"/>
          <w:sz w:val="30"/>
          <w:szCs w:val="30"/>
        </w:rPr>
        <w:t>维护人员需要具体了解用户花费涉及到的类别项目。</w:t>
      </w:r>
    </w:p>
    <w:p w:rsidR="002C5D9D" w:rsidRDefault="002C5D9D"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2.3应用环境</w:t>
      </w:r>
    </w:p>
    <w:p w:rsidR="002C5D9D" w:rsidRDefault="00A32FF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本软件系统是基于Android的APP，应用环境为手机的Android系统，最低要求为Android7.0。</w:t>
      </w:r>
    </w:p>
    <w:p w:rsidR="00A32FF0" w:rsidRDefault="00A32FF0"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2.4假定与约束</w:t>
      </w:r>
    </w:p>
    <w:p w:rsidR="00A32FF0" w:rsidRDefault="00A32FF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业务规则：</w:t>
      </w:r>
    </w:p>
    <w:p w:rsidR="00A32FF0" w:rsidRDefault="00A32FF0"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本软件登录注册需填写正确有效的</w:t>
      </w:r>
      <w:r w:rsidR="00671ADB">
        <w:rPr>
          <w:rFonts w:ascii="华文新魏" w:eastAsia="华文新魏" w:hAnsi="华文楷体" w:hint="eastAsia"/>
          <w:sz w:val="30"/>
          <w:szCs w:val="30"/>
        </w:rPr>
        <w:t>联系方式。</w:t>
      </w:r>
    </w:p>
    <w:p w:rsidR="00671ADB" w:rsidRDefault="00671ADB"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查看社区板块周围人动态时需要获得用户手机定位权限。</w:t>
      </w:r>
    </w:p>
    <w:p w:rsidR="00671ADB" w:rsidRDefault="00671ADB"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收支统计显示的数据来源只能是用户在本软件中记录的数据，不能从外部APP导入记录。</w:t>
      </w:r>
    </w:p>
    <w:p w:rsidR="00BE11E1" w:rsidRPr="00BE11E1" w:rsidRDefault="00BE11E1" w:rsidP="00BE11E1">
      <w:pPr>
        <w:pStyle w:val="a6"/>
        <w:numPr>
          <w:ilvl w:val="0"/>
          <w:numId w:val="1"/>
        </w:numPr>
        <w:ind w:firstLineChars="0"/>
        <w:rPr>
          <w:rFonts w:ascii="华文新魏" w:eastAsia="华文新魏" w:hAnsi="华文楷体"/>
          <w:sz w:val="44"/>
          <w:szCs w:val="44"/>
        </w:rPr>
      </w:pPr>
      <w:r w:rsidRPr="00BE11E1">
        <w:rPr>
          <w:rFonts w:ascii="华文新魏" w:eastAsia="华文新魏" w:hAnsi="华文楷体" w:hint="eastAsia"/>
          <w:sz w:val="44"/>
          <w:szCs w:val="44"/>
        </w:rPr>
        <w:t>需求规定</w:t>
      </w:r>
    </w:p>
    <w:p w:rsidR="00BE11E1" w:rsidRDefault="00BE11E1" w:rsidP="00BE11E1">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3.1对功能的规定</w:t>
      </w:r>
    </w:p>
    <w:p w:rsidR="00BE11E1" w:rsidRDefault="00BE11E1"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总体说明：</w:t>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Tally软件的功能层次如下图：</w:t>
      </w:r>
    </w:p>
    <w:p w:rsidR="00671186" w:rsidRDefault="00783D16" w:rsidP="00BE11E1">
      <w:pPr>
        <w:pStyle w:val="a6"/>
        <w:ind w:left="720" w:firstLineChars="0" w:firstLine="0"/>
        <w:rPr>
          <w:rFonts w:ascii="华文新魏" w:eastAsia="华文新魏" w:hAnsi="华文楷体"/>
          <w:sz w:val="30"/>
          <w:szCs w:val="30"/>
        </w:rPr>
      </w:pPr>
      <w:r>
        <w:rPr>
          <w:rFonts w:ascii="华文新魏" w:eastAsia="华文新魏" w:hAnsi="华文楷体"/>
          <w:noProof/>
          <w:sz w:val="30"/>
          <w:szCs w:val="30"/>
        </w:rPr>
        <w:lastRenderedPageBreak/>
        <w:drawing>
          <wp:inline distT="0" distB="0" distL="0" distR="0">
            <wp:extent cx="5274310" cy="4188460"/>
            <wp:effectExtent l="19050" t="0" r="2540" b="0"/>
            <wp:docPr id="3" name="图片 2"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188460"/>
                    </a:xfrm>
                    <a:prstGeom prst="rect">
                      <a:avLst/>
                    </a:prstGeom>
                  </pic:spPr>
                </pic:pic>
              </a:graphicData>
            </a:graphic>
          </wp:inline>
        </w:drawing>
      </w:r>
    </w:p>
    <w:p w:rsidR="00E265E9" w:rsidRPr="00E265E9" w:rsidRDefault="00E265E9" w:rsidP="00BE11E1">
      <w:pPr>
        <w:pStyle w:val="a6"/>
        <w:ind w:left="720" w:firstLineChars="0" w:firstLine="0"/>
        <w:rPr>
          <w:rFonts w:ascii="华文新魏" w:eastAsia="华文新魏" w:hAnsi="华文楷体"/>
          <w:sz w:val="24"/>
          <w:szCs w:val="24"/>
        </w:rPr>
      </w:pPr>
      <w:r>
        <w:rPr>
          <w:rFonts w:ascii="华文新魏" w:eastAsia="华文新魏" w:hAnsi="华文楷体" w:hint="eastAsia"/>
          <w:sz w:val="30"/>
          <w:szCs w:val="30"/>
        </w:rPr>
        <w:t xml:space="preserve">   </w:t>
      </w:r>
      <w:r>
        <w:rPr>
          <w:rFonts w:ascii="华文新魏" w:eastAsia="华文新魏" w:hAnsi="华文楷体" w:hint="eastAsia"/>
          <w:sz w:val="24"/>
          <w:szCs w:val="24"/>
        </w:rPr>
        <w:t xml:space="preserve">                图一  Tally软件功能层次图</w:t>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功能说明：</w:t>
      </w:r>
    </w:p>
    <w:p w:rsidR="00671186" w:rsidRDefault="00E265E9"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基础记账（含子功能支出编辑、收入编辑、自定义分类等）</w:t>
      </w:r>
      <w:r w:rsidR="00671186">
        <w:rPr>
          <w:rFonts w:ascii="华文新魏" w:eastAsia="华文新魏" w:hAnsi="华文楷体" w:hint="eastAsia"/>
          <w:sz w:val="30"/>
          <w:szCs w:val="30"/>
        </w:rPr>
        <w:t>：</w:t>
      </w:r>
      <w:r w:rsidR="006E0645">
        <w:rPr>
          <w:rFonts w:ascii="华文新魏" w:eastAsia="华文新魏" w:hAnsi="华文楷体" w:hint="eastAsia"/>
          <w:sz w:val="30"/>
          <w:szCs w:val="30"/>
        </w:rPr>
        <w:t>用户根据自己的花费情况进行记账，具体活动有：选择收入或支出（默认为支出界面），选择分类，输入数字，选择日期，备注等。</w:t>
      </w:r>
    </w:p>
    <w:p w:rsidR="006E0645" w:rsidRDefault="00D30450"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收支显示功能：软件以</w:t>
      </w:r>
      <w:r w:rsidR="006E0645">
        <w:rPr>
          <w:rFonts w:ascii="华文新魏" w:eastAsia="华文新魏" w:hAnsi="华文楷体" w:hint="eastAsia"/>
          <w:sz w:val="30"/>
          <w:szCs w:val="30"/>
        </w:rPr>
        <w:t>日历的形式显示每日总收支，点击日期可显示当日账单列表，以时间轴的方式，收入和支出分开且字体颜色有明显区分。</w:t>
      </w:r>
    </w:p>
    <w:p w:rsidR="006E0645" w:rsidRDefault="006E0645"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收支统计功能：a.支出分类：分类统计图（包括以周、月、年为周期）用圆形比例图表示；支出对比图（周与</w:t>
      </w:r>
      <w:r>
        <w:rPr>
          <w:rFonts w:ascii="华文新魏" w:eastAsia="华文新魏" w:hAnsi="华文楷体" w:hint="eastAsia"/>
          <w:sz w:val="30"/>
          <w:szCs w:val="30"/>
        </w:rPr>
        <w:lastRenderedPageBreak/>
        <w:t>周、月与月、年与年的对比）</w:t>
      </w:r>
      <w:r w:rsidR="009E3271">
        <w:rPr>
          <w:rFonts w:ascii="华文新魏" w:eastAsia="华文新魏" w:hAnsi="华文楷体" w:hint="eastAsia"/>
          <w:sz w:val="30"/>
          <w:szCs w:val="30"/>
        </w:rPr>
        <w:t>用柱状图表示。b.收支对比：收入和支出的对比（包括以日、周、月为周期）用曲线图表示。</w:t>
      </w:r>
    </w:p>
    <w:p w:rsidR="009E3271" w:rsidRDefault="009E3271"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动态分享功能：</w:t>
      </w:r>
      <w:r w:rsidR="00646879">
        <w:rPr>
          <w:rFonts w:ascii="华文新魏" w:eastAsia="华文新魏" w:hAnsi="华文楷体" w:hint="eastAsia"/>
          <w:sz w:val="30"/>
          <w:szCs w:val="30"/>
        </w:rPr>
        <w:t>用户可在记账后选择分享，</w:t>
      </w:r>
      <w:r w:rsidR="008F1652">
        <w:rPr>
          <w:rFonts w:ascii="华文新魏" w:eastAsia="华文新魏" w:hAnsi="华文楷体" w:hint="eastAsia"/>
          <w:sz w:val="30"/>
          <w:szCs w:val="30"/>
        </w:rPr>
        <w:t>软件将自动生成分享的格式，用户可添加感想、定位</w:t>
      </w:r>
      <w:r w:rsidR="00646879">
        <w:rPr>
          <w:rFonts w:ascii="华文新魏" w:eastAsia="华文新魏" w:hAnsi="华文楷体" w:hint="eastAsia"/>
          <w:sz w:val="30"/>
          <w:szCs w:val="30"/>
        </w:rPr>
        <w:t>。</w:t>
      </w:r>
    </w:p>
    <w:p w:rsidR="009E3271" w:rsidRDefault="009E3271"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动态互动功能：</w:t>
      </w:r>
      <w:r w:rsidR="00646879">
        <w:rPr>
          <w:rFonts w:ascii="华文新魏" w:eastAsia="华文新魏" w:hAnsi="华文楷体" w:hint="eastAsia"/>
          <w:sz w:val="30"/>
          <w:szCs w:val="30"/>
        </w:rPr>
        <w:t>用户可观看好友或周围人发的动态，动态以帖子的形式展现。观看动态时，用户可点赞、评论。</w:t>
      </w:r>
    </w:p>
    <w:p w:rsidR="000E61DC" w:rsidRDefault="000E61DC" w:rsidP="00485A93">
      <w:pPr>
        <w:ind w:left="720"/>
        <w:rPr>
          <w:rFonts w:ascii="华文新魏" w:eastAsia="华文新魏" w:hAnsi="华文楷体"/>
          <w:sz w:val="30"/>
          <w:szCs w:val="30"/>
        </w:rPr>
      </w:pPr>
      <w:r>
        <w:rPr>
          <w:rFonts w:ascii="华文新魏" w:eastAsia="华文新魏" w:hAnsi="华文楷体" w:hint="eastAsia"/>
          <w:sz w:val="30"/>
          <w:szCs w:val="30"/>
        </w:rPr>
        <w:t>系统用例图：</w:t>
      </w:r>
    </w:p>
    <w:p w:rsidR="000E61DC" w:rsidRDefault="000E61DC" w:rsidP="00485A93">
      <w:pPr>
        <w:ind w:left="720"/>
        <w:rPr>
          <w:rFonts w:ascii="华文新魏" w:eastAsia="华文新魏" w:hAnsi="华文楷体"/>
          <w:sz w:val="30"/>
          <w:szCs w:val="30"/>
        </w:rPr>
      </w:pPr>
      <w:r>
        <w:rPr>
          <w:rFonts w:ascii="华文新魏" w:eastAsia="华文新魏" w:hAnsi="华文楷体" w:hint="eastAsia"/>
          <w:noProof/>
          <w:sz w:val="30"/>
          <w:szCs w:val="30"/>
        </w:rPr>
        <w:drawing>
          <wp:inline distT="0" distB="0" distL="0" distR="0">
            <wp:extent cx="5274310" cy="3869055"/>
            <wp:effectExtent l="19050" t="0" r="2540" b="0"/>
            <wp:docPr id="6" name="图片 5"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9"/>
                    <a:stretch>
                      <a:fillRect/>
                    </a:stretch>
                  </pic:blipFill>
                  <pic:spPr>
                    <a:xfrm>
                      <a:off x="0" y="0"/>
                      <a:ext cx="5274310" cy="3869055"/>
                    </a:xfrm>
                    <a:prstGeom prst="rect">
                      <a:avLst/>
                    </a:prstGeom>
                  </pic:spPr>
                </pic:pic>
              </a:graphicData>
            </a:graphic>
          </wp:inline>
        </w:drawing>
      </w:r>
    </w:p>
    <w:p w:rsidR="003A71D6" w:rsidRPr="003A71D6" w:rsidRDefault="003A71D6" w:rsidP="00485A93">
      <w:pPr>
        <w:ind w:left="720"/>
        <w:rPr>
          <w:rFonts w:ascii="华文新魏" w:eastAsia="华文新魏" w:hAnsi="华文楷体"/>
          <w:sz w:val="24"/>
          <w:szCs w:val="24"/>
        </w:rPr>
      </w:pPr>
      <w:r>
        <w:rPr>
          <w:rFonts w:ascii="华文新魏" w:eastAsia="华文新魏" w:hAnsi="华文楷体" w:hint="eastAsia"/>
          <w:sz w:val="24"/>
          <w:szCs w:val="24"/>
        </w:rPr>
        <w:t xml:space="preserve">                      图二  Tally软件用例图</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业务流程：</w:t>
      </w:r>
    </w:p>
    <w:p w:rsidR="00485A93" w:rsidRDefault="00783D16" w:rsidP="00485A93">
      <w:pPr>
        <w:ind w:left="720"/>
        <w:rPr>
          <w:rFonts w:ascii="华文新魏" w:eastAsia="华文新魏" w:hAnsi="华文楷体"/>
          <w:sz w:val="30"/>
          <w:szCs w:val="30"/>
        </w:rPr>
      </w:pPr>
      <w:r>
        <w:rPr>
          <w:rFonts w:ascii="华文新魏" w:eastAsia="华文新魏" w:hAnsi="华文楷体"/>
          <w:noProof/>
          <w:sz w:val="30"/>
          <w:szCs w:val="30"/>
        </w:rPr>
        <w:lastRenderedPageBreak/>
        <w:drawing>
          <wp:inline distT="0" distB="0" distL="0" distR="0">
            <wp:extent cx="5274310" cy="4926965"/>
            <wp:effectExtent l="19050" t="0" r="2540" b="0"/>
            <wp:docPr id="4" name="图片 3" descr="业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jpg"/>
                    <pic:cNvPicPr/>
                  </pic:nvPicPr>
                  <pic:blipFill>
                    <a:blip r:embed="rId10"/>
                    <a:stretch>
                      <a:fillRect/>
                    </a:stretch>
                  </pic:blipFill>
                  <pic:spPr>
                    <a:xfrm>
                      <a:off x="0" y="0"/>
                      <a:ext cx="5274310" cy="4926965"/>
                    </a:xfrm>
                    <a:prstGeom prst="rect">
                      <a:avLst/>
                    </a:prstGeom>
                  </pic:spPr>
                </pic:pic>
              </a:graphicData>
            </a:graphic>
          </wp:inline>
        </w:drawing>
      </w:r>
    </w:p>
    <w:p w:rsidR="008F1652" w:rsidRPr="008F1652" w:rsidRDefault="008F1652" w:rsidP="00485A93">
      <w:pPr>
        <w:ind w:left="720"/>
        <w:rPr>
          <w:rFonts w:ascii="华文新魏" w:eastAsia="华文新魏" w:hAnsi="华文楷体"/>
          <w:sz w:val="24"/>
          <w:szCs w:val="24"/>
        </w:rPr>
      </w:pPr>
      <w:r>
        <w:rPr>
          <w:rFonts w:ascii="华文新魏" w:eastAsia="华文新魏" w:hAnsi="华文楷体" w:hint="eastAsia"/>
          <w:sz w:val="24"/>
          <w:szCs w:val="24"/>
        </w:rPr>
        <w:t xml:space="preserve">                 </w:t>
      </w:r>
      <w:r w:rsidR="000E61DC">
        <w:rPr>
          <w:rFonts w:ascii="华文新魏" w:eastAsia="华文新魏" w:hAnsi="华文楷体" w:hint="eastAsia"/>
          <w:sz w:val="24"/>
          <w:szCs w:val="24"/>
        </w:rPr>
        <w:t>图三</w:t>
      </w:r>
      <w:r>
        <w:rPr>
          <w:rFonts w:ascii="华文新魏" w:eastAsia="华文新魏" w:hAnsi="华文楷体" w:hint="eastAsia"/>
          <w:sz w:val="24"/>
          <w:szCs w:val="24"/>
        </w:rPr>
        <w:t xml:space="preserve">  Tally软件业务流程图</w:t>
      </w:r>
    </w:p>
    <w:p w:rsidR="00783D16" w:rsidRDefault="00783D16" w:rsidP="00485A93">
      <w:pPr>
        <w:ind w:left="720"/>
        <w:rPr>
          <w:rFonts w:ascii="华文新魏" w:eastAsia="华文新魏" w:hAnsi="华文楷体"/>
          <w:sz w:val="30"/>
          <w:szCs w:val="30"/>
        </w:rPr>
      </w:pPr>
      <w:r>
        <w:rPr>
          <w:rFonts w:ascii="华文新魏" w:eastAsia="华文新魏" w:hAnsi="华文楷体" w:hint="eastAsia"/>
          <w:sz w:val="30"/>
          <w:szCs w:val="30"/>
        </w:rPr>
        <w:t>数据流图：</w:t>
      </w:r>
    </w:p>
    <w:p w:rsidR="00783D16" w:rsidRDefault="006F108C" w:rsidP="00485A93">
      <w:pPr>
        <w:ind w:left="720"/>
        <w:rPr>
          <w:rFonts w:ascii="华文新魏" w:eastAsia="华文新魏" w:hAnsi="华文楷体"/>
          <w:sz w:val="30"/>
          <w:szCs w:val="30"/>
        </w:rPr>
      </w:pPr>
      <w:r>
        <w:rPr>
          <w:rFonts w:ascii="华文新魏" w:eastAsia="华文新魏" w:hAnsi="华文楷体" w:hint="eastAsia"/>
          <w:noProof/>
          <w:sz w:val="30"/>
          <w:szCs w:val="30"/>
        </w:rPr>
        <w:lastRenderedPageBreak/>
        <w:drawing>
          <wp:inline distT="0" distB="0" distL="0" distR="0">
            <wp:extent cx="5274310" cy="3557905"/>
            <wp:effectExtent l="19050" t="0" r="2540" b="0"/>
            <wp:docPr id="5" name="图片 4" descr="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流图.jpg"/>
                    <pic:cNvPicPr/>
                  </pic:nvPicPr>
                  <pic:blipFill>
                    <a:blip r:embed="rId11"/>
                    <a:stretch>
                      <a:fillRect/>
                    </a:stretch>
                  </pic:blipFill>
                  <pic:spPr>
                    <a:xfrm>
                      <a:off x="0" y="0"/>
                      <a:ext cx="5274310" cy="3557905"/>
                    </a:xfrm>
                    <a:prstGeom prst="rect">
                      <a:avLst/>
                    </a:prstGeom>
                  </pic:spPr>
                </pic:pic>
              </a:graphicData>
            </a:graphic>
          </wp:inline>
        </w:drawing>
      </w:r>
    </w:p>
    <w:p w:rsidR="000E61DC" w:rsidRPr="000E61DC" w:rsidRDefault="000E61DC" w:rsidP="00485A93">
      <w:pPr>
        <w:ind w:left="720"/>
        <w:rPr>
          <w:rFonts w:ascii="华文新魏" w:eastAsia="华文新魏" w:hAnsi="华文楷体"/>
          <w:sz w:val="24"/>
          <w:szCs w:val="24"/>
        </w:rPr>
      </w:pPr>
      <w:r>
        <w:rPr>
          <w:rFonts w:ascii="华文新魏" w:eastAsia="华文新魏" w:hAnsi="华文楷体" w:hint="eastAsia"/>
          <w:sz w:val="24"/>
          <w:szCs w:val="24"/>
        </w:rPr>
        <w:t xml:space="preserve">                       图四  Tally软件数据流图</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数据字典：</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数据存储条目说明：</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526BD8">
        <w:rPr>
          <w:rFonts w:ascii="华文新魏" w:eastAsia="华文新魏" w:hAnsi="华文楷体" w:hint="eastAsia"/>
          <w:sz w:val="30"/>
          <w:szCs w:val="30"/>
        </w:rPr>
        <w:t>记账信息</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描述：</w:t>
      </w:r>
      <w:r w:rsidR="00526BD8">
        <w:rPr>
          <w:rFonts w:ascii="华文新魏" w:eastAsia="华文新魏" w:hAnsi="华文楷体" w:hint="eastAsia"/>
          <w:sz w:val="30"/>
          <w:szCs w:val="30"/>
        </w:rPr>
        <w:t>存放账目记录的信息，存储在用户端存储器（手机里）</w:t>
      </w:r>
      <w:r w:rsidR="004D728B">
        <w:rPr>
          <w:rFonts w:ascii="华文新魏" w:eastAsia="华文新魏" w:hAnsi="华文楷体" w:hint="eastAsia"/>
          <w:sz w:val="30"/>
          <w:szCs w:val="30"/>
        </w:rPr>
        <w:t>，即本地存储</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526BD8">
        <w:rPr>
          <w:rFonts w:ascii="华文新魏" w:eastAsia="华文新魏" w:hAnsi="华文楷体" w:hint="eastAsia"/>
          <w:sz w:val="30"/>
          <w:szCs w:val="30"/>
        </w:rPr>
        <w:t>日期+收入或支出+分类+金额+备注</w:t>
      </w:r>
    </w:p>
    <w:p w:rsidR="00526BD8" w:rsidRDefault="00485A93"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w:t>
      </w:r>
      <w:r w:rsidR="00526BD8">
        <w:rPr>
          <w:rFonts w:ascii="华文新魏" w:eastAsia="华文新魏" w:hAnsi="华文楷体" w:hint="eastAsia"/>
          <w:sz w:val="30"/>
          <w:szCs w:val="30"/>
        </w:rPr>
        <w:t>要求能够立即查询</w:t>
      </w:r>
    </w:p>
    <w:p w:rsidR="00526BD8" w:rsidRDefault="00526BD8" w:rsidP="00526BD8">
      <w:pPr>
        <w:rPr>
          <w:rFonts w:ascii="华文新魏" w:eastAsia="华文新魏" w:hAnsi="华文楷体"/>
          <w:sz w:val="30"/>
          <w:szCs w:val="30"/>
        </w:rPr>
      </w:pPr>
    </w:p>
    <w:p w:rsidR="00526BD8" w:rsidRDefault="004D728B"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526BD8">
        <w:rPr>
          <w:rFonts w:ascii="华文新魏" w:eastAsia="华文新魏" w:hAnsi="华文楷体" w:hint="eastAsia"/>
          <w:sz w:val="30"/>
          <w:szCs w:val="30"/>
        </w:rPr>
        <w:t>动态信息</w:t>
      </w:r>
    </w:p>
    <w:p w:rsidR="00526BD8" w:rsidRDefault="00526BD8" w:rsidP="009937D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描述：</w:t>
      </w:r>
      <w:r w:rsidR="009937DC">
        <w:rPr>
          <w:rFonts w:ascii="华文新魏" w:eastAsia="华文新魏" w:hAnsi="华文楷体" w:hint="eastAsia"/>
          <w:sz w:val="30"/>
          <w:szCs w:val="30"/>
        </w:rPr>
        <w:t>存放用户分享动态的信息，以便用户能随时查看其他用户动态及相关评论。</w:t>
      </w:r>
      <w:r>
        <w:rPr>
          <w:rFonts w:ascii="华文新魏" w:eastAsia="华文新魏" w:hAnsi="华文楷体" w:hint="eastAsia"/>
          <w:sz w:val="30"/>
          <w:szCs w:val="30"/>
        </w:rPr>
        <w:t xml:space="preserve"> </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937DC">
        <w:rPr>
          <w:rFonts w:ascii="华文新魏" w:eastAsia="华文新魏" w:hAnsi="华文楷体" w:hint="eastAsia"/>
          <w:sz w:val="30"/>
          <w:szCs w:val="30"/>
        </w:rPr>
        <w:t>用户名+用户ID+分享时间+分享内容+点赞数+评</w:t>
      </w:r>
      <w:r w:rsidR="009937DC">
        <w:rPr>
          <w:rFonts w:ascii="华文新魏" w:eastAsia="华文新魏" w:hAnsi="华文楷体" w:hint="eastAsia"/>
          <w:sz w:val="30"/>
          <w:szCs w:val="30"/>
        </w:rPr>
        <w:lastRenderedPageBreak/>
        <w:t>论</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4D728B">
        <w:rPr>
          <w:rFonts w:ascii="华文新魏" w:eastAsia="华文新魏" w:hAnsi="华文楷体" w:hint="eastAsia"/>
          <w:sz w:val="30"/>
          <w:szCs w:val="30"/>
        </w:rPr>
        <w:t>好友信息</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描述： </w:t>
      </w:r>
      <w:r w:rsidR="009937DC">
        <w:rPr>
          <w:rFonts w:ascii="华文新魏" w:eastAsia="华文新魏" w:hAnsi="华文楷体" w:hint="eastAsia"/>
          <w:sz w:val="30"/>
          <w:szCs w:val="30"/>
        </w:rPr>
        <w:t>存放用户添加的好友信息</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937DC">
        <w:rPr>
          <w:rFonts w:ascii="华文新魏" w:eastAsia="华文新魏" w:hAnsi="华文楷体" w:hint="eastAsia"/>
          <w:sz w:val="30"/>
          <w:szCs w:val="30"/>
        </w:rPr>
        <w:t>用户名+备注名+用户ID</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9F41B9" w:rsidRDefault="009F41B9" w:rsidP="00526BD8">
      <w:pPr>
        <w:rPr>
          <w:rFonts w:ascii="华文新魏" w:eastAsia="华文新魏" w:hAnsi="华文楷体"/>
          <w:sz w:val="30"/>
          <w:szCs w:val="30"/>
        </w:rPr>
      </w:pPr>
    </w:p>
    <w:p w:rsidR="00526BD8" w:rsidRDefault="009F41B9" w:rsidP="009F41B9">
      <w:pPr>
        <w:ind w:firstLineChars="200" w:firstLine="600"/>
        <w:rPr>
          <w:rFonts w:ascii="华文新魏" w:eastAsia="华文新魏" w:hAnsi="华文楷体"/>
          <w:sz w:val="30"/>
          <w:szCs w:val="30"/>
        </w:rPr>
      </w:pPr>
      <w:r>
        <w:rPr>
          <w:rFonts w:ascii="华文新魏" w:eastAsia="华文新魏" w:hAnsi="华文楷体" w:hint="eastAsia"/>
          <w:sz w:val="30"/>
          <w:szCs w:val="30"/>
        </w:rPr>
        <w:t>数据流条目说明</w:t>
      </w:r>
    </w:p>
    <w:p w:rsidR="009F41B9" w:rsidRDefault="009F41B9" w:rsidP="00526BD8">
      <w:pPr>
        <w:rPr>
          <w:rFonts w:ascii="华文新魏" w:eastAsia="华文新魏" w:hAnsi="华文楷体"/>
          <w:sz w:val="30"/>
          <w:szCs w:val="30"/>
        </w:rPr>
      </w:pPr>
    </w:p>
    <w:p w:rsidR="009F41B9" w:rsidRDefault="009F41B9"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w:t>
      </w:r>
      <w:r w:rsidR="004D728B">
        <w:rPr>
          <w:rFonts w:ascii="华文新魏" w:eastAsia="华文新魏" w:hAnsi="华文楷体" w:hint="eastAsia"/>
          <w:sz w:val="30"/>
          <w:szCs w:val="30"/>
        </w:rPr>
        <w:t>申请信息</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sidR="000713D6">
        <w:rPr>
          <w:rFonts w:ascii="华文新魏" w:eastAsia="华文新魏" w:hAnsi="华文楷体" w:hint="eastAsia"/>
          <w:sz w:val="30"/>
          <w:szCs w:val="30"/>
        </w:rPr>
        <w:t>用户向另一位用户申请互相加为好友</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sidR="000713D6">
        <w:rPr>
          <w:rFonts w:ascii="华文新魏" w:eastAsia="华文新魏" w:hAnsi="华文楷体" w:hint="eastAsia"/>
          <w:sz w:val="30"/>
          <w:szCs w:val="30"/>
        </w:rPr>
        <w:t>申请方用户</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sidR="000713D6">
        <w:rPr>
          <w:rFonts w:ascii="华文新魏" w:eastAsia="华文新魏" w:hAnsi="华文楷体" w:hint="eastAsia"/>
          <w:sz w:val="30"/>
          <w:szCs w:val="30"/>
        </w:rPr>
        <w:t>被申请用户</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0713D6">
        <w:rPr>
          <w:rFonts w:ascii="华文新魏" w:eastAsia="华文新魏" w:hAnsi="华文楷体" w:hint="eastAsia"/>
          <w:sz w:val="30"/>
          <w:szCs w:val="30"/>
        </w:rPr>
        <w:t>用户名+用户ID+备注</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w:t>
      </w:r>
      <w:r w:rsidR="000713D6">
        <w:rPr>
          <w:rFonts w:ascii="华文新魏" w:eastAsia="华文新魏" w:hAnsi="华文楷体" w:hint="eastAsia"/>
          <w:sz w:val="30"/>
          <w:szCs w:val="30"/>
        </w:rPr>
        <w:t>1000次/天</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w:t>
      </w:r>
      <w:r w:rsidR="000713D6">
        <w:rPr>
          <w:rFonts w:ascii="华文新魏" w:eastAsia="华文新魏" w:hAnsi="华文楷体" w:hint="eastAsia"/>
          <w:sz w:val="30"/>
          <w:szCs w:val="30"/>
        </w:rPr>
        <w:t>每天上午11点至下午13点，下午17点至22点，</w:t>
      </w:r>
      <w:r w:rsidR="005E79F3">
        <w:rPr>
          <w:rFonts w:ascii="华文新魏" w:eastAsia="华文新魏" w:hAnsi="华文楷体" w:hint="eastAsia"/>
          <w:sz w:val="30"/>
          <w:szCs w:val="30"/>
        </w:rPr>
        <w:t>10</w:t>
      </w:r>
      <w:r w:rsidR="000713D6">
        <w:rPr>
          <w:rFonts w:ascii="华文新魏" w:eastAsia="华文新魏" w:hAnsi="华文楷体" w:hint="eastAsia"/>
          <w:sz w:val="30"/>
          <w:szCs w:val="30"/>
        </w:rPr>
        <w:t>0次/小时</w:t>
      </w:r>
    </w:p>
    <w:p w:rsidR="009F41B9" w:rsidRDefault="009F41B9" w:rsidP="009F41B9">
      <w:pPr>
        <w:rPr>
          <w:rFonts w:ascii="华文新魏" w:eastAsia="华文新魏" w:hAnsi="华文楷体"/>
          <w:sz w:val="30"/>
          <w:szCs w:val="30"/>
        </w:rPr>
      </w:pP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w:t>
      </w:r>
      <w:r w:rsidR="006E2DBC">
        <w:rPr>
          <w:rFonts w:ascii="华文新魏" w:eastAsia="华文新魏" w:hAnsi="华文楷体" w:hint="eastAsia"/>
          <w:sz w:val="30"/>
          <w:szCs w:val="30"/>
        </w:rPr>
        <w:t>分享内容</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sidR="006E2DBC">
        <w:rPr>
          <w:rFonts w:ascii="华文新魏" w:eastAsia="华文新魏" w:hAnsi="华文楷体"/>
          <w:sz w:val="30"/>
          <w:szCs w:val="30"/>
        </w:rPr>
        <w:t xml:space="preserve"> 用户需要分享的记账内容</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sidR="006E2DBC">
        <w:rPr>
          <w:rFonts w:ascii="华文新魏" w:eastAsia="华文新魏" w:hAnsi="华文楷体"/>
          <w:sz w:val="30"/>
          <w:szCs w:val="30"/>
        </w:rPr>
        <w:t xml:space="preserve"> 本地存储</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lastRenderedPageBreak/>
        <w:t>去向：</w:t>
      </w:r>
      <w:r w:rsidR="006E2DBC">
        <w:rPr>
          <w:rFonts w:ascii="华文新魏" w:eastAsia="华文新魏" w:hAnsi="华文楷体"/>
          <w:sz w:val="30"/>
          <w:szCs w:val="30"/>
        </w:rPr>
        <w:t xml:space="preserve"> 用户端</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6E2DBC">
        <w:rPr>
          <w:rFonts w:ascii="华文新魏" w:eastAsia="华文新魏" w:hAnsi="华文楷体" w:hint="eastAsia"/>
          <w:sz w:val="30"/>
          <w:szCs w:val="30"/>
        </w:rPr>
        <w:t>日期+收入或支出+分类+金额+备注</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4D728B" w:rsidRDefault="004D728B" w:rsidP="004D728B">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高峰期流量：每天上午11点至下午13点，下午17点至22点，100次/小时</w:t>
      </w:r>
    </w:p>
    <w:p w:rsidR="004D728B" w:rsidRDefault="004D728B" w:rsidP="004D728B">
      <w:pPr>
        <w:rPr>
          <w:rFonts w:ascii="华文新魏" w:eastAsia="华文新魏" w:hAnsi="华文楷体"/>
          <w:sz w:val="30"/>
          <w:szCs w:val="30"/>
        </w:rPr>
      </w:pP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数据流名：所有记账信息</w:t>
      </w:r>
      <w:r>
        <w:rPr>
          <w:rFonts w:ascii="华文新魏" w:eastAsia="华文新魏" w:hAnsi="华文楷体"/>
          <w:sz w:val="30"/>
          <w:szCs w:val="30"/>
        </w:rPr>
        <w:t xml:space="preserve"> </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Pr>
          <w:rFonts w:ascii="华文新魏" w:eastAsia="华文新魏" w:hAnsi="华文楷体"/>
          <w:sz w:val="30"/>
          <w:szCs w:val="30"/>
        </w:rPr>
        <w:t xml:space="preserve"> 用户的所有记录的账目信息</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Pr>
          <w:rFonts w:ascii="华文新魏" w:eastAsia="华文新魏" w:hAnsi="华文楷体"/>
          <w:sz w:val="30"/>
          <w:szCs w:val="30"/>
        </w:rPr>
        <w:t xml:space="preserve"> 本地存储</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Pr>
          <w:rFonts w:ascii="华文新魏" w:eastAsia="华文新魏" w:hAnsi="华文楷体"/>
          <w:sz w:val="30"/>
          <w:szCs w:val="30"/>
        </w:rPr>
        <w:t xml:space="preserve"> 数据处理端</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组成：日期+收入或支出+分类+金额</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高峰期流量：每天上午11点至下午13点，下午17点至22点，100次/小时</w:t>
      </w:r>
    </w:p>
    <w:p w:rsidR="006E2DBC" w:rsidRDefault="006E2DBC" w:rsidP="006E2DBC">
      <w:pPr>
        <w:rPr>
          <w:rFonts w:ascii="华文新魏" w:eastAsia="华文新魏" w:hAnsi="华文楷体"/>
          <w:sz w:val="30"/>
          <w:szCs w:val="30"/>
        </w:rPr>
      </w:pP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数据流名：好友动态</w:t>
      </w:r>
      <w:r>
        <w:rPr>
          <w:rFonts w:ascii="华文新魏" w:eastAsia="华文新魏" w:hAnsi="华文楷体"/>
          <w:sz w:val="30"/>
          <w:szCs w:val="30"/>
        </w:rPr>
        <w:t xml:space="preserve"> </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Pr>
          <w:rFonts w:ascii="华文新魏" w:eastAsia="华文新魏" w:hAnsi="华文楷体"/>
          <w:sz w:val="30"/>
          <w:szCs w:val="30"/>
        </w:rPr>
        <w:t xml:space="preserve"> 用户好友分享的动态</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Pr>
          <w:rFonts w:ascii="华文新魏" w:eastAsia="华文新魏" w:hAnsi="华文楷体"/>
          <w:sz w:val="30"/>
          <w:szCs w:val="30"/>
        </w:rPr>
        <w:t xml:space="preserve"> 服务器</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Pr>
          <w:rFonts w:ascii="华文新魏" w:eastAsia="华文新魏" w:hAnsi="华文楷体"/>
          <w:sz w:val="30"/>
          <w:szCs w:val="30"/>
        </w:rPr>
        <w:t xml:space="preserve"> 用户端</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组成：用户名+用户ID+分享时间+分享内容+点赞数+评论</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数据流量：1000次/天</w:t>
      </w:r>
    </w:p>
    <w:p w:rsidR="006E2DBC" w:rsidRDefault="006E2DBC" w:rsidP="006E2DB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高峰期流量：每天上午11点至下午13点，下午17点至22</w:t>
      </w:r>
      <w:r>
        <w:rPr>
          <w:rFonts w:ascii="华文新魏" w:eastAsia="华文新魏" w:hAnsi="华文楷体" w:hint="eastAsia"/>
          <w:sz w:val="30"/>
          <w:szCs w:val="30"/>
        </w:rPr>
        <w:lastRenderedPageBreak/>
        <w:t>点，100次/小时</w:t>
      </w:r>
    </w:p>
    <w:p w:rsidR="006E2DBC" w:rsidRDefault="006E2DBC" w:rsidP="006E2DBC">
      <w:pPr>
        <w:rPr>
          <w:rFonts w:ascii="华文新魏" w:eastAsia="华文新魏" w:hAnsi="华文楷体"/>
          <w:sz w:val="30"/>
          <w:szCs w:val="30"/>
        </w:rPr>
      </w:pPr>
    </w:p>
    <w:p w:rsidR="004D728B" w:rsidRPr="006E2DBC" w:rsidRDefault="004D728B" w:rsidP="009F41B9">
      <w:pPr>
        <w:rPr>
          <w:rFonts w:ascii="华文新魏" w:eastAsia="华文新魏" w:hAnsi="华文楷体"/>
          <w:sz w:val="30"/>
          <w:szCs w:val="30"/>
        </w:rPr>
      </w:pPr>
    </w:p>
    <w:p w:rsidR="009F41B9" w:rsidRDefault="000713D6" w:rsidP="000713D6">
      <w:pPr>
        <w:ind w:firstLineChars="200" w:firstLine="600"/>
        <w:rPr>
          <w:rFonts w:ascii="华文新魏" w:eastAsia="华文新魏" w:hAnsi="华文楷体"/>
          <w:sz w:val="30"/>
          <w:szCs w:val="30"/>
        </w:rPr>
      </w:pPr>
      <w:r>
        <w:rPr>
          <w:rFonts w:ascii="华文新魏" w:eastAsia="华文新魏" w:hAnsi="华文楷体" w:hint="eastAsia"/>
          <w:sz w:val="30"/>
          <w:szCs w:val="30"/>
        </w:rPr>
        <w:t>加工条目（处理逻辑）说明</w:t>
      </w:r>
    </w:p>
    <w:p w:rsidR="000713D6" w:rsidRDefault="000713D6" w:rsidP="009F41B9">
      <w:pPr>
        <w:rPr>
          <w:rFonts w:ascii="华文新魏" w:eastAsia="华文新魏" w:hAnsi="华文楷体"/>
          <w:sz w:val="30"/>
          <w:szCs w:val="30"/>
        </w:rPr>
      </w:pPr>
    </w:p>
    <w:p w:rsidR="009F41B9"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加工逻辑名：收支显示</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编号：1.1</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激活条件：用户点击收支显示模块</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查询用户记账信息，根据日期求出当天总收支</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收支显示</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6E2DBC">
        <w:rPr>
          <w:rFonts w:ascii="华文新魏" w:eastAsia="华文新魏" w:hAnsi="华文楷体" w:hint="eastAsia"/>
          <w:sz w:val="30"/>
          <w:szCs w:val="30"/>
        </w:rPr>
        <w:t>1.12</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用户点击日历中的某天</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查询用户记账信息，根据用户惦记的日期显示当日收支明细</w:t>
      </w:r>
    </w:p>
    <w:p w:rsidR="000713D6" w:rsidRP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收支查询</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6E2DBC">
        <w:rPr>
          <w:rFonts w:ascii="华文新魏" w:eastAsia="华文新魏" w:hAnsi="华文楷体" w:hint="eastAsia"/>
          <w:sz w:val="30"/>
          <w:szCs w:val="30"/>
        </w:rPr>
        <w:t>1.2</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用户点击收支查询模块</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查询用户记账信息，根据条件汇总信息，生成</w:t>
      </w:r>
      <w:r w:rsidR="00AA734A">
        <w:rPr>
          <w:rFonts w:ascii="华文新魏" w:eastAsia="华文新魏" w:hAnsi="华文楷体" w:hint="eastAsia"/>
          <w:sz w:val="30"/>
          <w:szCs w:val="30"/>
        </w:rPr>
        <w:lastRenderedPageBreak/>
        <w:t>相应的图</w:t>
      </w:r>
    </w:p>
    <w:p w:rsidR="000713D6" w:rsidRP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6E2DBC">
        <w:rPr>
          <w:rFonts w:ascii="华文新魏" w:eastAsia="华文新魏" w:hAnsi="华文楷体" w:hint="eastAsia"/>
          <w:sz w:val="30"/>
          <w:szCs w:val="30"/>
        </w:rPr>
        <w:t>好友</w:t>
      </w:r>
      <w:r w:rsidR="00AA734A">
        <w:rPr>
          <w:rFonts w:ascii="华文新魏" w:eastAsia="华文新魏" w:hAnsi="华文楷体" w:hint="eastAsia"/>
          <w:sz w:val="30"/>
          <w:szCs w:val="30"/>
        </w:rPr>
        <w:t>动态</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6E2DBC">
        <w:rPr>
          <w:rFonts w:ascii="华文新魏" w:eastAsia="华文新魏" w:hAnsi="华文楷体" w:hint="eastAsia"/>
          <w:sz w:val="30"/>
          <w:szCs w:val="30"/>
        </w:rPr>
        <w:t>1.3</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用户点击朋友圈栏目里的好友动态模块</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4D728B">
        <w:rPr>
          <w:rFonts w:ascii="华文新魏" w:eastAsia="华文新魏" w:hAnsi="华文楷体" w:hint="eastAsia"/>
          <w:sz w:val="30"/>
          <w:szCs w:val="30"/>
        </w:rPr>
        <w:t>查询分享动态信息和用户好友列表，根据好友信息</w:t>
      </w:r>
      <w:r w:rsidR="00AA734A">
        <w:rPr>
          <w:rFonts w:ascii="华文新魏" w:eastAsia="华文新魏" w:hAnsi="华文楷体" w:hint="eastAsia"/>
          <w:sz w:val="30"/>
          <w:szCs w:val="30"/>
        </w:rPr>
        <w:t>列出动态信息，按时间显示（最近到最远）</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5E79F3" w:rsidRDefault="005E79F3" w:rsidP="005E79F3">
      <w:pPr>
        <w:rPr>
          <w:rFonts w:ascii="华文新魏" w:eastAsia="华文新魏" w:hAnsi="华文楷体"/>
          <w:sz w:val="30"/>
          <w:szCs w:val="30"/>
        </w:rPr>
      </w:pPr>
    </w:p>
    <w:p w:rsidR="005E79F3" w:rsidRDefault="005E79F3" w:rsidP="005E79F3">
      <w:pPr>
        <w:rPr>
          <w:rFonts w:ascii="华文新魏" w:eastAsia="华文新魏" w:hAnsi="华文楷体"/>
          <w:sz w:val="30"/>
          <w:szCs w:val="30"/>
        </w:rPr>
      </w:pPr>
      <w:r>
        <w:rPr>
          <w:rFonts w:ascii="华文新魏" w:eastAsia="华文新魏" w:hAnsi="华文楷体" w:hint="eastAsia"/>
          <w:sz w:val="30"/>
          <w:szCs w:val="30"/>
        </w:rPr>
        <w:t>基本数据项说明</w:t>
      </w:r>
    </w:p>
    <w:p w:rsidR="005E79F3" w:rsidRDefault="005E79F3" w:rsidP="005E79F3">
      <w:pPr>
        <w:rPr>
          <w:rFonts w:ascii="华文新魏" w:eastAsia="华文新魏" w:hAnsi="华文楷体"/>
          <w:sz w:val="30"/>
          <w:szCs w:val="30"/>
        </w:rPr>
      </w:pPr>
    </w:p>
    <w:p w:rsidR="005E79F3" w:rsidRDefault="005E79F3" w:rsidP="005E79F3">
      <w:pPr>
        <w:pStyle w:val="a6"/>
        <w:numPr>
          <w:ilvl w:val="0"/>
          <w:numId w:val="5"/>
        </w:numPr>
        <w:ind w:firstLineChars="0"/>
        <w:rPr>
          <w:rFonts w:ascii="华文新魏" w:eastAsia="华文新魏" w:hAnsi="华文楷体"/>
          <w:sz w:val="30"/>
          <w:szCs w:val="30"/>
        </w:rPr>
      </w:pPr>
      <w:r w:rsidRPr="005E79F3">
        <w:rPr>
          <w:rFonts w:ascii="华文新魏" w:eastAsia="华文新魏" w:hAnsi="华文楷体" w:hint="eastAsia"/>
          <w:sz w:val="30"/>
          <w:szCs w:val="30"/>
        </w:rPr>
        <w:t>日期</w:t>
      </w:r>
      <w:r>
        <w:rPr>
          <w:rFonts w:ascii="华文新魏" w:eastAsia="华文新魏" w:hAnsi="华文楷体" w:hint="eastAsia"/>
          <w:sz w:val="30"/>
          <w:szCs w:val="30"/>
        </w:rPr>
        <w:t>：年+月+日</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收入或支出：{收入|支出}</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分类：{汉字}</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用户名：任意汉字和字母、数字的组合</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用户ID：T{8位汉字（按注册顺序加1）}</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评星：“1”···“5”</w:t>
      </w:r>
    </w:p>
    <w:p w:rsidR="005E79F3" w:rsidRDefault="005E79F3" w:rsidP="005E79F3">
      <w:pPr>
        <w:rPr>
          <w:rFonts w:ascii="华文新魏" w:eastAsia="华文新魏" w:hAnsi="华文楷体"/>
          <w:sz w:val="30"/>
          <w:szCs w:val="30"/>
        </w:rPr>
      </w:pPr>
    </w:p>
    <w:p w:rsidR="005E79F3" w:rsidRDefault="005E79F3" w:rsidP="00C11484">
      <w:pPr>
        <w:ind w:firstLineChars="150" w:firstLine="540"/>
        <w:rPr>
          <w:rFonts w:ascii="华文新魏" w:eastAsia="华文新魏" w:hAnsi="华文楷体"/>
          <w:sz w:val="36"/>
          <w:szCs w:val="36"/>
        </w:rPr>
      </w:pPr>
      <w:r w:rsidRPr="00C11484">
        <w:rPr>
          <w:rFonts w:ascii="华文新魏" w:eastAsia="华文新魏" w:hAnsi="华文楷体" w:hint="eastAsia"/>
          <w:sz w:val="36"/>
          <w:szCs w:val="36"/>
        </w:rPr>
        <w:t>3.2</w:t>
      </w:r>
      <w:r w:rsidR="00C11484" w:rsidRPr="00C11484">
        <w:rPr>
          <w:rFonts w:ascii="华文新魏" w:eastAsia="华文新魏" w:hAnsi="华文楷体" w:hint="eastAsia"/>
          <w:sz w:val="36"/>
          <w:szCs w:val="36"/>
        </w:rPr>
        <w:t>对性能的规定</w:t>
      </w:r>
    </w:p>
    <w:p w:rsidR="00C11484" w:rsidRPr="00C11484" w:rsidRDefault="00C11484" w:rsidP="00C11484">
      <w:pPr>
        <w:ind w:firstLineChars="100" w:firstLine="360"/>
        <w:rPr>
          <w:rFonts w:ascii="华文新魏" w:eastAsia="华文新魏"/>
          <w:sz w:val="30"/>
          <w:szCs w:val="30"/>
        </w:rPr>
      </w:pPr>
      <w:r>
        <w:rPr>
          <w:rFonts w:ascii="华文新魏" w:eastAsia="华文新魏" w:hAnsi="华文楷体" w:hint="eastAsia"/>
          <w:sz w:val="36"/>
          <w:szCs w:val="36"/>
        </w:rPr>
        <w:t xml:space="preserve">   </w:t>
      </w:r>
      <w:r w:rsidR="00BE776B">
        <w:rPr>
          <w:rFonts w:ascii="华文新魏" w:eastAsia="华文新魏" w:hint="eastAsia"/>
          <w:sz w:val="30"/>
          <w:szCs w:val="30"/>
        </w:rPr>
        <w:t>为了保证系统能够长期、安全、稳定、可靠、高效的运行，本</w:t>
      </w:r>
      <w:r w:rsidRPr="00C11484">
        <w:rPr>
          <w:rFonts w:ascii="华文新魏" w:eastAsia="华文新魏" w:hint="eastAsia"/>
          <w:sz w:val="30"/>
          <w:szCs w:val="30"/>
        </w:rPr>
        <w:t>系统应该满足以下的非功能性需求：</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lastRenderedPageBreak/>
        <w:t>查询处理的准确性和实时性</w:t>
      </w:r>
    </w:p>
    <w:p w:rsidR="00C11484" w:rsidRPr="00C11484" w:rsidRDefault="00C11484" w:rsidP="00C11484">
      <w:pPr>
        <w:ind w:leftChars="200" w:left="420"/>
        <w:rPr>
          <w:rFonts w:ascii="华文新魏" w:eastAsia="华文新魏"/>
          <w:sz w:val="30"/>
          <w:szCs w:val="30"/>
        </w:rPr>
      </w:pPr>
      <w:r>
        <w:rPr>
          <w:rFonts w:ascii="华文新魏" w:eastAsia="华文新魏" w:hint="eastAsia"/>
          <w:sz w:val="30"/>
          <w:szCs w:val="30"/>
        </w:rPr>
        <w:t>Tally的收支显示、收支查询、查看动态和商家推荐</w:t>
      </w:r>
      <w:r w:rsidRPr="00C11484">
        <w:rPr>
          <w:rFonts w:ascii="华文新魏" w:eastAsia="华文新魏" w:hint="eastAsia"/>
          <w:sz w:val="30"/>
          <w:szCs w:val="30"/>
        </w:rPr>
        <w:t>查询功能必须能够实时、准确地反映真实情况。在系统开发过程中，必须采用一定的方法保证系统的准确性。</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系统的并发性要求</w:t>
      </w:r>
    </w:p>
    <w:p w:rsidR="00C11484" w:rsidRPr="00C11484" w:rsidRDefault="00C11484" w:rsidP="00C11484">
      <w:pPr>
        <w:ind w:leftChars="200" w:left="420"/>
        <w:rPr>
          <w:rFonts w:ascii="华文新魏" w:eastAsia="华文新魏"/>
          <w:sz w:val="30"/>
          <w:szCs w:val="30"/>
        </w:rPr>
      </w:pPr>
      <w:r w:rsidRPr="00C11484">
        <w:rPr>
          <w:rFonts w:ascii="华文新魏" w:eastAsia="华文新魏" w:hint="eastAsia"/>
          <w:sz w:val="30"/>
          <w:szCs w:val="30"/>
        </w:rPr>
        <w:t>要保证</w:t>
      </w:r>
      <w:r>
        <w:rPr>
          <w:rFonts w:ascii="华文新魏" w:eastAsia="华文新魏" w:hint="eastAsia"/>
          <w:sz w:val="30"/>
          <w:szCs w:val="30"/>
        </w:rPr>
        <w:t>多位用户可同时查询数据库</w:t>
      </w:r>
      <w:r w:rsidRPr="00C11484">
        <w:rPr>
          <w:rFonts w:ascii="华文新魏" w:eastAsia="华文新魏" w:hint="eastAsia"/>
          <w:sz w:val="30"/>
          <w:szCs w:val="30"/>
        </w:rPr>
        <w:t>。</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系统的易用性和易维护性</w:t>
      </w:r>
    </w:p>
    <w:p w:rsidR="00C11484" w:rsidRPr="00C11484" w:rsidRDefault="00BE776B" w:rsidP="00C11484">
      <w:pPr>
        <w:ind w:leftChars="200" w:left="420"/>
        <w:rPr>
          <w:rFonts w:ascii="华文新魏" w:eastAsia="华文新魏"/>
          <w:sz w:val="30"/>
          <w:szCs w:val="30"/>
        </w:rPr>
      </w:pPr>
      <w:r>
        <w:rPr>
          <w:rFonts w:ascii="华文新魏" w:eastAsia="华文新魏" w:hint="eastAsia"/>
          <w:sz w:val="30"/>
          <w:szCs w:val="30"/>
        </w:rPr>
        <w:t>Tally软件</w:t>
      </w:r>
      <w:r w:rsidR="00C11484" w:rsidRPr="00C11484">
        <w:rPr>
          <w:rFonts w:ascii="华文新魏" w:eastAsia="华文新魏" w:hint="eastAsia"/>
          <w:sz w:val="30"/>
          <w:szCs w:val="30"/>
        </w:rPr>
        <w:t>系统是直接面对</w:t>
      </w:r>
      <w:r w:rsidR="00C11484">
        <w:rPr>
          <w:rFonts w:ascii="华文新魏" w:eastAsia="华文新魏" w:hint="eastAsia"/>
          <w:sz w:val="30"/>
          <w:szCs w:val="30"/>
        </w:rPr>
        <w:t>广大群众</w:t>
      </w:r>
      <w:r w:rsidR="00C11484" w:rsidRPr="00C11484">
        <w:rPr>
          <w:rFonts w:ascii="华文新魏" w:eastAsia="华文新魏" w:hint="eastAsia"/>
          <w:sz w:val="30"/>
          <w:szCs w:val="30"/>
        </w:rPr>
        <w:t>的，而</w:t>
      </w:r>
      <w:r w:rsidR="00C11484">
        <w:rPr>
          <w:rFonts w:ascii="华文新魏" w:eastAsia="华文新魏" w:hint="eastAsia"/>
          <w:sz w:val="30"/>
          <w:szCs w:val="30"/>
        </w:rPr>
        <w:t>他们</w:t>
      </w:r>
      <w:r w:rsidR="00C11484" w:rsidRPr="00C11484">
        <w:rPr>
          <w:rFonts w:ascii="华文新魏" w:eastAsia="华文新魏" w:hint="eastAsia"/>
          <w:sz w:val="30"/>
          <w:szCs w:val="30"/>
        </w:rPr>
        <w:t>往往对计算机并不非常熟悉。这就要求系统能够提供良好的用户接口，易用的人机交互界面。要实现这一点，就要求系统应该尽量使用用户熟悉的术语和中文信息的界面。</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系统的可恢复性</w:t>
      </w:r>
    </w:p>
    <w:p w:rsidR="00C11484" w:rsidRPr="00C11484" w:rsidRDefault="00C11484" w:rsidP="00C11484">
      <w:pPr>
        <w:ind w:leftChars="200" w:left="420"/>
        <w:rPr>
          <w:rFonts w:ascii="华文新魏" w:eastAsia="华文新魏"/>
          <w:sz w:val="30"/>
          <w:szCs w:val="30"/>
        </w:rPr>
      </w:pPr>
      <w:r>
        <w:rPr>
          <w:rFonts w:ascii="华文新魏" w:eastAsia="华文新魏" w:hint="eastAsia"/>
          <w:sz w:val="30"/>
          <w:szCs w:val="30"/>
        </w:rPr>
        <w:t>Tally软件记录着用户所有记账的信息，如果丢失，会给用户带来不可挽回的麻烦，让用户有了不愉快的使用体验，会给软件的推广带来阻力。</w:t>
      </w:r>
      <w:r w:rsidRPr="00C11484">
        <w:rPr>
          <w:rFonts w:ascii="华文新魏" w:eastAsia="华文新魏" w:hint="eastAsia"/>
          <w:sz w:val="30"/>
          <w:szCs w:val="30"/>
        </w:rPr>
        <w:t>系统要提供方便的手段供</w:t>
      </w:r>
      <w:r>
        <w:rPr>
          <w:rFonts w:ascii="华文新魏" w:eastAsia="华文新魏" w:hint="eastAsia"/>
          <w:sz w:val="30"/>
          <w:szCs w:val="30"/>
        </w:rPr>
        <w:t>用户</w:t>
      </w:r>
      <w:r w:rsidRPr="00C11484">
        <w:rPr>
          <w:rFonts w:ascii="华文新魏" w:eastAsia="华文新魏" w:hint="eastAsia"/>
          <w:sz w:val="30"/>
          <w:szCs w:val="30"/>
        </w:rPr>
        <w:t>进行数据的备份，日常的安全管理，系统意外崩溃时数据的恢复等工作。</w:t>
      </w:r>
    </w:p>
    <w:p w:rsidR="00C11484" w:rsidRDefault="00C11484" w:rsidP="00C11484">
      <w:pPr>
        <w:ind w:firstLineChars="150" w:firstLine="450"/>
        <w:rPr>
          <w:rFonts w:ascii="华文新魏" w:eastAsia="华文新魏" w:hAnsi="华文楷体"/>
          <w:sz w:val="30"/>
          <w:szCs w:val="30"/>
        </w:rPr>
      </w:pPr>
    </w:p>
    <w:p w:rsidR="00A9375E" w:rsidRDefault="00A9375E" w:rsidP="00C11484">
      <w:pPr>
        <w:ind w:firstLineChars="150" w:firstLine="450"/>
        <w:rPr>
          <w:rFonts w:ascii="华文新魏" w:eastAsia="华文新魏" w:hAnsi="华文楷体"/>
          <w:sz w:val="30"/>
          <w:szCs w:val="30"/>
        </w:rPr>
      </w:pPr>
    </w:p>
    <w:p w:rsidR="00C11484" w:rsidRDefault="00C11484"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精度</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金额要精确到分。日期要精确到日。</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时间特性要求</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lastRenderedPageBreak/>
        <w:t>一般查询相应时间：小于5秒</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一般图表生成时间：小于3秒</w:t>
      </w:r>
    </w:p>
    <w:p w:rsidR="00A9375E" w:rsidRDefault="00A9375E" w:rsidP="00A64A21">
      <w:pPr>
        <w:ind w:firstLineChars="150" w:firstLine="450"/>
        <w:rPr>
          <w:rFonts w:ascii="华文新魏" w:eastAsia="华文新魏" w:hAnsi="华文楷体"/>
          <w:sz w:val="36"/>
          <w:szCs w:val="36"/>
        </w:rPr>
      </w:pPr>
      <w:r>
        <w:rPr>
          <w:rFonts w:ascii="华文新魏" w:eastAsia="华文新魏" w:hAnsi="华文楷体" w:hint="eastAsia"/>
          <w:sz w:val="30"/>
          <w:szCs w:val="30"/>
        </w:rPr>
        <w:t>更新处理时间：小于1秒</w:t>
      </w:r>
    </w:p>
    <w:p w:rsidR="00A9375E" w:rsidRDefault="00A64A21" w:rsidP="00FE481C">
      <w:pPr>
        <w:ind w:firstLineChars="100" w:firstLine="360"/>
        <w:rPr>
          <w:rFonts w:ascii="华文新魏" w:eastAsia="华文新魏" w:hAnsi="华文楷体"/>
          <w:sz w:val="36"/>
          <w:szCs w:val="36"/>
        </w:rPr>
      </w:pPr>
      <w:r>
        <w:rPr>
          <w:rFonts w:ascii="华文新魏" w:eastAsia="华文新魏" w:hAnsi="华文楷体" w:hint="eastAsia"/>
          <w:sz w:val="36"/>
          <w:szCs w:val="36"/>
        </w:rPr>
        <w:t>3.3</w:t>
      </w:r>
      <w:r w:rsidR="00A9375E">
        <w:rPr>
          <w:rFonts w:ascii="华文新魏" w:eastAsia="华文新魏" w:hAnsi="华文楷体" w:hint="eastAsia"/>
          <w:sz w:val="36"/>
          <w:szCs w:val="36"/>
        </w:rPr>
        <w:t>数据</w:t>
      </w:r>
      <w:r w:rsidR="00FE481C">
        <w:rPr>
          <w:rFonts w:ascii="华文新魏" w:eastAsia="华文新魏" w:hAnsi="华文楷体" w:hint="eastAsia"/>
          <w:sz w:val="36"/>
          <w:szCs w:val="36"/>
        </w:rPr>
        <w:t>管理能力要求</w:t>
      </w:r>
    </w:p>
    <w:p w:rsidR="00A64A21" w:rsidRDefault="00A64A21"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a.数据录入和处理的准确性和实时性：</w:t>
      </w:r>
    </w:p>
    <w:p w:rsidR="00A64A21" w:rsidRPr="00A64A21" w:rsidRDefault="00A64A21" w:rsidP="00A64A21">
      <w:pPr>
        <w:ind w:leftChars="200" w:left="420"/>
        <w:rPr>
          <w:rFonts w:ascii="华文新魏" w:eastAsia="华文新魏"/>
          <w:sz w:val="30"/>
          <w:szCs w:val="30"/>
        </w:rPr>
      </w:pPr>
      <w:r>
        <w:rPr>
          <w:rFonts w:ascii="华文新魏" w:eastAsia="华文新魏" w:hAnsi="华文楷体" w:hint="eastAsia"/>
          <w:sz w:val="30"/>
          <w:szCs w:val="30"/>
        </w:rPr>
        <w:t xml:space="preserve">  </w:t>
      </w:r>
      <w:r w:rsidRPr="00A64A21">
        <w:rPr>
          <w:rFonts w:ascii="华文新魏" w:eastAsia="华文新魏" w:hint="eastAsia"/>
          <w:sz w:val="30"/>
          <w:szCs w:val="30"/>
        </w:rPr>
        <w:t>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A64A21" w:rsidRDefault="00A64A21" w:rsidP="00A64A21">
      <w:pPr>
        <w:ind w:leftChars="200" w:left="420"/>
        <w:rPr>
          <w:rFonts w:ascii="华文新魏" w:eastAsia="华文新魏"/>
          <w:sz w:val="30"/>
          <w:szCs w:val="30"/>
        </w:rPr>
      </w:pPr>
      <w:r>
        <w:rPr>
          <w:rFonts w:ascii="华文新魏" w:eastAsia="华文新魏" w:hint="eastAsia"/>
          <w:sz w:val="30"/>
          <w:szCs w:val="30"/>
        </w:rPr>
        <w:t>在系统中，数据的处理</w:t>
      </w:r>
      <w:r w:rsidRPr="00A64A21">
        <w:rPr>
          <w:rFonts w:ascii="华文新魏" w:eastAsia="华文新魏" w:hint="eastAsia"/>
          <w:sz w:val="30"/>
          <w:szCs w:val="30"/>
        </w:rPr>
        <w:t>往往是大量的，因此系统要有一定的处理能力，以保证迅速的处理数据。</w:t>
      </w:r>
    </w:p>
    <w:p w:rsid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b.</w:t>
      </w:r>
      <w:r w:rsidR="00A64A21">
        <w:rPr>
          <w:rFonts w:ascii="华文新魏" w:eastAsia="华文新魏" w:hAnsi="华文楷体" w:hint="eastAsia"/>
          <w:sz w:val="30"/>
          <w:szCs w:val="30"/>
        </w:rPr>
        <w:t>数据的一致性和完整性：</w:t>
      </w:r>
    </w:p>
    <w:p w:rsidR="00A64A21" w:rsidRPr="002A6CED" w:rsidRDefault="00A64A21" w:rsidP="00A64A21">
      <w:pPr>
        <w:ind w:leftChars="200" w:left="420"/>
        <w:rPr>
          <w:rFonts w:ascii="华文新魏" w:eastAsia="华文新魏"/>
          <w:sz w:val="30"/>
          <w:szCs w:val="30"/>
        </w:rPr>
      </w:pPr>
      <w:r>
        <w:rPr>
          <w:rFonts w:ascii="华文新魏" w:eastAsia="华文新魏" w:hAnsi="华文楷体" w:hint="eastAsia"/>
          <w:sz w:val="30"/>
          <w:szCs w:val="30"/>
        </w:rPr>
        <w:t>在社区板块中用户动态的数据是共享的，</w:t>
      </w:r>
      <w:r w:rsidRPr="002A6CED">
        <w:rPr>
          <w:rFonts w:ascii="华文新魏" w:eastAsia="华文新魏" w:hint="eastAsia"/>
          <w:sz w:val="30"/>
          <w:szCs w:val="30"/>
        </w:rPr>
        <w:t>所以如何保证这些数据的一致性，是系统必须解决的问题。要解决这一问题，要有一定的人员维护数据的一致性，在数据录入处控制数据的去向，并且要求对数据库的数据完整性进行严格的约束。</w:t>
      </w:r>
    </w:p>
    <w:p w:rsidR="00A64A21" w:rsidRPr="002A6CED" w:rsidRDefault="00A64A21" w:rsidP="00A64A21">
      <w:pPr>
        <w:ind w:leftChars="200" w:left="420"/>
        <w:rPr>
          <w:rFonts w:ascii="华文新魏" w:eastAsia="华文新魏"/>
          <w:sz w:val="30"/>
          <w:szCs w:val="30"/>
        </w:rPr>
      </w:pPr>
      <w:r w:rsidRPr="002A6CED">
        <w:rPr>
          <w:rFonts w:ascii="华文新魏" w:eastAsia="华文新魏" w:hint="eastAsia"/>
          <w:sz w:val="30"/>
          <w:szCs w:val="30"/>
        </w:rPr>
        <w:t>对于输入的数据，要为其定义完整性规则，如果不能符合完整性约束，系统应该拒绝该数据。</w:t>
      </w:r>
    </w:p>
    <w:p w:rsid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c.数据的共享与独立性：</w:t>
      </w:r>
    </w:p>
    <w:p w:rsidR="002A6CED" w:rsidRP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社区的数据是共享的，记账的数据是私人的，应独立存储于用户个人手机上。</w:t>
      </w:r>
    </w:p>
    <w:p w:rsidR="00FE481C" w:rsidRDefault="00FE481C" w:rsidP="00FE481C">
      <w:pPr>
        <w:ind w:firstLineChars="100" w:firstLine="360"/>
        <w:rPr>
          <w:rFonts w:ascii="华文新魏" w:eastAsia="华文新魏" w:hAnsi="华文楷体"/>
          <w:sz w:val="36"/>
          <w:szCs w:val="36"/>
        </w:rPr>
      </w:pPr>
      <w:r>
        <w:rPr>
          <w:rFonts w:ascii="华文新魏" w:eastAsia="华文新魏" w:hAnsi="华文楷体" w:hint="eastAsia"/>
          <w:sz w:val="36"/>
          <w:szCs w:val="36"/>
        </w:rPr>
        <w:t>3.</w:t>
      </w:r>
      <w:r w:rsidR="00A64A21">
        <w:rPr>
          <w:rFonts w:ascii="华文新魏" w:eastAsia="华文新魏" w:hAnsi="华文楷体" w:hint="eastAsia"/>
          <w:sz w:val="36"/>
          <w:szCs w:val="36"/>
        </w:rPr>
        <w:t>4</w:t>
      </w:r>
      <w:r>
        <w:rPr>
          <w:rFonts w:ascii="华文新魏" w:eastAsia="华文新魏" w:hAnsi="华文楷体" w:hint="eastAsia"/>
          <w:sz w:val="36"/>
          <w:szCs w:val="36"/>
        </w:rPr>
        <w:t>故障处理要求</w:t>
      </w:r>
    </w:p>
    <w:p w:rsidR="002A6CED" w:rsidRPr="002A6CED" w:rsidRDefault="002A6CED" w:rsidP="002A6CED">
      <w:pPr>
        <w:ind w:firstLineChars="200" w:firstLine="600"/>
        <w:rPr>
          <w:rFonts w:ascii="华文新魏" w:eastAsia="华文新魏"/>
          <w:sz w:val="30"/>
          <w:szCs w:val="30"/>
        </w:rPr>
      </w:pPr>
      <w:r w:rsidRPr="002A6CED">
        <w:rPr>
          <w:rFonts w:ascii="华文新魏" w:eastAsia="华文新魏" w:hint="eastAsia"/>
          <w:sz w:val="30"/>
          <w:szCs w:val="30"/>
        </w:rPr>
        <w:lastRenderedPageBreak/>
        <w:t>数据库：可以恢复备份的数据库。</w:t>
      </w:r>
    </w:p>
    <w:p w:rsidR="002A6CED" w:rsidRPr="002A6CED" w:rsidRDefault="002A6CED" w:rsidP="002A6CED">
      <w:pPr>
        <w:ind w:firstLineChars="200" w:firstLine="600"/>
        <w:rPr>
          <w:rFonts w:ascii="华文新魏" w:eastAsia="华文新魏"/>
          <w:sz w:val="30"/>
          <w:szCs w:val="30"/>
        </w:rPr>
      </w:pPr>
      <w:r w:rsidRPr="002A6CED">
        <w:rPr>
          <w:rFonts w:ascii="华文新魏" w:eastAsia="华文新魏" w:hint="eastAsia"/>
          <w:sz w:val="30"/>
          <w:szCs w:val="30"/>
        </w:rPr>
        <w:t>服务器：可以更换或修复服务器，并恢复备份的数据。</w:t>
      </w:r>
    </w:p>
    <w:p w:rsidR="002A6CED" w:rsidRPr="002A6CED" w:rsidRDefault="002A6CED" w:rsidP="00FE481C">
      <w:pPr>
        <w:ind w:firstLineChars="100" w:firstLine="360"/>
        <w:rPr>
          <w:rFonts w:ascii="华文新魏" w:eastAsia="华文新魏" w:hAnsi="华文楷体"/>
          <w:sz w:val="36"/>
          <w:szCs w:val="36"/>
        </w:rPr>
      </w:pPr>
    </w:p>
    <w:p w:rsidR="00FE481C" w:rsidRDefault="00FE481C" w:rsidP="00A9375E">
      <w:pPr>
        <w:rPr>
          <w:rFonts w:ascii="华文新魏" w:eastAsia="华文新魏" w:hAnsi="华文楷体"/>
          <w:sz w:val="44"/>
          <w:szCs w:val="44"/>
        </w:rPr>
      </w:pPr>
      <w:r>
        <w:rPr>
          <w:rFonts w:ascii="华文新魏" w:eastAsia="华文新魏" w:hAnsi="华文楷体" w:hint="eastAsia"/>
          <w:sz w:val="44"/>
          <w:szCs w:val="44"/>
        </w:rPr>
        <w:t>4.运行环境规定</w:t>
      </w:r>
    </w:p>
    <w:p w:rsidR="00FE481C" w:rsidRDefault="00FE481C" w:rsidP="00A9375E">
      <w:pPr>
        <w:rPr>
          <w:rFonts w:ascii="华文新魏" w:eastAsia="华文新魏" w:hAnsi="华文楷体"/>
          <w:sz w:val="36"/>
          <w:szCs w:val="36"/>
        </w:rPr>
      </w:pPr>
      <w:r>
        <w:rPr>
          <w:rFonts w:ascii="华文新魏" w:eastAsia="华文新魏" w:hAnsi="华文楷体" w:hint="eastAsia"/>
          <w:sz w:val="44"/>
          <w:szCs w:val="44"/>
        </w:rPr>
        <w:t xml:space="preserve">  </w:t>
      </w:r>
      <w:r w:rsidRPr="00FE481C">
        <w:rPr>
          <w:rFonts w:ascii="华文新魏" w:eastAsia="华文新魏" w:hAnsi="华文楷体" w:hint="eastAsia"/>
          <w:sz w:val="36"/>
          <w:szCs w:val="36"/>
        </w:rPr>
        <w:t>4.1设备</w:t>
      </w:r>
    </w:p>
    <w:p w:rsidR="002A6CED" w:rsidRPr="002A6CED" w:rsidRDefault="002A6CED" w:rsidP="00A9375E">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运行环境为Android7.0以上</w:t>
      </w:r>
    </w:p>
    <w:p w:rsidR="00FE481C" w:rsidRDefault="00FE481C" w:rsidP="00A9375E">
      <w:pPr>
        <w:rPr>
          <w:rFonts w:ascii="华文新魏" w:eastAsia="华文新魏" w:hAnsi="华文楷体"/>
          <w:sz w:val="36"/>
          <w:szCs w:val="36"/>
        </w:rPr>
      </w:pPr>
      <w:r>
        <w:rPr>
          <w:rFonts w:ascii="华文新魏" w:eastAsia="华文新魏" w:hAnsi="华文楷体" w:hint="eastAsia"/>
          <w:sz w:val="36"/>
          <w:szCs w:val="36"/>
        </w:rPr>
        <w:t xml:space="preserve">   4.2支持软件</w:t>
      </w:r>
    </w:p>
    <w:p w:rsidR="002A6CED" w:rsidRDefault="002A6CED" w:rsidP="00A9375E">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AndroidStudio2.0</w:t>
      </w:r>
    </w:p>
    <w:p w:rsidR="002A6CED" w:rsidRDefault="002A6CED" w:rsidP="002A6CED">
      <w:pPr>
        <w:ind w:firstLine="588"/>
        <w:rPr>
          <w:rFonts w:ascii="华文新魏" w:eastAsia="华文新魏" w:hAnsi="华文楷体"/>
          <w:sz w:val="30"/>
          <w:szCs w:val="30"/>
        </w:rPr>
      </w:pPr>
      <w:r>
        <w:rPr>
          <w:rFonts w:ascii="华文新魏" w:eastAsia="华文新魏" w:hAnsi="华文楷体"/>
          <w:sz w:val="30"/>
          <w:szCs w:val="30"/>
        </w:rPr>
        <w:t>U</w:t>
      </w:r>
      <w:r>
        <w:rPr>
          <w:rFonts w:ascii="华文新魏" w:eastAsia="华文新魏" w:hAnsi="华文楷体" w:hint="eastAsia"/>
          <w:sz w:val="30"/>
          <w:szCs w:val="30"/>
        </w:rPr>
        <w:t>ni-app1.0</w:t>
      </w:r>
    </w:p>
    <w:p w:rsidR="002A6CED" w:rsidRPr="002A6CED" w:rsidRDefault="002A6CED" w:rsidP="002A6CED">
      <w:pPr>
        <w:ind w:firstLine="588"/>
        <w:rPr>
          <w:rFonts w:ascii="华文新魏" w:eastAsia="华文新魏" w:hAnsi="华文楷体"/>
          <w:sz w:val="30"/>
          <w:szCs w:val="30"/>
        </w:rPr>
      </w:pPr>
      <w:r>
        <w:rPr>
          <w:rFonts w:ascii="华文新魏" w:eastAsia="华文新魏" w:hAnsi="华文楷体" w:hint="eastAsia"/>
          <w:sz w:val="30"/>
          <w:szCs w:val="30"/>
        </w:rPr>
        <w:t>HBullderX1.0</w:t>
      </w:r>
    </w:p>
    <w:p w:rsidR="002A6CED" w:rsidRPr="00FE481C" w:rsidRDefault="00FE481C" w:rsidP="002A6CED">
      <w:pPr>
        <w:rPr>
          <w:rFonts w:ascii="华文新魏" w:eastAsia="华文新魏" w:hAnsi="华文楷体"/>
          <w:sz w:val="36"/>
          <w:szCs w:val="36"/>
        </w:rPr>
      </w:pPr>
      <w:r>
        <w:rPr>
          <w:rFonts w:ascii="华文新魏" w:eastAsia="华文新魏" w:hAnsi="华文楷体" w:hint="eastAsia"/>
          <w:sz w:val="36"/>
          <w:szCs w:val="36"/>
        </w:rPr>
        <w:t xml:space="preserve">  </w:t>
      </w:r>
    </w:p>
    <w:p w:rsidR="00FE481C" w:rsidRPr="00FE481C" w:rsidRDefault="00FE481C" w:rsidP="00A9375E">
      <w:pPr>
        <w:rPr>
          <w:rFonts w:ascii="华文新魏" w:eastAsia="华文新魏" w:hAnsi="华文楷体"/>
          <w:sz w:val="36"/>
          <w:szCs w:val="36"/>
        </w:rPr>
      </w:pPr>
    </w:p>
    <w:sectPr w:rsidR="00FE481C" w:rsidRPr="00FE481C" w:rsidSect="00DA0C05">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9A5" w:rsidRDefault="006449A5" w:rsidP="00DE44B6">
      <w:r>
        <w:separator/>
      </w:r>
    </w:p>
  </w:endnote>
  <w:endnote w:type="continuationSeparator" w:id="1">
    <w:p w:rsidR="006449A5" w:rsidRDefault="006449A5" w:rsidP="00DE44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115CE2"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115CE2" w:rsidRPr="00DA0C05">
              <w:rPr>
                <w:rFonts w:ascii="Tahoma" w:hAnsi="Tahoma" w:cs="Tahoma"/>
                <w:b/>
                <w:i/>
                <w:color w:val="5F497A" w:themeColor="accent4" w:themeShade="BF"/>
                <w:sz w:val="24"/>
                <w:szCs w:val="24"/>
              </w:rPr>
              <w:fldChar w:fldCharType="separate"/>
            </w:r>
            <w:r w:rsidR="000C237B">
              <w:rPr>
                <w:rFonts w:ascii="Tahoma" w:hAnsi="Tahoma" w:cs="Tahoma"/>
                <w:b/>
                <w:i/>
                <w:noProof/>
                <w:color w:val="5F497A" w:themeColor="accent4" w:themeShade="BF"/>
              </w:rPr>
              <w:t>11</w:t>
            </w:r>
            <w:r w:rsidR="00115CE2"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115CE2"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115CE2" w:rsidRPr="00DA0C05">
              <w:rPr>
                <w:rFonts w:ascii="Tahoma" w:hAnsi="Tahoma" w:cs="Tahoma"/>
                <w:b/>
                <w:i/>
                <w:color w:val="5F497A" w:themeColor="accent4" w:themeShade="BF"/>
                <w:sz w:val="24"/>
                <w:szCs w:val="24"/>
              </w:rPr>
              <w:fldChar w:fldCharType="separate"/>
            </w:r>
            <w:r w:rsidR="000C237B">
              <w:rPr>
                <w:rFonts w:ascii="Tahoma" w:hAnsi="Tahoma" w:cs="Tahoma"/>
                <w:b/>
                <w:i/>
                <w:noProof/>
                <w:color w:val="5F497A" w:themeColor="accent4" w:themeShade="BF"/>
              </w:rPr>
              <w:t>16</w:t>
            </w:r>
            <w:r w:rsidR="00115CE2"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9A5" w:rsidRDefault="006449A5" w:rsidP="00DE44B6">
      <w:r>
        <w:separator/>
      </w:r>
    </w:p>
  </w:footnote>
  <w:footnote w:type="continuationSeparator" w:id="1">
    <w:p w:rsidR="006449A5" w:rsidRDefault="006449A5"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2">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E61DC"/>
    <w:rsid w:val="00115CE2"/>
    <w:rsid w:val="00126051"/>
    <w:rsid w:val="0014434F"/>
    <w:rsid w:val="002026A7"/>
    <w:rsid w:val="00264668"/>
    <w:rsid w:val="002929F9"/>
    <w:rsid w:val="002A6CED"/>
    <w:rsid w:val="002C5D9D"/>
    <w:rsid w:val="003606BF"/>
    <w:rsid w:val="0037471B"/>
    <w:rsid w:val="003A71D6"/>
    <w:rsid w:val="003B1F81"/>
    <w:rsid w:val="003D73D3"/>
    <w:rsid w:val="00404451"/>
    <w:rsid w:val="0040591C"/>
    <w:rsid w:val="004256ED"/>
    <w:rsid w:val="00485A93"/>
    <w:rsid w:val="004D728B"/>
    <w:rsid w:val="004E0432"/>
    <w:rsid w:val="00523A15"/>
    <w:rsid w:val="00526BD8"/>
    <w:rsid w:val="005E79F3"/>
    <w:rsid w:val="00623A1D"/>
    <w:rsid w:val="006449A5"/>
    <w:rsid w:val="00646879"/>
    <w:rsid w:val="00670226"/>
    <w:rsid w:val="00671186"/>
    <w:rsid w:val="00671ADB"/>
    <w:rsid w:val="006E0645"/>
    <w:rsid w:val="006E2DBC"/>
    <w:rsid w:val="006F108C"/>
    <w:rsid w:val="006F45CF"/>
    <w:rsid w:val="0072571B"/>
    <w:rsid w:val="00776B6D"/>
    <w:rsid w:val="00783D16"/>
    <w:rsid w:val="007843A0"/>
    <w:rsid w:val="007A551A"/>
    <w:rsid w:val="008977DF"/>
    <w:rsid w:val="008F1652"/>
    <w:rsid w:val="009937DC"/>
    <w:rsid w:val="009E3271"/>
    <w:rsid w:val="009F41B9"/>
    <w:rsid w:val="00A32FF0"/>
    <w:rsid w:val="00A63EBD"/>
    <w:rsid w:val="00A64A21"/>
    <w:rsid w:val="00A9375E"/>
    <w:rsid w:val="00AA734A"/>
    <w:rsid w:val="00AD2A32"/>
    <w:rsid w:val="00AF160B"/>
    <w:rsid w:val="00B05D9B"/>
    <w:rsid w:val="00B2699F"/>
    <w:rsid w:val="00BE11E1"/>
    <w:rsid w:val="00BE776B"/>
    <w:rsid w:val="00C11484"/>
    <w:rsid w:val="00C24FC2"/>
    <w:rsid w:val="00CC6D05"/>
    <w:rsid w:val="00D30450"/>
    <w:rsid w:val="00DA0C05"/>
    <w:rsid w:val="00DE44B6"/>
    <w:rsid w:val="00E265E9"/>
    <w:rsid w:val="00E5580D"/>
    <w:rsid w:val="00EA4B22"/>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88704-BEF2-4707-A3D3-1E9C1485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2019-10-12T06:50:00Z</dcterms:created>
  <dcterms:modified xsi:type="dcterms:W3CDTF">2019-10-16T08:39:00Z</dcterms:modified>
</cp:coreProperties>
</file>