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6"/>
        <w:spacing w:lineRule="auto" w:line="240" w:before="120" w:after="0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Heading6"/>
        <w:spacing w:lineRule="auto" w:line="240" w:before="120" w:after="0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Heading6"/>
        <w:spacing w:lineRule="auto" w:line="240" w:before="120" w:after="0"/>
        <w:rPr>
          <w:sz w:val="24"/>
          <w:szCs w:val="24"/>
        </w:rPr>
      </w:pPr>
      <w:r>
        <w:rPr>
          <w:sz w:val="24"/>
          <w:szCs w:val="24"/>
        </w:rPr>
        <w:t>НОВОСИБИРСКИЙ НАЦИОНАЛЬНЫЙ ИССЛЕДОВАТЕЛЬСКИЙ ГОСУДАРСТВЕННЫЙ УНИВЕРСИТЕТ</w:t>
      </w:r>
    </w:p>
    <w:p>
      <w:pPr>
        <w:pStyle w:val="Heading6"/>
        <w:spacing w:lineRule="auto" w:line="240" w:before="60" w:after="60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Кафедра параллельных вычислений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ОТЧЕТ</w:t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24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 ВЫПОЛНЕНИИ ЛАБОРАТОРНОЙ РАБОТЫ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«ИЗМЕРЕНИЕ СТЕПЕНИ АССОЦИАТИВНОСТИ КЭШ-ПАМЯТИ»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студента 2 курса, группы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201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Смирнова Гордея Андреевича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2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Направление 09.03.01 – «Информатика и вычислительная техника»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bookmarkStart w:id="0" w:name="_heading=h.gjdgxs"/>
      <w:bookmarkStart w:id="1" w:name="_heading=h.gjdgxs"/>
      <w:bookmarkEnd w:id="1"/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6" w:start="4253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Преподаватель: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20" w:after="0"/>
        <w:ind w:firstLine="566" w:start="4253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Матвеев Алексей Сергеевич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Новосибирск 20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  <w:r>
        <w:br w:type="page"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start="72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Экспериментально определить степени ассоциативности кэш-памяти разных уровней.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start="72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2" w:name="_heading=h.30j0zll"/>
      <w:bookmarkEnd w:id="2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709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На основе обхода циклического массива, что вызывает кэш-буксование, сделать среднюю оценку количества тактов для обращения к одному элементу массива. На основе полученных данных выяснить степени ассоциативности кэш-памяти процессора.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197"/>
        <w:ind w:hanging="360" w:start="720" w:end="0"/>
        <w:jc w:val="star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График роста тактов обращения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лабораторной работе создавался массив с фрагментами со смещением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 1</w:t>
      </w:r>
      <w:r>
        <w:rPr>
          <w:rFonts w:eastAsia="Times New Roman" w:cs="Times New Roman" w:ascii="Times New Roman" w:hAnsi="Times New Roman"/>
          <w:sz w:val="28"/>
          <w:szCs w:val="28"/>
        </w:rPr>
        <w:t>6</w:t>
      </w:r>
      <w:r>
        <w:rPr>
          <w:rFonts w:eastAsia="Times New Roman" w:cs="Times New Roman" w:ascii="Times New Roman" w:hAnsi="Times New Roman"/>
          <w:sz w:val="28"/>
          <w:szCs w:val="28"/>
        </w:rPr>
        <w:t>МБ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 Следующий график показывает зависимость времени обращения к одному элементу в тактах от количества фрагментов в массиве: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31502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start="72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Листинг программы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72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#include &lt;cstdio&gt;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#include &lt;climits&gt;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#include &lt;cmath&gt;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#include &lt;vector&gt;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#include &lt;x86intrin.h&gt;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#define CACHE_SIZE (32 * 1024)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#define ITERATIONS 64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typedef unsigned long long ull;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int* initArray(int fragCount, int offset, int arrSize) {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const auto array = new int[offset * fragCount];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for (int i = 0; i &lt; arrSize / fragCount; ++i) {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for (int j = 0; j &lt; fragCount - 1; ++j) {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array[i + j * offset] = i + (j + 1) * offset;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array[i + (fragCount - 1) * offset] = (i + 1) % (arrSize / fragCount);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return array;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ull traverseArray(const int *array, int fragCount) {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ull minTicks = ULLONG_MAX;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for (size_t j = 0; j &lt; ITERATIONS; ++j) {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const ull start = __rdtsc();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for (volatile size_t k = 0, i = 0; i &lt; fragCount; ++i) {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k = array[k];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const ull end = __rdtsc();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minTicks = std::min(minTicks, end - start);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return minTicks / fragCount;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void computeTicks(int fragCount, int offset, int arrSize) {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const int* array = initArray(fragCount, offset, arrSize);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const ull ticks = traverseArray(array, arrSize);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delete[] array;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printf("%d %llu\n", fragCount, ticks);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int main() {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constexpr int offset = 16 * 1024 * 1024 / sizeof(int);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constexpr int arrSize = CACHE_SIZE / sizeof(int);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FILE *outputFile = freopen("output.txt", "w", stdout);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for (int fragCount = 1; fragCount &lt;= 32; ++fragCount) {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computeTicks(fragCount, offset, arrSize);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fclose(outputFile);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return 0;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  <w:r>
        <w:br w:type="page"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start="72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Оценка ассоциативности кэша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72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720" w:start="0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На графике заметно </w:t>
      </w:r>
      <w:r>
        <w:rPr>
          <w:rFonts w:eastAsia="Times New Roman" w:cs="Times New Roman" w:ascii="Times New Roman" w:hAnsi="Times New Roman"/>
          <w:sz w:val="28"/>
          <w:szCs w:val="28"/>
        </w:rPr>
        <w:t>два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скачк</w:t>
      </w:r>
      <w:r>
        <w:rPr>
          <w:rFonts w:eastAsia="Times New Roman" w:cs="Times New Roman" w:ascii="Times New Roman" w:hAnsi="Times New Roman"/>
          <w:sz w:val="28"/>
          <w:szCs w:val="28"/>
        </w:rPr>
        <w:t>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Первый скачок происходит после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8 фрагментов, что говорит об ассоциативности 8 кэша L1. Далее на 16 фрагментах скачка не происходит, поскольку на этом моменте заполняется 8-ассоциативный кэш L2, при этом кэш L3 (ввиду особенностей архитектуры Zen2) является victim-кэшем для L2 (суть в том, что при исключении элемента из L2 он не удаляется из кэша полностью, а сразу же записывается в L3). Степень ассоциативности кэша L3 – 16, однако в данной архитектуре этот кэш делится на несколько CCX, поэтому в случае процессора Ryzen 5 PRO 4650U имеем два CCX и поэтому в пределах одного блока ядер будет также ассоциативность 8. Поэтому после 24 фрагментов наблюдается заметное ухудшение производительности.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720" w:start="0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720" w:start="-708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Информация об ассоциативности, полученная из конфигураций: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720" w:start="-708" w:end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2265" cy="2637790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start="72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Заключение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72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ходе данной работы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было изучено строение множественно-ассоциативного кэша и эксперементально получены степени ассоциативности кэш памяти.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sectPr>
      <w:type w:val="nextPage"/>
      <w:pgSz w:w="11906" w:h="16838"/>
      <w:pgMar w:left="1133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Noto Sans Symbol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8"/>
        <w:u w:val="none"/>
        <w:b/>
        <w:szCs w:val="28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bullet"/>
      <w:lvlText w:val="●"/>
      <w:lvlJc w:val="start"/>
      <w:pPr>
        <w:tabs>
          <w:tab w:val="num" w:pos="0"/>
        </w:tabs>
        <w:ind w:star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Standard"/>
    <w:next w:val="Standard"/>
    <w:qFormat/>
    <w:pPr>
      <w:keepNext w:val="true"/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Standard"/>
    <w:next w:val="Textbody"/>
    <w:qFormat/>
    <w:pPr>
      <w:pageBreakBefore/>
      <w:spacing w:before="360" w:after="240"/>
      <w:ind w:hanging="0"/>
      <w:jc w:val="center"/>
      <w:outlineLvl w:val="1"/>
    </w:pPr>
    <w:rPr>
      <w:rFonts w:ascii="Arial" w:hAnsi="Arial" w:eastAsia="Arial" w:cs="Arial"/>
      <w:b/>
      <w:bCs/>
      <w:sz w:val="40"/>
      <w:szCs w:val="2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Standard"/>
    <w:next w:val="Standard"/>
    <w:qFormat/>
    <w:pPr>
      <w:keepNext w:val="true"/>
      <w:ind w:hanging="0"/>
      <w:jc w:val="center"/>
      <w:outlineLvl w:val="5"/>
    </w:pPr>
    <w:rPr>
      <w:b/>
      <w:bCs/>
    </w:rPr>
  </w:style>
  <w:style w:type="paragraph" w:styleId="Heading7">
    <w:name w:val="Heading 7"/>
    <w:basedOn w:val="Standard"/>
    <w:next w:val="Standard"/>
    <w:qFormat/>
    <w:pPr>
      <w:keepNext w:val="true"/>
      <w:jc w:val="center"/>
      <w:outlineLvl w:val="6"/>
    </w:pPr>
    <w:rPr>
      <w:b/>
      <w:bCs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Symbol" w:cs="Symbol"/>
      <w:sz w:val="28"/>
      <w:szCs w:val="28"/>
    </w:rPr>
  </w:style>
  <w:style w:type="character" w:styleId="WW8Num1z1" w:customStyle="1">
    <w:name w:val="WW8Num1z1"/>
    <w:qFormat/>
    <w:rPr>
      <w:rFonts w:ascii="Courier New" w:hAnsi="Courier New" w:eastAsia="Courier New" w:cs="Courier New"/>
    </w:rPr>
  </w:style>
  <w:style w:type="character" w:styleId="WW8Num1z2" w:customStyle="1">
    <w:name w:val="WW8Num1z2"/>
    <w:qFormat/>
    <w:rPr>
      <w:rFonts w:ascii="Wingdings" w:hAnsi="Wingdings" w:eastAsia="Wingdings" w:cs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sz w:val="40"/>
    </w:rPr>
  </w:style>
  <w:style w:type="character" w:styleId="Heading6Char" w:customStyle="1">
    <w:name w:val="Heading 6 Char"/>
    <w:qFormat/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Heading7Char" w:customStyle="1">
    <w:name w:val="Heading 7 Char"/>
    <w:qFormat/>
    <w:rPr>
      <w:rFonts w:ascii="Times New Roman" w:hAnsi="Times New Roman" w:eastAsia="Times New Roman" w:cs="Times New Roman"/>
      <w:b/>
      <w:bCs/>
      <w:sz w:val="44"/>
      <w:szCs w:val="24"/>
    </w:rPr>
  </w:style>
  <w:style w:type="character" w:styleId="BodyText3Char" w:customStyle="1">
    <w:name w:val="Body Text 3 Char"/>
    <w:qFormat/>
    <w:rPr>
      <w:rFonts w:ascii="Times New Roman" w:hAnsi="Times New Roman" w:eastAsia="Times New Roman" w:cs="Times New Roman"/>
      <w:sz w:val="28"/>
      <w:szCs w:val="24"/>
    </w:rPr>
  </w:style>
  <w:style w:type="character" w:styleId="Heading1Char" w:customStyle="1">
    <w:name w:val="Heading 1 Char"/>
    <w:qFormat/>
    <w:rPr>
      <w:rFonts w:ascii="Times New Roman" w:hAnsi="Times New Roman" w:eastAsia="Times New Roman" w:cs="Times New Roman"/>
      <w:b/>
      <w:bCs/>
      <w:kern w:val="2"/>
      <w:sz w:val="32"/>
      <w:szCs w:val="32"/>
    </w:rPr>
  </w:style>
  <w:style w:type="character" w:styleId="Internetlink" w:customStyle="1">
    <w:name w:val="Internet link"/>
    <w:qFormat/>
    <w:rPr>
      <w:color w:val="0563C1"/>
      <w:u w:val="single"/>
    </w:rPr>
  </w:style>
  <w:style w:type="character" w:styleId="IndexLink" w:customStyle="1">
    <w:name w:val="Index Link"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sid w:val="00c62bcf"/>
    <w:rPr>
      <w:rFonts w:ascii="Courier New" w:hAnsi="Courier New" w:eastAsia="Times New Roman" w:cs="Courier New"/>
      <w:kern w:val="0"/>
      <w:sz w:val="20"/>
      <w:szCs w:val="20"/>
      <w:lang w:val="ru-RU" w:eastAsia="ru-RU" w:bidi="ar-SA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star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ind w:firstLine="567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bidi="ar-SA" w:eastAsia="zh-C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2" w:customStyle="1">
    <w:name w:val="Нумерованный список2"/>
    <w:basedOn w:val="Standard"/>
    <w:qFormat/>
    <w:pPr>
      <w:spacing w:before="120" w:after="0"/>
    </w:pPr>
    <w:rPr/>
  </w:style>
  <w:style w:type="paragraph" w:styleId="BodyText3">
    <w:name w:val="Body Text 3"/>
    <w:basedOn w:val="Standard"/>
    <w:qFormat/>
    <w:pPr>
      <w:spacing w:lineRule="auto" w:line="360"/>
      <w:ind w:hanging="0"/>
      <w:jc w:val="center"/>
    </w:pPr>
    <w:rPr/>
  </w:style>
  <w:style w:type="paragraph" w:styleId="Default" w:customStyle="1">
    <w:name w:val="Default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bidi="ar-SA" w:eastAsia="zh-CN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Standard"/>
    <w:qFormat/>
    <w:pPr>
      <w:keepLines/>
      <w:spacing w:lineRule="auto" w:line="252" w:before="240" w:after="0"/>
      <w:ind w:hanging="0"/>
      <w:jc w:val="start"/>
    </w:pPr>
    <w:rPr>
      <w:rFonts w:ascii="Calibri Light" w:hAnsi="Calibri Light" w:eastAsia="Calibri Light" w:cs="Calibri Light"/>
      <w:b w:val="false"/>
      <w:bCs w:val="false"/>
      <w:color w:val="2E74B5"/>
      <w:kern w:val="0"/>
    </w:rPr>
  </w:style>
  <w:style w:type="paragraph" w:styleId="11" w:customStyle="1">
    <w:name w:val="Оглавление 11"/>
    <w:basedOn w:val="Standard"/>
    <w:next w:val="Standard"/>
    <w:qFormat/>
    <w:pPr/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HTMLPreformatted">
    <w:name w:val="HTML Preformatted"/>
    <w:basedOn w:val="Normal"/>
    <w:uiPriority w:val="99"/>
    <w:semiHidden/>
    <w:unhideWhenUsed/>
    <w:qFormat/>
    <w:rsid w:val="00c62bcf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194298"/>
    <w:pPr>
      <w:spacing w:before="0" w:after="0"/>
      <w:ind w:start="720"/>
      <w:contextualSpacing/>
    </w:pPr>
    <w:rPr>
      <w:rFonts w:cs="Mangal"/>
      <w:szCs w:val="21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z4kl7qm7VMawaG64t7n++nAG5Gg==">AMUW2mVS0zKk3peawNuG4AMIz4yjWeMGPk4JnQmbz3f2cjvdlLosU7XyhSPolAnF/Q8AwA1TeoUynsTBOxK75OPJuB7lafY6grODJXvZD6g2nxtN8cLW+ZqtPxZNg5B3bN1Z3hMX52U/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DocSecurity>0</DocSecurity>
  <Pages>4</Pages>
  <Words>497</Words>
  <Characters>2980</Characters>
  <CharactersWithSpaces>3576</CharactersWithSpaces>
  <Paragraphs>72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2019-09-22T15:49:00Z</dcterms:created>
  <dc:creator>admin</dc:creator>
  <dc:description/>
  <dc:language>en-US</dc:language>
  <cp:lastModifiedBy/>
  <dcterms:modified xsi:type="dcterms:W3CDTF">2024-12-22T17:32:28Z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