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hasta este momento los avances que se an realizado son los siguientes listados por importancia</w:t>
            </w:r>
          </w:p>
          <w:p w:rsidR="00000000" w:rsidDel="00000000" w:rsidP="00000000" w:rsidRDefault="00000000" w:rsidRPr="00000000" w14:paraId="0000000F">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sprin1</w:t>
            </w:r>
          </w:p>
          <w:p w:rsidR="00000000" w:rsidDel="00000000" w:rsidP="00000000" w:rsidRDefault="00000000" w:rsidRPr="00000000" w14:paraId="0000001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historias de usuario</w:t>
            </w:r>
          </w:p>
          <w:p w:rsidR="00000000" w:rsidDel="00000000" w:rsidP="00000000" w:rsidRDefault="00000000" w:rsidRPr="00000000" w14:paraId="00000011">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organizacion de realizacion</w:t>
            </w:r>
          </w:p>
          <w:p w:rsidR="00000000" w:rsidDel="00000000" w:rsidP="00000000" w:rsidRDefault="00000000" w:rsidRPr="00000000" w14:paraId="00000012">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creacion de BD</w:t>
            </w:r>
          </w:p>
          <w:p w:rsidR="00000000" w:rsidDel="00000000" w:rsidP="00000000" w:rsidRDefault="00000000" w:rsidRPr="00000000" w14:paraId="00000013">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creacion de diagramas pertinentes</w:t>
            </w:r>
          </w:p>
          <w:p w:rsidR="00000000" w:rsidDel="00000000" w:rsidP="00000000" w:rsidRDefault="00000000" w:rsidRPr="00000000" w14:paraId="00000014">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programacion de aplicacion web/aplicacion escritorio</w:t>
            </w:r>
          </w:p>
        </w:tc>
      </w:tr>
      <w:tr>
        <w:trPr>
          <w:cantSplit w:val="0"/>
          <w:trHeight w:val="124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ind w:left="720" w:firstLine="0"/>
              <w:jc w:val="both"/>
              <w:rPr>
                <w:rFonts w:ascii="Calibri" w:cs="Calibri" w:eastAsia="Calibri" w:hAnsi="Calibri"/>
                <w:b w:val="1"/>
                <w:i w:val="1"/>
                <w:sz w:val="20"/>
                <w:szCs w:val="20"/>
              </w:rPr>
            </w:pPr>
            <w:r w:rsidDel="00000000" w:rsidR="00000000" w:rsidRPr="00000000">
              <w:rPr>
                <w:i w:val="1"/>
                <w:sz w:val="18"/>
                <w:szCs w:val="18"/>
                <w:rtl w:val="0"/>
              </w:rPr>
              <w:t xml:space="preserve">el objetivo general es desarrollar una aplicación web y de escritorio  que cubra las necesidades de los estudiantes de esta villa y las villas cercanas ya que este proyecto se basa en crear un bazar online el cual se llamará almacén Frebor</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8">
            <w:pPr>
              <w:ind w:left="720" w:firstLine="0"/>
              <w:rPr>
                <w:i w:val="1"/>
                <w:sz w:val="20"/>
                <w:szCs w:val="20"/>
              </w:rPr>
            </w:pPr>
            <w:r w:rsidDel="00000000" w:rsidR="00000000" w:rsidRPr="00000000">
              <w:rPr>
                <w:i w:val="1"/>
                <w:sz w:val="18"/>
                <w:szCs w:val="18"/>
                <w:rtl w:val="0"/>
              </w:rPr>
              <w:t xml:space="preserve">utilizamos la metodología scrum que es una metodología ágil que permite una forma más “simple de trabajar” la fase 1 fue netamente analizar diversos proyectos y comenzar el desarrollo del seleccionado, la fase 2 es realizar documentación y comenzar la programación del proyecto la fase 3 es más bien la preparación para la presentación</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tl w:val="0"/>
              </w:rPr>
              <w:t xml:space="preserve">utilizaremos los sprin, produc backlog , diagramas y otros documentos siento lo antes mencionados los mas relevantes marcando estos el avance del proyecto</w:t>
            </w:r>
          </w:p>
          <w:p w:rsidR="00000000" w:rsidDel="00000000" w:rsidP="00000000" w:rsidRDefault="00000000" w:rsidRPr="00000000" w14:paraId="0000001B">
            <w:pPr>
              <w:jc w:val="both"/>
              <w:rPr>
                <w:i w:val="1"/>
                <w:color w:val="548dd4"/>
                <w:sz w:val="20"/>
                <w:szCs w:val="20"/>
              </w:rPr>
            </w:pPr>
            <w:r w:rsidDel="00000000" w:rsidR="00000000" w:rsidRPr="00000000">
              <w:rPr>
                <w:i w:val="1"/>
                <w:color w:val="548dd4"/>
                <w:sz w:val="20"/>
                <w:szCs w:val="20"/>
                <w:rtl w:val="0"/>
              </w:rPr>
              <w:t xml:space="preserve">sprin: este determina los avances planeados para esta etapa</w:t>
            </w:r>
          </w:p>
          <w:p w:rsidR="00000000" w:rsidDel="00000000" w:rsidP="00000000" w:rsidRDefault="00000000" w:rsidRPr="00000000" w14:paraId="0000001C">
            <w:pPr>
              <w:jc w:val="both"/>
              <w:rPr>
                <w:i w:val="1"/>
                <w:color w:val="548dd4"/>
                <w:sz w:val="20"/>
                <w:szCs w:val="20"/>
              </w:rPr>
            </w:pPr>
            <w:r w:rsidDel="00000000" w:rsidR="00000000" w:rsidRPr="00000000">
              <w:rPr>
                <w:i w:val="1"/>
                <w:color w:val="548dd4"/>
                <w:sz w:val="20"/>
                <w:szCs w:val="20"/>
                <w:rtl w:val="0"/>
              </w:rPr>
              <w:t xml:space="preserve">produc backlog historias y actividades por realizar </w:t>
            </w:r>
          </w:p>
          <w:p w:rsidR="00000000" w:rsidDel="00000000" w:rsidP="00000000" w:rsidRDefault="00000000" w:rsidRPr="00000000" w14:paraId="0000001D">
            <w:pPr>
              <w:jc w:val="both"/>
              <w:rPr>
                <w:i w:val="1"/>
                <w:color w:val="548dd4"/>
                <w:sz w:val="20"/>
                <w:szCs w:val="20"/>
              </w:rPr>
            </w:pPr>
            <w:r w:rsidDel="00000000" w:rsidR="00000000" w:rsidRPr="00000000">
              <w:rPr>
                <w:i w:val="1"/>
                <w:color w:val="548dd4"/>
                <w:sz w:val="20"/>
                <w:szCs w:val="20"/>
                <w:rtl w:val="0"/>
              </w:rPr>
              <w:t xml:space="preserve">diagramas: estos son representaciones de funciones y otras cosas para explicar mejor el proyecto</w:t>
            </w:r>
          </w:p>
        </w:tc>
      </w:tr>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1F">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35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425"/>
        <w:gridCol w:w="1410"/>
        <w:tblGridChange w:id="0">
          <w:tblGrid>
            <w:gridCol w:w="1335"/>
            <w:gridCol w:w="1080"/>
            <w:gridCol w:w="1275"/>
            <w:gridCol w:w="1275"/>
            <w:gridCol w:w="1275"/>
            <w:gridCol w:w="1275"/>
            <w:gridCol w:w="1425"/>
            <w:gridCol w:w="1410"/>
          </w:tblGrid>
        </w:tblGridChange>
      </w:tblGrid>
      <w:tr>
        <w:trPr>
          <w:cantSplit w:val="0"/>
          <w:trHeight w:val="415" w:hRule="atLeast"/>
          <w:tblHeader w:val="0"/>
        </w:trPr>
        <w:tc>
          <w:tcPr>
            <w:gridSpan w:val="8"/>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0">
            <w:pPr>
              <w:jc w:val="both"/>
              <w:rPr>
                <w:b w:val="1"/>
                <w:sz w:val="18"/>
                <w:szCs w:val="18"/>
              </w:rPr>
            </w:pPr>
            <w:r w:rsidDel="00000000" w:rsidR="00000000" w:rsidRPr="00000000">
              <w:rPr>
                <w:i w:val="1"/>
                <w:color w:val="548dd4"/>
                <w:sz w:val="18"/>
                <w:szCs w:val="18"/>
                <w:rtl w:val="0"/>
              </w:rPr>
              <w:t xml:space="preserve">una de las competencias principales para realizar este proyecto es el conocimiento en aplicaciones web y de escritorio, tambien el desarrollo de diagramas y ordenamiento</w:t>
            </w: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realizacion de diagramas</w:t>
            </w:r>
          </w:p>
          <w:p w:rsidR="00000000" w:rsidDel="00000000" w:rsidP="00000000" w:rsidRDefault="00000000" w:rsidRPr="00000000" w14:paraId="00000032">
            <w:pPr>
              <w:jc w:val="both"/>
              <w:rPr>
                <w:i w:val="1"/>
                <w:color w:val="548dd4"/>
                <w:sz w:val="18"/>
                <w:szCs w:val="18"/>
              </w:rPr>
            </w:pPr>
            <w:r w:rsidDel="00000000" w:rsidR="00000000" w:rsidRPr="00000000">
              <w:rPr>
                <w:i w:val="1"/>
                <w:color w:val="548dd4"/>
                <w:sz w:val="18"/>
                <w:szCs w:val="18"/>
                <w:rtl w:val="0"/>
              </w:rPr>
              <w:t xml:space="preserve">llenado de documentos(sprin1)</w:t>
            </w:r>
          </w:p>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programacion app web fase 1</w:t>
            </w:r>
          </w:p>
          <w:p w:rsidR="00000000" w:rsidDel="00000000" w:rsidP="00000000" w:rsidRDefault="00000000" w:rsidRPr="00000000" w14:paraId="00000034">
            <w:pPr>
              <w:jc w:val="both"/>
              <w:rPr>
                <w:i w:val="1"/>
                <w:color w:val="548dd4"/>
                <w:sz w:val="18"/>
                <w:szCs w:val="18"/>
              </w:rPr>
            </w:pPr>
            <w:r w:rsidDel="00000000" w:rsidR="00000000" w:rsidRPr="00000000">
              <w:rPr>
                <w:i w:val="1"/>
                <w:color w:val="548dd4"/>
                <w:sz w:val="18"/>
                <w:szCs w:val="18"/>
                <w:rtl w:val="0"/>
              </w:rPr>
              <w:t xml:space="preserve">programacion app escritoriofase</w:t>
            </w:r>
          </w:p>
        </w:tc>
        <w:tc>
          <w:tcPr/>
          <w:p w:rsidR="00000000" w:rsidDel="00000000" w:rsidP="00000000" w:rsidRDefault="00000000" w:rsidRPr="00000000" w14:paraId="00000035">
            <w:pPr>
              <w:jc w:val="both"/>
              <w:rPr>
                <w:i w:val="1"/>
                <w:color w:val="548dd4"/>
                <w:sz w:val="18"/>
                <w:szCs w:val="18"/>
              </w:rPr>
            </w:pPr>
            <w:r w:rsidDel="00000000" w:rsidR="00000000" w:rsidRPr="00000000">
              <w:rPr>
                <w:i w:val="1"/>
                <w:color w:val="548dd4"/>
                <w:sz w:val="18"/>
                <w:szCs w:val="18"/>
                <w:rtl w:val="0"/>
              </w:rPr>
              <w:t xml:space="preserve">computadores</w:t>
            </w:r>
          </w:p>
          <w:p w:rsidR="00000000" w:rsidDel="00000000" w:rsidP="00000000" w:rsidRDefault="00000000" w:rsidRPr="00000000" w14:paraId="00000036">
            <w:pPr>
              <w:jc w:val="both"/>
              <w:rPr>
                <w:i w:val="1"/>
                <w:color w:val="548dd4"/>
                <w:sz w:val="18"/>
                <w:szCs w:val="18"/>
              </w:rPr>
            </w:pPr>
            <w:r w:rsidDel="00000000" w:rsidR="00000000" w:rsidRPr="00000000">
              <w:rPr>
                <w:i w:val="1"/>
                <w:color w:val="548dd4"/>
                <w:sz w:val="18"/>
                <w:szCs w:val="18"/>
                <w:rtl w:val="0"/>
              </w:rPr>
              <w:t xml:space="preserve">programas para diagramas</w:t>
            </w:r>
          </w:p>
          <w:p w:rsidR="00000000" w:rsidDel="00000000" w:rsidP="00000000" w:rsidRDefault="00000000" w:rsidRPr="00000000" w14:paraId="00000037">
            <w:pPr>
              <w:jc w:val="both"/>
              <w:rPr>
                <w:i w:val="1"/>
                <w:color w:val="548dd4"/>
                <w:sz w:val="18"/>
                <w:szCs w:val="18"/>
              </w:rPr>
            </w:pPr>
            <w:r w:rsidDel="00000000" w:rsidR="00000000" w:rsidRPr="00000000">
              <w:rPr>
                <w:i w:val="1"/>
                <w:color w:val="548dd4"/>
                <w:sz w:val="18"/>
                <w:szCs w:val="18"/>
                <w:rtl w:val="0"/>
              </w:rPr>
              <w:t xml:space="preserve">programas para codigificar</w:t>
            </w:r>
          </w:p>
          <w:p w:rsidR="00000000" w:rsidDel="00000000" w:rsidP="00000000" w:rsidRDefault="00000000" w:rsidRPr="00000000" w14:paraId="0000003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programacion fase 1 </w:t>
              <w:br w:type="textWrapping"/>
              <w:t xml:space="preserve">freddy bravo</w:t>
            </w:r>
          </w:p>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documentacion fase 1</w:t>
            </w:r>
          </w:p>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ema simunovic</w:t>
            </w:r>
          </w:p>
        </w:tc>
        <w:tc>
          <w:tcPr/>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las dificultades serian por ejemplo los tiempos, hay ocaciones en que no es posible cumplir con el plazo debido a situaciones o factores externos que afectan los tiempos</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c00000"/>
                <w:sz w:val="16"/>
                <w:szCs w:val="16"/>
              </w:rPr>
            </w:pPr>
            <w:r w:rsidDel="00000000" w:rsidR="00000000" w:rsidRPr="00000000">
              <w:rPr>
                <w:i w:val="1"/>
                <w:color w:val="548dd4"/>
                <w:sz w:val="18"/>
                <w:szCs w:val="18"/>
                <w:rtl w:val="0"/>
              </w:rPr>
              <w:t xml:space="preserve">el estado de avance actual de la documentacion es bastante bueno considerando el tiempo que se tuvo, y el estado de programacion popdria ser mejor pero nuevamente considerando el tiempo es un buen avance</w:t>
            </w:r>
            <w:r w:rsidDel="00000000" w:rsidR="00000000" w:rsidRPr="00000000">
              <w:rPr>
                <w:rtl w:val="0"/>
              </w:rPr>
            </w:r>
          </w:p>
        </w:tc>
        <w:tc>
          <w:tcPr/>
          <w:p w:rsidR="00000000" w:rsidDel="00000000" w:rsidP="00000000" w:rsidRDefault="00000000" w:rsidRPr="00000000" w14:paraId="0000003F">
            <w:pPr>
              <w:jc w:val="both"/>
              <w:rPr>
                <w:i w:val="1"/>
                <w:color w:val="548dd4"/>
                <w:sz w:val="18"/>
                <w:szCs w:val="18"/>
              </w:rPr>
            </w:pPr>
            <w:r w:rsidDel="00000000" w:rsidR="00000000" w:rsidRPr="00000000">
              <w:rPr>
                <w:i w:val="1"/>
                <w:color w:val="548dd4"/>
                <w:sz w:val="18"/>
                <w:szCs w:val="18"/>
                <w:rtl w:val="0"/>
              </w:rPr>
              <w:t xml:space="preserve">programacion:</w:t>
            </w:r>
          </w:p>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reinicio del codigo ya que este no cumplia con las condiciones esperadas</w:t>
            </w:r>
          </w:p>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documentos:</w:t>
            </w:r>
          </w:p>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reestructuracion del proyecto y reorganizacion de documentos</w:t>
            </w:r>
          </w:p>
        </w:tc>
      </w:tr>
    </w:tbl>
    <w:p w:rsidR="00000000" w:rsidDel="00000000" w:rsidP="00000000" w:rsidRDefault="00000000" w:rsidRPr="00000000" w14:paraId="00000043">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6">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7">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la ayuda de personas externas que de una u otra formas nos an dado perspectivas de nuestro proyecto y como hacer las cosas permitiendo agilizar el tiempo y la forma en que se realiza el proyecto tanto a nivel fase 2 como a nivel general </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lo que lo dificulta a sido en mi caso es en ocaciones el computador ya que aveces falla pero es la unica herramienta que tengo disponible para poder realizar el código, en el caso de ema seria una cosa similar es dificultante pero no imposibilitante de realizar </w:t>
            </w:r>
            <w:r w:rsidDel="00000000" w:rsidR="00000000" w:rsidRPr="00000000">
              <w:rPr>
                <w:rtl w:val="0"/>
              </w:rPr>
            </w:r>
          </w:p>
          <w:p w:rsidR="00000000" w:rsidDel="00000000" w:rsidP="00000000" w:rsidRDefault="00000000" w:rsidRPr="00000000" w14:paraId="0000004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A">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E">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el programa se ajusta a lo que seria el tiempo ya que debido altiempo no se pudo crear lo esperado,  por ende se modifico para presentar funcionalidades registro, inicio de sesion y catalogo en aplicacion web y en la aplicacion de escritorio catalogo de producto</w:t>
            </w:r>
          </w:p>
          <w:p w:rsidR="00000000" w:rsidDel="00000000" w:rsidP="00000000" w:rsidRDefault="00000000" w:rsidRPr="00000000" w14:paraId="0000005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las actividades retrasadas serian el registro e inicio de sesion de la aplicacion de escritorio, siendo esta movida para el siguiente sprin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FxHvLZ+ZXZ6ZbN3DFt0Mad+fQ==">CgMxLjAyCGguZ2pkZ3hzOAByITFwaVJDNHFib05YRVotOTdSMEhCXzNBWFJ0TXBRdVZLZg==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