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6C6A2" w14:textId="38637BF6" w:rsidR="008627B7" w:rsidRDefault="008627B7" w:rsidP="008627B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D9192D" wp14:editId="3DA5DAFF">
            <wp:extent cx="5029957" cy="3762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42" cy="37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4EAE" w14:textId="26E1CA10" w:rsidR="008627B7" w:rsidRDefault="008627B7" w:rsidP="008627B7">
      <w:pPr>
        <w:jc w:val="center"/>
        <w:rPr>
          <w:noProof/>
        </w:rPr>
      </w:pPr>
      <w:r>
        <w:rPr>
          <w:noProof/>
        </w:rPr>
        <w:t>Рис №1. Состояние робота на данный момент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1F13AD67" wp14:editId="59D60C24">
            <wp:extent cx="5055424" cy="3781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10" cy="378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Рис №2. Процесс сборки глаз и рук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087BE3A4" wp14:editId="2D975FFF">
            <wp:extent cx="5608649" cy="7496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65" cy="75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Рис №3. Глаза и руки в сборе</w:t>
      </w:r>
    </w:p>
    <w:p w14:paraId="4C1FA132" w14:textId="31BA5D31" w:rsidR="008627B7" w:rsidRDefault="008627B7" w:rsidP="008627B7">
      <w:pPr>
        <w:jc w:val="center"/>
      </w:pPr>
      <w:r>
        <w:rPr>
          <w:noProof/>
        </w:rPr>
        <w:lastRenderedPageBreak/>
        <w:drawing>
          <wp:inline distT="0" distB="0" distL="0" distR="0" wp14:anchorId="424B6E20" wp14:editId="04D05295">
            <wp:extent cx="4457700" cy="33343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56" cy="33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Рис №4. Сборка ходовой</w:t>
      </w:r>
      <w:r>
        <w:br/>
      </w:r>
      <w:r>
        <w:br/>
      </w:r>
      <w:r>
        <w:rPr>
          <w:noProof/>
        </w:rPr>
        <w:drawing>
          <wp:inline distT="0" distB="0" distL="0" distR="0" wp14:anchorId="4BA32369" wp14:editId="0F6908A7">
            <wp:extent cx="3480166" cy="46513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64" cy="46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83122F5" w14:textId="7A1ACFC6" w:rsidR="008627B7" w:rsidRDefault="008627B7" w:rsidP="008627B7">
      <w:pPr>
        <w:jc w:val="center"/>
      </w:pPr>
      <w:r>
        <w:t>Рис №5. Сборка корпуса из акрила (1)</w:t>
      </w:r>
      <w:r>
        <w:br/>
      </w:r>
    </w:p>
    <w:p w14:paraId="4A5B2965" w14:textId="2195B4E2" w:rsidR="008627B7" w:rsidRDefault="008627B7" w:rsidP="008627B7">
      <w:pPr>
        <w:jc w:val="center"/>
      </w:pPr>
      <w:r>
        <w:rPr>
          <w:noProof/>
        </w:rPr>
        <w:lastRenderedPageBreak/>
        <w:drawing>
          <wp:inline distT="0" distB="0" distL="0" distR="0" wp14:anchorId="42E78AFB" wp14:editId="5354A7B4">
            <wp:extent cx="5943600" cy="794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>Рис №</w:t>
      </w:r>
      <w:r>
        <w:t>6</w:t>
      </w:r>
      <w:r>
        <w:t>. Сборка корпуса из акрила (</w:t>
      </w:r>
      <w:r>
        <w:t>2</w:t>
      </w:r>
      <w:r>
        <w:t>)</w:t>
      </w:r>
    </w:p>
    <w:p w14:paraId="1C13EFB3" w14:textId="77777777" w:rsidR="008627B7" w:rsidRDefault="008627B7" w:rsidP="008627B7">
      <w:pPr>
        <w:jc w:val="center"/>
      </w:pPr>
    </w:p>
    <w:p w14:paraId="52ACA80A" w14:textId="5C354A16" w:rsidR="008627B7" w:rsidRDefault="008627B7" w:rsidP="008627B7">
      <w:pPr>
        <w:jc w:val="center"/>
      </w:pPr>
    </w:p>
    <w:sectPr w:rsidR="008627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82"/>
    <w:rsid w:val="004D6463"/>
    <w:rsid w:val="00593582"/>
    <w:rsid w:val="006F3A4B"/>
    <w:rsid w:val="0086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27888"/>
  <w15:chartTrackingRefBased/>
  <w15:docId w15:val="{65F324A5-604B-4FBF-BE4D-BE0AD62F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Нестеренко</dc:creator>
  <cp:keywords/>
  <dc:description/>
  <cp:lastModifiedBy>Пётр Нестеренко</cp:lastModifiedBy>
  <cp:revision>3</cp:revision>
  <cp:lastPrinted>2020-12-31T11:15:00Z</cp:lastPrinted>
  <dcterms:created xsi:type="dcterms:W3CDTF">2020-12-31T10:44:00Z</dcterms:created>
  <dcterms:modified xsi:type="dcterms:W3CDTF">2020-12-31T13:50:00Z</dcterms:modified>
</cp:coreProperties>
</file>