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984" w:rsidRDefault="00204AFA" w:rsidP="009307C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882165">
        <w:rPr>
          <w:rFonts w:ascii="Times New Roman" w:hAnsi="Times New Roman" w:cs="Times New Roman"/>
          <w:b/>
          <w:sz w:val="28"/>
          <w:szCs w:val="28"/>
        </w:rPr>
        <w:t>и разработка</w:t>
      </w:r>
      <w:r>
        <w:rPr>
          <w:rFonts w:ascii="Times New Roman" w:hAnsi="Times New Roman" w:cs="Times New Roman"/>
          <w:b/>
          <w:sz w:val="28"/>
          <w:szCs w:val="28"/>
        </w:rPr>
        <w:t xml:space="preserve"> автономной солнечно-ветровой энергетической установки</w:t>
      </w:r>
    </w:p>
    <w:p w:rsidR="00ED5100" w:rsidRDefault="00ED5100" w:rsidP="009307C1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Ледерер П.А., Кочубей Д.С., Волошин А.В.</w:t>
      </w:r>
    </w:p>
    <w:p w:rsidR="00ED5100" w:rsidRPr="00D70B92" w:rsidRDefault="00D70B92" w:rsidP="009307C1">
      <w:pPr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 xml:space="preserve">(1) </w:t>
      </w:r>
      <w:r w:rsidR="00ED5100" w:rsidRPr="00D70B92">
        <w:rPr>
          <w:rFonts w:ascii="Times New Roman" w:hAnsi="Times New Roman" w:cs="Times New Roman"/>
          <w:sz w:val="24"/>
          <w:szCs w:val="24"/>
        </w:rPr>
        <w:t>студент ИТА ЮФУ ИКТИБ</w:t>
      </w:r>
      <w:r w:rsidRPr="00D70B92">
        <w:rPr>
          <w:rFonts w:ascii="Times New Roman" w:hAnsi="Times New Roman" w:cs="Times New Roman"/>
          <w:sz w:val="24"/>
          <w:szCs w:val="24"/>
        </w:rPr>
        <w:t>,</w:t>
      </w:r>
    </w:p>
    <w:p w:rsidR="00B7693B" w:rsidRPr="00D70B92" w:rsidRDefault="00ED5100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 xml:space="preserve">г. </w:t>
      </w:r>
      <w:r w:rsidR="009307C1">
        <w:rPr>
          <w:rFonts w:ascii="Times New Roman" w:hAnsi="Times New Roman" w:cs="Times New Roman"/>
          <w:sz w:val="24"/>
          <w:szCs w:val="24"/>
        </w:rPr>
        <w:t>Таганрог</w:t>
      </w:r>
      <w:r w:rsidR="009307C1" w:rsidRPr="00D70B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0B92" w:rsidRPr="00D70B92" w:rsidRDefault="00D70B92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>(2) студент ИТА ЮФУ ИКТИБ,</w:t>
      </w:r>
    </w:p>
    <w:p w:rsidR="00D70B92" w:rsidRPr="00D70B92" w:rsidRDefault="00D70B92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>г.</w:t>
      </w:r>
      <w:r w:rsidR="009307C1">
        <w:rPr>
          <w:rFonts w:ascii="Times New Roman" w:hAnsi="Times New Roman" w:cs="Times New Roman"/>
          <w:sz w:val="24"/>
          <w:szCs w:val="24"/>
        </w:rPr>
        <w:t xml:space="preserve"> Таганрог</w:t>
      </w:r>
    </w:p>
    <w:p w:rsidR="00D70B92" w:rsidRPr="00D70B92" w:rsidRDefault="00D70B92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>(3) ассистент ИТА ЮФУ ИКТИБ,</w:t>
      </w:r>
    </w:p>
    <w:p w:rsidR="009307C1" w:rsidRDefault="00D70B92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</w:rPr>
      </w:pPr>
      <w:r w:rsidRPr="00D70B92">
        <w:rPr>
          <w:rFonts w:ascii="Times New Roman" w:hAnsi="Times New Roman" w:cs="Times New Roman"/>
          <w:sz w:val="24"/>
          <w:szCs w:val="24"/>
        </w:rPr>
        <w:t>г. Таганрог,</w:t>
      </w:r>
    </w:p>
    <w:p w:rsidR="00D70B92" w:rsidRDefault="00CA47CC" w:rsidP="009307C1">
      <w:pPr>
        <w:pStyle w:val="a4"/>
        <w:ind w:left="0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  <w:hyperlink r:id="rId5" w:history="1">
        <w:r w:rsidR="00D70B92" w:rsidRPr="00D70B92">
          <w:rPr>
            <w:rStyle w:val="a3"/>
            <w:rFonts w:ascii="Times New Roman" w:hAnsi="Times New Roman" w:cs="Times New Roman"/>
            <w:sz w:val="24"/>
            <w:szCs w:val="24"/>
          </w:rPr>
          <w:t>avoloshin@sfedu.ru</w:t>
        </w:r>
      </w:hyperlink>
    </w:p>
    <w:p w:rsidR="00C04B3B" w:rsidRPr="00C04B3B" w:rsidRDefault="00C04B3B" w:rsidP="009307C1">
      <w:pPr>
        <w:rPr>
          <w:rFonts w:ascii="Times New Roman" w:hAnsi="Times New Roman" w:cs="Times New Roman"/>
          <w:i/>
          <w:sz w:val="28"/>
          <w:szCs w:val="28"/>
        </w:rPr>
      </w:pPr>
      <w:r w:rsidRPr="00C04B3B">
        <w:rPr>
          <w:rFonts w:ascii="Times New Roman" w:hAnsi="Times New Roman" w:cs="Times New Roman"/>
          <w:i/>
          <w:sz w:val="28"/>
          <w:szCs w:val="28"/>
        </w:rPr>
        <w:t xml:space="preserve">В данной статье проводится </w:t>
      </w:r>
      <w:r>
        <w:rPr>
          <w:rFonts w:ascii="Times New Roman" w:hAnsi="Times New Roman" w:cs="Times New Roman"/>
          <w:i/>
          <w:sz w:val="28"/>
          <w:szCs w:val="28"/>
        </w:rPr>
        <w:t>обзор подходов к созданию</w:t>
      </w:r>
      <w:r w:rsidRPr="00C04B3B">
        <w:rPr>
          <w:rFonts w:ascii="Times New Roman" w:hAnsi="Times New Roman" w:cs="Times New Roman"/>
          <w:i/>
          <w:sz w:val="28"/>
          <w:szCs w:val="28"/>
        </w:rPr>
        <w:t xml:space="preserve"> систем альтернативной энергетики,</w:t>
      </w:r>
      <w:r>
        <w:rPr>
          <w:rFonts w:ascii="Times New Roman" w:hAnsi="Times New Roman" w:cs="Times New Roman"/>
          <w:i/>
          <w:sz w:val="28"/>
          <w:szCs w:val="28"/>
        </w:rPr>
        <w:t xml:space="preserve"> анализ существующих проблем в данной сфере и </w:t>
      </w:r>
      <w:r w:rsidR="0035742B">
        <w:rPr>
          <w:rFonts w:ascii="Times New Roman" w:hAnsi="Times New Roman" w:cs="Times New Roman"/>
          <w:i/>
          <w:sz w:val="28"/>
          <w:szCs w:val="28"/>
        </w:rPr>
        <w:t>путей их устранения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 w:rsidRPr="00C04B3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Предлагаемые решения направленны на уменьшение стоимости потребительских энергетических систем</w:t>
      </w:r>
      <w:r w:rsidR="00FE374C">
        <w:rPr>
          <w:rFonts w:ascii="Times New Roman" w:hAnsi="Times New Roman" w:cs="Times New Roman"/>
          <w:i/>
          <w:sz w:val="28"/>
          <w:szCs w:val="28"/>
        </w:rPr>
        <w:t xml:space="preserve"> и повышения количества вырабатываемой энергии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71297A">
        <w:rPr>
          <w:rFonts w:ascii="Times New Roman" w:hAnsi="Times New Roman" w:cs="Times New Roman"/>
          <w:i/>
          <w:sz w:val="28"/>
          <w:szCs w:val="28"/>
        </w:rPr>
        <w:t>В рез</w:t>
      </w:r>
      <w:r w:rsidR="00FE374C">
        <w:rPr>
          <w:rFonts w:ascii="Times New Roman" w:hAnsi="Times New Roman" w:cs="Times New Roman"/>
          <w:i/>
          <w:sz w:val="28"/>
          <w:szCs w:val="28"/>
        </w:rPr>
        <w:t>ультате исследования была смоделирована комбинированная энергетическая установка</w:t>
      </w:r>
      <w:r w:rsidR="0071297A">
        <w:rPr>
          <w:rFonts w:ascii="Times New Roman" w:hAnsi="Times New Roman" w:cs="Times New Roman"/>
          <w:i/>
          <w:sz w:val="28"/>
          <w:szCs w:val="28"/>
        </w:rPr>
        <w:t>.</w:t>
      </w:r>
    </w:p>
    <w:p w:rsidR="009307C1" w:rsidRDefault="009307C1" w:rsidP="00930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АВТОНОМНАЯ ЭНЕРГЕТИЧЕСКАЯ УСТАНОВКА, АЛЬТЕРНАТИВНАЯ ЭНЕРГЕТИКА, СОЛНЕЧНАЯ ЭНЕРГЕТИКА, ВЕТРОВАЯ ЭНЕРГЕТИКА</w:t>
      </w:r>
    </w:p>
    <w:p w:rsidR="00C04B3B" w:rsidRDefault="00C04B3B" w:rsidP="00C04B3B">
      <w:pPr>
        <w:rPr>
          <w:rFonts w:ascii="Times New Roman" w:hAnsi="Times New Roman" w:cs="Times New Roman"/>
          <w:sz w:val="28"/>
          <w:szCs w:val="28"/>
        </w:rPr>
      </w:pPr>
      <w:r w:rsidRPr="00C04B3B">
        <w:rPr>
          <w:rFonts w:ascii="Times New Roman" w:hAnsi="Times New Roman" w:cs="Times New Roman"/>
          <w:sz w:val="28"/>
          <w:szCs w:val="28"/>
        </w:rPr>
        <w:t>Сегодня в мире актуальна проблема перехода человечества на возобновляемые источники энергии. На данный момент существуют эффективные источники, такие как ГЭС, АЭС и ТЭС, но они требуют больших финансовых и временных затрат на строительство. К тому же ресурсы, требуемые для их работы, не являются возобновляемыми, и в процессе эксплуатации таких станций вырабатывается большое количество отходов, которые нельзя утилизировать или переработать без ущерба окружающей среде. В то же время многие отдалённые районы нашей страны не имеют стабильного доступа к электроэнергии и ресурсам для постройки масштабных сооружений, поэтому возникает потребность в компактных и эффективных источниках возобновляемой энергии дл</w:t>
      </w:r>
      <w:r w:rsidR="00B95D99">
        <w:rPr>
          <w:rFonts w:ascii="Times New Roman" w:hAnsi="Times New Roman" w:cs="Times New Roman"/>
          <w:sz w:val="28"/>
          <w:szCs w:val="28"/>
        </w:rPr>
        <w:t>я индивидуального использования. В таких условиях целесообразно использовать альтернативные источники энергии.</w:t>
      </w:r>
    </w:p>
    <w:p w:rsidR="00F106B7" w:rsidRPr="00DA74A1" w:rsidRDefault="007A4A5E" w:rsidP="00DA74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Россия имеет большой потенциал применения возобновляемой энергетики. По данным многочисленных исследований в </w:t>
      </w:r>
      <w:r w:rsidR="00C666CA">
        <w:rPr>
          <w:rFonts w:ascii="Times New Roman" w:hAnsi="Times New Roman" w:cs="Times New Roman"/>
          <w:sz w:val="28"/>
          <w:szCs w:val="28"/>
        </w:rPr>
        <w:t>данной области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66CA">
        <w:rPr>
          <w:rFonts w:ascii="Times New Roman" w:hAnsi="Times New Roman" w:cs="Times New Roman"/>
          <w:sz w:val="28"/>
          <w:szCs w:val="28"/>
        </w:rPr>
        <w:t>на обширных территориях страны существуют благоприятные природные условия</w:t>
      </w:r>
      <w:r w:rsidR="00B501DF">
        <w:rPr>
          <w:rFonts w:ascii="Times New Roman" w:hAnsi="Times New Roman" w:cs="Times New Roman"/>
          <w:sz w:val="28"/>
          <w:szCs w:val="28"/>
        </w:rPr>
        <w:t xml:space="preserve"> для выработки солнечной и ветряной электроэнергии</w:t>
      </w:r>
      <w:r w:rsidR="009B492D">
        <w:rPr>
          <w:rFonts w:ascii="Times New Roman" w:hAnsi="Times New Roman" w:cs="Times New Roman"/>
          <w:sz w:val="28"/>
          <w:szCs w:val="28"/>
        </w:rPr>
        <w:t xml:space="preserve"> </w:t>
      </w:r>
      <w:r w:rsidR="009B492D" w:rsidRPr="007A4A5E">
        <w:rPr>
          <w:rFonts w:ascii="Times New Roman" w:hAnsi="Times New Roman" w:cs="Times New Roman"/>
          <w:sz w:val="28"/>
          <w:szCs w:val="28"/>
        </w:rPr>
        <w:t>[1-3]</w:t>
      </w:r>
      <w:r w:rsidR="00B501DF">
        <w:rPr>
          <w:rFonts w:ascii="Times New Roman" w:hAnsi="Times New Roman" w:cs="Times New Roman"/>
          <w:sz w:val="28"/>
          <w:szCs w:val="28"/>
        </w:rPr>
        <w:t>.</w:t>
      </w:r>
      <w:r w:rsidR="00B501DF">
        <w:rPr>
          <w:rFonts w:ascii="Times New Roman" w:hAnsi="Times New Roman" w:cs="Times New Roman"/>
          <w:sz w:val="28"/>
          <w:szCs w:val="28"/>
        </w:rPr>
        <w:t xml:space="preserve"> </w:t>
      </w:r>
      <w:r w:rsidR="00045D79">
        <w:rPr>
          <w:rFonts w:ascii="Times New Roman" w:hAnsi="Times New Roman" w:cs="Times New Roman"/>
          <w:sz w:val="28"/>
          <w:szCs w:val="28"/>
        </w:rPr>
        <w:t>Под благоприятными понимаются: среднегодовая скорость ветра 4м/с и среднегодовая инсоляция 4кВтч/м</w:t>
      </w:r>
      <w:r w:rsidR="00045D7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045D79">
        <w:rPr>
          <w:rFonts w:ascii="Times New Roman" w:hAnsi="Times New Roman" w:cs="Times New Roman"/>
          <w:sz w:val="28"/>
          <w:szCs w:val="28"/>
        </w:rPr>
        <w:t>день. На картах</w:t>
      </w:r>
      <w:r w:rsidR="00F106B7">
        <w:rPr>
          <w:rFonts w:ascii="Times New Roman" w:hAnsi="Times New Roman" w:cs="Times New Roman"/>
          <w:sz w:val="28"/>
          <w:szCs w:val="28"/>
        </w:rPr>
        <w:t>,</w:t>
      </w:r>
      <w:r w:rsidR="00045D79">
        <w:rPr>
          <w:rFonts w:ascii="Times New Roman" w:hAnsi="Times New Roman" w:cs="Times New Roman"/>
          <w:sz w:val="28"/>
          <w:szCs w:val="28"/>
        </w:rPr>
        <w:t xml:space="preserve"> представленных на рисунках 1, 2, можно </w:t>
      </w:r>
      <w:r w:rsidR="00F106B7">
        <w:rPr>
          <w:rFonts w:ascii="Times New Roman" w:hAnsi="Times New Roman" w:cs="Times New Roman"/>
          <w:sz w:val="28"/>
          <w:szCs w:val="28"/>
        </w:rPr>
        <w:t>увидеть, что обширные территории удовлетворяют данным критериям.</w:t>
      </w:r>
      <w:r w:rsidR="00045D79">
        <w:rPr>
          <w:rFonts w:ascii="Times New Roman" w:hAnsi="Times New Roman" w:cs="Times New Roman"/>
          <w:sz w:val="28"/>
          <w:szCs w:val="28"/>
        </w:rPr>
        <w:t xml:space="preserve"> </w:t>
      </w:r>
      <w:r w:rsidR="00B501DF">
        <w:rPr>
          <w:rFonts w:ascii="Times New Roman" w:hAnsi="Times New Roman" w:cs="Times New Roman"/>
          <w:sz w:val="28"/>
          <w:szCs w:val="28"/>
        </w:rPr>
        <w:t>Особенно</w:t>
      </w:r>
      <w:r w:rsidR="00F106B7">
        <w:rPr>
          <w:rFonts w:ascii="Times New Roman" w:hAnsi="Times New Roman" w:cs="Times New Roman"/>
          <w:sz w:val="28"/>
          <w:szCs w:val="28"/>
        </w:rPr>
        <w:t xml:space="preserve"> актуально</w:t>
      </w:r>
      <w:r w:rsidR="00B501DF">
        <w:rPr>
          <w:rFonts w:ascii="Times New Roman" w:hAnsi="Times New Roman" w:cs="Times New Roman"/>
          <w:sz w:val="28"/>
          <w:szCs w:val="28"/>
        </w:rPr>
        <w:t xml:space="preserve"> </w:t>
      </w:r>
      <w:r w:rsidR="00F106B7">
        <w:rPr>
          <w:rFonts w:ascii="Times New Roman" w:hAnsi="Times New Roman" w:cs="Times New Roman"/>
          <w:sz w:val="28"/>
          <w:szCs w:val="28"/>
        </w:rPr>
        <w:lastRenderedPageBreak/>
        <w:t xml:space="preserve">применение альтернативных источников энергии </w:t>
      </w:r>
      <w:r w:rsidR="00B501DF">
        <w:rPr>
          <w:rFonts w:ascii="Times New Roman" w:hAnsi="Times New Roman" w:cs="Times New Roman"/>
          <w:sz w:val="28"/>
          <w:szCs w:val="28"/>
        </w:rPr>
        <w:t xml:space="preserve">в отдалённых районах, </w:t>
      </w:r>
      <w:r w:rsidR="005F5881">
        <w:rPr>
          <w:rFonts w:ascii="Times New Roman" w:hAnsi="Times New Roman" w:cs="Times New Roman"/>
          <w:sz w:val="28"/>
          <w:szCs w:val="28"/>
        </w:rPr>
        <w:t>где стоимость электричества намного больше, чем в европейской части России</w:t>
      </w:r>
      <w:r w:rsidR="005E4536">
        <w:rPr>
          <w:rFonts w:ascii="Times New Roman" w:hAnsi="Times New Roman" w:cs="Times New Roman"/>
          <w:sz w:val="28"/>
          <w:szCs w:val="28"/>
        </w:rPr>
        <w:t xml:space="preserve"> </w:t>
      </w:r>
      <w:r w:rsidR="005F5881" w:rsidRPr="005F5881">
        <w:rPr>
          <w:rFonts w:ascii="Times New Roman" w:hAnsi="Times New Roman" w:cs="Times New Roman"/>
          <w:sz w:val="28"/>
          <w:szCs w:val="28"/>
        </w:rPr>
        <w:t>[</w:t>
      </w:r>
      <w:r w:rsidR="005F5881">
        <w:rPr>
          <w:rFonts w:ascii="Times New Roman" w:hAnsi="Times New Roman" w:cs="Times New Roman"/>
          <w:sz w:val="28"/>
          <w:szCs w:val="28"/>
        </w:rPr>
        <w:t>4</w:t>
      </w:r>
      <w:r w:rsidR="005F5881" w:rsidRPr="005F5881">
        <w:rPr>
          <w:rFonts w:ascii="Times New Roman" w:hAnsi="Times New Roman" w:cs="Times New Roman"/>
          <w:sz w:val="28"/>
          <w:szCs w:val="28"/>
        </w:rPr>
        <w:t>]</w:t>
      </w:r>
      <w:r w:rsidR="00B501DF">
        <w:rPr>
          <w:rFonts w:ascii="Times New Roman" w:hAnsi="Times New Roman" w:cs="Times New Roman"/>
          <w:sz w:val="28"/>
          <w:szCs w:val="28"/>
        </w:rPr>
        <w:t>.</w:t>
      </w:r>
    </w:p>
    <w:p w:rsidR="00DA74A1" w:rsidRDefault="00DA74A1" w:rsidP="00F106B7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81.6pt;height:226.2pt">
            <v:imagedata r:id="rId6" o:title="Ветряция"/>
          </v:shape>
        </w:pict>
      </w:r>
    </w:p>
    <w:p w:rsidR="00DA74A1" w:rsidRDefault="00DA74A1" w:rsidP="009B492D">
      <w:pPr>
        <w:rPr>
          <w:rFonts w:ascii="Times New Roman" w:hAnsi="Times New Roman" w:cs="Times New Roman"/>
          <w:sz w:val="24"/>
          <w:szCs w:val="28"/>
        </w:rPr>
      </w:pPr>
      <w:r w:rsidRPr="00DA74A1"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 xml:space="preserve"> – Карта среднегодовой скорости ветра</w:t>
      </w:r>
    </w:p>
    <w:p w:rsidR="00DA74A1" w:rsidRPr="00DA74A1" w:rsidRDefault="00DA74A1" w:rsidP="00DA74A1">
      <w:pPr>
        <w:ind w:firstLine="708"/>
        <w:rPr>
          <w:rFonts w:ascii="Times New Roman" w:hAnsi="Times New Roman" w:cs="Times New Roman"/>
          <w:sz w:val="24"/>
          <w:szCs w:val="28"/>
        </w:rPr>
      </w:pPr>
    </w:p>
    <w:p w:rsidR="00F106B7" w:rsidRPr="00B501DF" w:rsidRDefault="000D5EB1" w:rsidP="00F106B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34" type="#_x0000_t75" style="width:481.6pt;height:211.9pt">
            <v:imagedata r:id="rId7" o:title="Инсоляция"/>
          </v:shape>
        </w:pict>
      </w:r>
    </w:p>
    <w:p w:rsidR="00B95D99" w:rsidRDefault="00DA74A1" w:rsidP="00DA74A1">
      <w:pPr>
        <w:rPr>
          <w:rFonts w:ascii="Times New Roman" w:hAnsi="Times New Roman" w:cs="Times New Roman"/>
          <w:sz w:val="24"/>
          <w:szCs w:val="28"/>
        </w:rPr>
      </w:pPr>
      <w:r w:rsidRPr="00DA74A1">
        <w:rPr>
          <w:rFonts w:ascii="Times New Roman" w:hAnsi="Times New Roman" w:cs="Times New Roman"/>
          <w:sz w:val="24"/>
          <w:szCs w:val="28"/>
        </w:rPr>
        <w:t>Рисунок 2</w:t>
      </w:r>
      <w:r>
        <w:rPr>
          <w:rFonts w:ascii="Times New Roman" w:hAnsi="Times New Roman" w:cs="Times New Roman"/>
          <w:sz w:val="24"/>
          <w:szCs w:val="28"/>
        </w:rPr>
        <w:t xml:space="preserve"> – Карта среднегодовой инсоляции</w:t>
      </w:r>
    </w:p>
    <w:p w:rsidR="00DA74A1" w:rsidRPr="00DA74A1" w:rsidRDefault="00DA74A1" w:rsidP="00DA74A1">
      <w:pPr>
        <w:rPr>
          <w:rFonts w:ascii="Times New Roman" w:hAnsi="Times New Roman" w:cs="Times New Roman"/>
          <w:sz w:val="24"/>
          <w:szCs w:val="28"/>
        </w:rPr>
      </w:pPr>
    </w:p>
    <w:p w:rsidR="006D7FB3" w:rsidRDefault="00777CBC" w:rsidP="00CD2DAC">
      <w:pPr>
        <w:rPr>
          <w:rFonts w:ascii="Times New Roman" w:hAnsi="Times New Roman" w:cs="Times New Roman"/>
          <w:sz w:val="28"/>
          <w:szCs w:val="28"/>
        </w:rPr>
      </w:pPr>
      <w:r w:rsidRPr="00ED5100">
        <w:rPr>
          <w:rFonts w:ascii="Times New Roman" w:hAnsi="Times New Roman" w:cs="Times New Roman"/>
          <w:sz w:val="28"/>
          <w:szCs w:val="28"/>
        </w:rPr>
        <w:t xml:space="preserve">Большинство «потребительских» решений не позволяют вырабатывать электроэнергию при разных погодных условиях, например, ветровые станции </w:t>
      </w:r>
      <w:r w:rsidR="009307C1">
        <w:rPr>
          <w:rFonts w:ascii="Times New Roman" w:hAnsi="Times New Roman" w:cs="Times New Roman"/>
          <w:sz w:val="28"/>
          <w:szCs w:val="28"/>
        </w:rPr>
        <w:t>с горизонтальной осью вращения</w:t>
      </w:r>
      <w:r w:rsidR="00665F2A" w:rsidRPr="00ED5100">
        <w:rPr>
          <w:rFonts w:ascii="Times New Roman" w:hAnsi="Times New Roman" w:cs="Times New Roman"/>
          <w:sz w:val="28"/>
          <w:szCs w:val="28"/>
        </w:rPr>
        <w:t xml:space="preserve"> создают высокий уровень звукового шума и являются громоздкими.</w:t>
      </w:r>
      <w:r w:rsidR="00ED5100" w:rsidRPr="00ED5100">
        <w:rPr>
          <w:rFonts w:ascii="Times New Roman" w:hAnsi="Times New Roman" w:cs="Times New Roman"/>
          <w:sz w:val="28"/>
          <w:szCs w:val="28"/>
        </w:rPr>
        <w:t xml:space="preserve"> </w:t>
      </w:r>
      <w:r w:rsidR="00D742A5" w:rsidRPr="00ED5100">
        <w:rPr>
          <w:rFonts w:ascii="Times New Roman" w:hAnsi="Times New Roman" w:cs="Times New Roman"/>
          <w:sz w:val="28"/>
          <w:szCs w:val="28"/>
        </w:rPr>
        <w:t>С другой стороны</w:t>
      </w:r>
      <w:r w:rsidR="00ED5100" w:rsidRPr="00ED5100">
        <w:rPr>
          <w:rFonts w:ascii="Times New Roman" w:hAnsi="Times New Roman" w:cs="Times New Roman"/>
          <w:sz w:val="28"/>
          <w:szCs w:val="28"/>
        </w:rPr>
        <w:t>,</w:t>
      </w:r>
      <w:r w:rsidRPr="00ED5100">
        <w:rPr>
          <w:rFonts w:ascii="Times New Roman" w:hAnsi="Times New Roman" w:cs="Times New Roman"/>
          <w:sz w:val="28"/>
          <w:szCs w:val="28"/>
        </w:rPr>
        <w:t xml:space="preserve"> солнечные панели не позволяют вырабатывать электричество в ночное время суток.</w:t>
      </w:r>
      <w:r w:rsidR="00D742A5" w:rsidRPr="00ED5100">
        <w:rPr>
          <w:rFonts w:ascii="Times New Roman" w:hAnsi="Times New Roman" w:cs="Times New Roman"/>
          <w:sz w:val="28"/>
          <w:szCs w:val="28"/>
        </w:rPr>
        <w:t xml:space="preserve"> </w:t>
      </w:r>
      <w:r w:rsidR="005B7A3E">
        <w:rPr>
          <w:rFonts w:ascii="Times New Roman" w:hAnsi="Times New Roman" w:cs="Times New Roman"/>
          <w:sz w:val="28"/>
          <w:szCs w:val="28"/>
        </w:rPr>
        <w:t>Так же на большей части территории России зимой падает уровень инсоляции, но растёт скорость ветра</w:t>
      </w:r>
      <w:r w:rsidR="005B7A3E">
        <w:rPr>
          <w:rFonts w:ascii="Times New Roman" w:hAnsi="Times New Roman" w:cs="Times New Roman"/>
          <w:sz w:val="28"/>
          <w:szCs w:val="28"/>
        </w:rPr>
        <w:t xml:space="preserve">, а в летний период наоборот. </w:t>
      </w:r>
      <w:r w:rsidR="00317B24">
        <w:rPr>
          <w:rFonts w:ascii="Times New Roman" w:hAnsi="Times New Roman" w:cs="Times New Roman"/>
          <w:sz w:val="28"/>
          <w:szCs w:val="28"/>
        </w:rPr>
        <w:t>Эти способы выработки электроэнергии можно объединить</w:t>
      </w:r>
      <w:r w:rsidR="005B7A3E">
        <w:rPr>
          <w:rFonts w:ascii="Times New Roman" w:hAnsi="Times New Roman" w:cs="Times New Roman"/>
          <w:sz w:val="28"/>
          <w:szCs w:val="28"/>
        </w:rPr>
        <w:t xml:space="preserve"> для </w:t>
      </w:r>
      <w:r w:rsidR="00274BE9">
        <w:rPr>
          <w:rFonts w:ascii="Times New Roman" w:hAnsi="Times New Roman" w:cs="Times New Roman"/>
          <w:sz w:val="28"/>
          <w:szCs w:val="28"/>
        </w:rPr>
        <w:t xml:space="preserve">возможной </w:t>
      </w:r>
      <w:r w:rsidR="00317B24">
        <w:rPr>
          <w:rFonts w:ascii="Times New Roman" w:hAnsi="Times New Roman" w:cs="Times New Roman"/>
          <w:sz w:val="28"/>
          <w:szCs w:val="28"/>
        </w:rPr>
        <w:t>взаимной компенсации потерь</w:t>
      </w:r>
      <w:r w:rsidR="00CD2DAC">
        <w:rPr>
          <w:rFonts w:ascii="Times New Roman" w:hAnsi="Times New Roman" w:cs="Times New Roman"/>
          <w:sz w:val="28"/>
          <w:szCs w:val="28"/>
        </w:rPr>
        <w:t xml:space="preserve"> и увеличения КПД</w:t>
      </w:r>
      <w:r w:rsidR="009B492D">
        <w:rPr>
          <w:rFonts w:ascii="Times New Roman" w:hAnsi="Times New Roman" w:cs="Times New Roman"/>
          <w:sz w:val="28"/>
          <w:szCs w:val="28"/>
        </w:rPr>
        <w:t>.</w:t>
      </w:r>
      <w:r w:rsidR="00CD2DAC">
        <w:rPr>
          <w:rFonts w:ascii="Times New Roman" w:hAnsi="Times New Roman" w:cs="Times New Roman"/>
          <w:sz w:val="28"/>
          <w:szCs w:val="28"/>
        </w:rPr>
        <w:t xml:space="preserve"> </w:t>
      </w:r>
      <w:r w:rsidR="006D7FB3">
        <w:rPr>
          <w:rFonts w:ascii="Times New Roman" w:hAnsi="Times New Roman" w:cs="Times New Roman"/>
          <w:sz w:val="28"/>
          <w:szCs w:val="28"/>
        </w:rPr>
        <w:t xml:space="preserve">На сегодняшний день более 70% площади страны либо не имеют подачи </w:t>
      </w:r>
      <w:r w:rsidR="006D7FB3">
        <w:rPr>
          <w:rFonts w:ascii="Times New Roman" w:hAnsi="Times New Roman" w:cs="Times New Roman"/>
          <w:sz w:val="28"/>
          <w:szCs w:val="28"/>
        </w:rPr>
        <w:lastRenderedPageBreak/>
        <w:t xml:space="preserve">электричества совсем, либо имеют с этим большие технические или экономические трудности. Проблемы с доступом к линиям электропередач имеют на данный момент 16 млн жителей России. </w:t>
      </w:r>
    </w:p>
    <w:p w:rsidR="00B92F46" w:rsidRDefault="006D7FB3" w:rsidP="008821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Основываясь на приведённых выше данных возникает идея </w:t>
      </w:r>
      <w:r w:rsidR="005A207D">
        <w:rPr>
          <w:rFonts w:ascii="Times New Roman" w:hAnsi="Times New Roman" w:cs="Times New Roman"/>
          <w:sz w:val="28"/>
          <w:szCs w:val="28"/>
        </w:rPr>
        <w:t>создания автономной</w:t>
      </w:r>
      <w:r w:rsidR="005A207D" w:rsidRPr="005A207D">
        <w:rPr>
          <w:rFonts w:ascii="Times New Roman" w:hAnsi="Times New Roman" w:cs="Times New Roman"/>
          <w:sz w:val="28"/>
          <w:szCs w:val="28"/>
        </w:rPr>
        <w:t xml:space="preserve"> солнечно-ветровой энергетической установки</w:t>
      </w:r>
      <w:r w:rsidR="00A3460C">
        <w:rPr>
          <w:rFonts w:ascii="Times New Roman" w:hAnsi="Times New Roman" w:cs="Times New Roman"/>
          <w:sz w:val="28"/>
          <w:szCs w:val="28"/>
        </w:rPr>
        <w:t>, способной</w:t>
      </w:r>
      <w:r>
        <w:rPr>
          <w:rFonts w:ascii="Times New Roman" w:hAnsi="Times New Roman" w:cs="Times New Roman"/>
          <w:sz w:val="28"/>
          <w:szCs w:val="28"/>
        </w:rPr>
        <w:t xml:space="preserve"> обеспечить </w:t>
      </w:r>
      <w:r w:rsidR="005A207D">
        <w:rPr>
          <w:rFonts w:ascii="Times New Roman" w:hAnsi="Times New Roman" w:cs="Times New Roman"/>
          <w:sz w:val="28"/>
          <w:szCs w:val="28"/>
        </w:rPr>
        <w:t>электроэнергией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2165">
        <w:rPr>
          <w:rFonts w:ascii="Times New Roman" w:hAnsi="Times New Roman" w:cs="Times New Roman"/>
          <w:sz w:val="28"/>
          <w:szCs w:val="28"/>
        </w:rPr>
        <w:t>о</w:t>
      </w:r>
      <w:r w:rsidR="00882165" w:rsidRPr="00882165">
        <w:rPr>
          <w:rFonts w:ascii="Times New Roman" w:hAnsi="Times New Roman" w:cs="Times New Roman"/>
          <w:sz w:val="28"/>
          <w:szCs w:val="28"/>
        </w:rPr>
        <w:t>борудование телекоммуникационных компаний и GSM станций, частный сектор, дачные поселки и удаленные районы, лишенные доступа к линии электропередач</w:t>
      </w:r>
      <w:r w:rsidR="00882165">
        <w:rPr>
          <w:rFonts w:ascii="Times New Roman" w:hAnsi="Times New Roman" w:cs="Times New Roman"/>
          <w:sz w:val="28"/>
          <w:szCs w:val="28"/>
        </w:rPr>
        <w:t>,</w:t>
      </w:r>
      <w:r w:rsidR="00882165" w:rsidRPr="00882165">
        <w:rPr>
          <w:rFonts w:ascii="Times New Roman" w:hAnsi="Times New Roman" w:cs="Times New Roman"/>
          <w:sz w:val="28"/>
          <w:szCs w:val="28"/>
        </w:rPr>
        <w:t xml:space="preserve"> как основной или дополнительный источник питания</w:t>
      </w:r>
      <w:r w:rsidR="00317B24">
        <w:rPr>
          <w:rFonts w:ascii="Times New Roman" w:hAnsi="Times New Roman" w:cs="Times New Roman"/>
          <w:sz w:val="28"/>
          <w:szCs w:val="28"/>
        </w:rPr>
        <w:t>.</w:t>
      </w:r>
      <w:r w:rsidR="005B7A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165" w:rsidRDefault="00B92F46" w:rsidP="008821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компьютерная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комбинированной солнечно-ветровой установки, рисунок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207D">
        <w:rPr>
          <w:rFonts w:ascii="Times New Roman" w:hAnsi="Times New Roman" w:cs="Times New Roman"/>
          <w:sz w:val="28"/>
          <w:szCs w:val="28"/>
        </w:rPr>
        <w:t>Н</w:t>
      </w:r>
      <w:r w:rsidR="00204AFA">
        <w:rPr>
          <w:rFonts w:ascii="Times New Roman" w:hAnsi="Times New Roman" w:cs="Times New Roman"/>
          <w:sz w:val="28"/>
          <w:szCs w:val="28"/>
        </w:rPr>
        <w:t>еобходимо создать макет</w:t>
      </w:r>
      <w:r w:rsidR="00F945C2">
        <w:rPr>
          <w:rFonts w:ascii="Times New Roman" w:hAnsi="Times New Roman" w:cs="Times New Roman"/>
          <w:sz w:val="28"/>
          <w:szCs w:val="28"/>
        </w:rPr>
        <w:t xml:space="preserve">, </w:t>
      </w:r>
      <w:r w:rsidR="00204AFA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F945C2">
        <w:rPr>
          <w:rFonts w:ascii="Times New Roman" w:hAnsi="Times New Roman" w:cs="Times New Roman"/>
          <w:sz w:val="28"/>
          <w:szCs w:val="28"/>
        </w:rPr>
        <w:t>испытания работоспособности и исследования эффективности</w:t>
      </w:r>
      <w:r w:rsidR="00274BE9">
        <w:rPr>
          <w:rFonts w:ascii="Times New Roman" w:hAnsi="Times New Roman" w:cs="Times New Roman"/>
          <w:sz w:val="28"/>
          <w:szCs w:val="28"/>
        </w:rPr>
        <w:t>, для проверки теории</w:t>
      </w:r>
      <w:r w:rsidR="00F945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945C2" w:rsidRDefault="00F945C2" w:rsidP="00F945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AA60DC" wp14:editId="254DB0C6">
            <wp:extent cx="2857500" cy="3038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C2" w:rsidRDefault="00274BE9" w:rsidP="00F945C2">
      <w:pPr>
        <w:tabs>
          <w:tab w:val="left" w:pos="567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</w:t>
      </w:r>
      <w:r w:rsidR="00F945C2">
        <w:rPr>
          <w:rFonts w:ascii="Times New Roman" w:hAnsi="Times New Roman" w:cs="Times New Roman"/>
          <w:sz w:val="24"/>
          <w:szCs w:val="28"/>
        </w:rPr>
        <w:t xml:space="preserve"> – </w:t>
      </w:r>
      <w:r w:rsidR="00F945C2">
        <w:rPr>
          <w:rFonts w:ascii="Times New Roman" w:hAnsi="Times New Roman" w:cs="Times New Roman"/>
          <w:sz w:val="24"/>
          <w:szCs w:val="28"/>
        </w:rPr>
        <w:t>Компьютерная модель солнечно-ветровой установки</w:t>
      </w:r>
    </w:p>
    <w:p w:rsidR="00B92F46" w:rsidRDefault="00B92F46" w:rsidP="00F945C2">
      <w:pPr>
        <w:tabs>
          <w:tab w:val="left" w:pos="567"/>
        </w:tabs>
        <w:rPr>
          <w:rFonts w:ascii="Times New Roman" w:hAnsi="Times New Roman" w:cs="Times New Roman"/>
          <w:sz w:val="24"/>
          <w:szCs w:val="28"/>
        </w:rPr>
      </w:pPr>
    </w:p>
    <w:p w:rsidR="00882165" w:rsidRDefault="00B92F46" w:rsidP="00F945C2">
      <w:pPr>
        <w:tabs>
          <w:tab w:val="left" w:pos="567"/>
        </w:tabs>
        <w:rPr>
          <w:rFonts w:ascii="Times New Roman" w:hAnsi="Times New Roman" w:cs="Times New Roman"/>
          <w:sz w:val="24"/>
          <w:szCs w:val="28"/>
        </w:rPr>
      </w:pPr>
      <w:proofErr w:type="spellStart"/>
      <w:r w:rsidRPr="00B92F46">
        <w:rPr>
          <w:rFonts w:ascii="Times New Roman" w:hAnsi="Times New Roman" w:cs="Times New Roman"/>
          <w:sz w:val="28"/>
          <w:szCs w:val="28"/>
        </w:rPr>
        <w:t>Комбинированность</w:t>
      </w:r>
      <w:proofErr w:type="spellEnd"/>
      <w:r w:rsidRPr="00B92F46">
        <w:rPr>
          <w:rFonts w:ascii="Times New Roman" w:hAnsi="Times New Roman" w:cs="Times New Roman"/>
          <w:sz w:val="28"/>
          <w:szCs w:val="28"/>
        </w:rPr>
        <w:t xml:space="preserve"> комплекса должна заключаться в возможности работы одновременно двух составляющих: </w:t>
      </w:r>
      <w:r>
        <w:rPr>
          <w:rFonts w:ascii="Times New Roman" w:hAnsi="Times New Roman" w:cs="Times New Roman"/>
          <w:sz w:val="28"/>
          <w:szCs w:val="28"/>
        </w:rPr>
        <w:t>солнечной и ветровой</w:t>
      </w:r>
      <w:r w:rsidRPr="00B92F46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такой энергоустановки</w:t>
      </w:r>
      <w:r w:rsidRPr="00B92F46">
        <w:rPr>
          <w:rFonts w:ascii="Times New Roman" w:hAnsi="Times New Roman" w:cs="Times New Roman"/>
          <w:sz w:val="28"/>
          <w:szCs w:val="28"/>
        </w:rPr>
        <w:t xml:space="preserve"> позволит </w:t>
      </w:r>
      <w:r>
        <w:rPr>
          <w:rFonts w:ascii="Times New Roman" w:hAnsi="Times New Roman" w:cs="Times New Roman"/>
          <w:sz w:val="28"/>
          <w:szCs w:val="28"/>
        </w:rPr>
        <w:t xml:space="preserve">ей </w:t>
      </w:r>
      <w:r w:rsidRPr="00B92F46">
        <w:rPr>
          <w:rFonts w:ascii="Times New Roman" w:hAnsi="Times New Roman" w:cs="Times New Roman"/>
          <w:sz w:val="28"/>
          <w:szCs w:val="28"/>
        </w:rPr>
        <w:t xml:space="preserve">работать максимально эффективно, </w:t>
      </w:r>
      <w:r>
        <w:rPr>
          <w:rFonts w:ascii="Times New Roman" w:hAnsi="Times New Roman" w:cs="Times New Roman"/>
          <w:sz w:val="28"/>
          <w:szCs w:val="28"/>
        </w:rPr>
        <w:t>компенсируя</w:t>
      </w:r>
      <w:r w:rsidRPr="00B92F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проблемы раздельной эксплуатации систем.</w:t>
      </w:r>
    </w:p>
    <w:p w:rsidR="005E4536" w:rsidRPr="005E4536" w:rsidRDefault="005E4536" w:rsidP="005E4536">
      <w:pPr>
        <w:tabs>
          <w:tab w:val="left" w:pos="567"/>
        </w:tabs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 w:rsidRPr="005E4536">
        <w:rPr>
          <w:rFonts w:ascii="Times New Roman" w:hAnsi="Times New Roman" w:cs="Times New Roman"/>
          <w:b/>
          <w:i/>
          <w:sz w:val="24"/>
          <w:szCs w:val="28"/>
        </w:rPr>
        <w:t>Библиографический список</w:t>
      </w:r>
    </w:p>
    <w:p w:rsidR="002C0EC6" w:rsidRDefault="005E4536" w:rsidP="002C0EC6">
      <w:pPr>
        <w:pStyle w:val="a4"/>
        <w:numPr>
          <w:ilvl w:val="0"/>
          <w:numId w:val="6"/>
        </w:num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5E4536">
        <w:rPr>
          <w:rFonts w:ascii="Times New Roman" w:hAnsi="Times New Roman" w:cs="Times New Roman"/>
          <w:sz w:val="24"/>
          <w:szCs w:val="24"/>
        </w:rPr>
        <w:t>Попель</w:t>
      </w:r>
      <w:proofErr w:type="spellEnd"/>
      <w:r w:rsidRPr="005E4536">
        <w:rPr>
          <w:rFonts w:ascii="Times New Roman" w:hAnsi="Times New Roman" w:cs="Times New Roman"/>
          <w:sz w:val="24"/>
          <w:szCs w:val="24"/>
        </w:rPr>
        <w:t xml:space="preserve"> О.С. П</w:t>
      </w:r>
      <w:r>
        <w:rPr>
          <w:rFonts w:ascii="Times New Roman" w:hAnsi="Times New Roman" w:cs="Times New Roman"/>
          <w:sz w:val="24"/>
          <w:szCs w:val="24"/>
        </w:rPr>
        <w:t>ерспективные</w:t>
      </w:r>
      <w:r w:rsidRPr="005E45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ниши</w:t>
      </w:r>
      <w:r w:rsidRPr="005E45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технолог</w:t>
      </w:r>
      <w:r w:rsidR="002C0EC6">
        <w:rPr>
          <w:rFonts w:ascii="Times New Roman" w:hAnsi="Times New Roman" w:cs="Times New Roman"/>
          <w:sz w:val="24"/>
          <w:szCs w:val="24"/>
        </w:rPr>
        <w:t>ии использования возобновляемых</w:t>
      </w:r>
    </w:p>
    <w:p w:rsidR="005A207D" w:rsidRPr="002C0EC6" w:rsidRDefault="005E4536" w:rsidP="002C0EC6">
      <w:pPr>
        <w:tabs>
          <w:tab w:val="left" w:pos="56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2C0EC6">
        <w:rPr>
          <w:rFonts w:ascii="Times New Roman" w:hAnsi="Times New Roman" w:cs="Times New Roman"/>
          <w:sz w:val="24"/>
          <w:szCs w:val="24"/>
        </w:rPr>
        <w:t xml:space="preserve">источников энергии в России // </w:t>
      </w:r>
      <w:proofErr w:type="spellStart"/>
      <w:r w:rsidRPr="002C0EC6">
        <w:rPr>
          <w:rFonts w:ascii="Times New Roman" w:hAnsi="Times New Roman" w:cs="Times New Roman"/>
          <w:sz w:val="24"/>
          <w:szCs w:val="24"/>
        </w:rPr>
        <w:t>Ползуновский</w:t>
      </w:r>
      <w:proofErr w:type="spellEnd"/>
      <w:r w:rsidRPr="002C0E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0EC6">
        <w:rPr>
          <w:rFonts w:ascii="Times New Roman" w:hAnsi="Times New Roman" w:cs="Times New Roman"/>
          <w:sz w:val="24"/>
          <w:szCs w:val="24"/>
        </w:rPr>
        <w:t>вестник .</w:t>
      </w:r>
      <w:proofErr w:type="gramEnd"/>
      <w:r w:rsidRPr="002C0EC6">
        <w:rPr>
          <w:rFonts w:ascii="Times New Roman" w:hAnsi="Times New Roman" w:cs="Times New Roman"/>
          <w:sz w:val="24"/>
          <w:szCs w:val="24"/>
        </w:rPr>
        <w:t xml:space="preserve"> 2012. №4.</w:t>
      </w:r>
    </w:p>
    <w:p w:rsidR="002C0EC6" w:rsidRDefault="009C42D1" w:rsidP="009C42D1">
      <w:pPr>
        <w:pStyle w:val="a4"/>
        <w:numPr>
          <w:ilvl w:val="0"/>
          <w:numId w:val="6"/>
        </w:num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  <w:r w:rsidRPr="009C42D1">
        <w:rPr>
          <w:rFonts w:ascii="Times New Roman" w:hAnsi="Times New Roman" w:cs="Times New Roman"/>
          <w:sz w:val="24"/>
          <w:szCs w:val="24"/>
        </w:rPr>
        <w:t xml:space="preserve">Муравлева Е.А. Оценка потенциала использования энергии солнечного излучения на </w:t>
      </w:r>
    </w:p>
    <w:p w:rsidR="005A207D" w:rsidRPr="002C0EC6" w:rsidRDefault="009C42D1" w:rsidP="002C0EC6">
      <w:pPr>
        <w:tabs>
          <w:tab w:val="left" w:pos="56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2C0EC6">
        <w:rPr>
          <w:rFonts w:ascii="Times New Roman" w:hAnsi="Times New Roman" w:cs="Times New Roman"/>
          <w:sz w:val="24"/>
          <w:szCs w:val="24"/>
        </w:rPr>
        <w:t>территории России // Вестник аграрной науки Дона. 2015. №1(29).</w:t>
      </w:r>
    </w:p>
    <w:p w:rsidR="002C0EC6" w:rsidRDefault="00B004E0" w:rsidP="002C0EC6">
      <w:pPr>
        <w:pStyle w:val="a4"/>
        <w:numPr>
          <w:ilvl w:val="0"/>
          <w:numId w:val="6"/>
        </w:num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  <w:r w:rsidRPr="00B004E0">
        <w:rPr>
          <w:rFonts w:ascii="Times New Roman" w:hAnsi="Times New Roman" w:cs="Times New Roman"/>
          <w:sz w:val="24"/>
          <w:szCs w:val="24"/>
        </w:rPr>
        <w:t>Перспективы внедрения солнечных и ветряных электростанций в России // neftegaz.ru</w:t>
      </w:r>
    </w:p>
    <w:p w:rsidR="009C42D1" w:rsidRPr="002C0EC6" w:rsidRDefault="00B004E0" w:rsidP="002C0EC6">
      <w:pPr>
        <w:tabs>
          <w:tab w:val="left" w:pos="56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2C0EC6">
        <w:rPr>
          <w:rFonts w:ascii="Times New Roman" w:hAnsi="Times New Roman" w:cs="Times New Roman"/>
          <w:sz w:val="24"/>
          <w:szCs w:val="24"/>
        </w:rPr>
        <w:lastRenderedPageBreak/>
        <w:t xml:space="preserve"> URL: https://magazine.neftegaz.ru/articles/vozobnovlyaemye-istochniki-energii/545613-perspektivy-vnedreniya-solnechnykh-i-vetryanykh-elektrostantsiy-v-rossii/ (дата обращения: 22.09.2021).</w:t>
      </w:r>
    </w:p>
    <w:p w:rsidR="002C0EC6" w:rsidRDefault="005E4536" w:rsidP="00574FC3">
      <w:pPr>
        <w:pStyle w:val="a4"/>
        <w:numPr>
          <w:ilvl w:val="0"/>
          <w:numId w:val="6"/>
        </w:num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  <w:r w:rsidRPr="005A207D">
        <w:rPr>
          <w:rFonts w:ascii="Times New Roman" w:hAnsi="Times New Roman" w:cs="Times New Roman"/>
          <w:sz w:val="24"/>
          <w:szCs w:val="24"/>
        </w:rPr>
        <w:t xml:space="preserve">Атлас ресурсов солнечной энергии на территории России / </w:t>
      </w:r>
      <w:proofErr w:type="spellStart"/>
      <w:r w:rsidRPr="005A207D">
        <w:rPr>
          <w:rFonts w:ascii="Times New Roman" w:hAnsi="Times New Roman" w:cs="Times New Roman"/>
          <w:sz w:val="24"/>
          <w:szCs w:val="24"/>
        </w:rPr>
        <w:t>Попель</w:t>
      </w:r>
      <w:proofErr w:type="spellEnd"/>
      <w:r w:rsidRPr="005A207D">
        <w:rPr>
          <w:rFonts w:ascii="Times New Roman" w:hAnsi="Times New Roman" w:cs="Times New Roman"/>
          <w:sz w:val="24"/>
          <w:szCs w:val="24"/>
        </w:rPr>
        <w:t xml:space="preserve"> О.С., Фрид С.Е., </w:t>
      </w:r>
    </w:p>
    <w:p w:rsidR="005E4536" w:rsidRPr="002C0EC6" w:rsidRDefault="005E4536" w:rsidP="002C0EC6">
      <w:pPr>
        <w:tabs>
          <w:tab w:val="left" w:pos="56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2C0EC6">
        <w:rPr>
          <w:rFonts w:ascii="Times New Roman" w:hAnsi="Times New Roman" w:cs="Times New Roman"/>
          <w:sz w:val="24"/>
          <w:szCs w:val="24"/>
        </w:rPr>
        <w:t xml:space="preserve">Коломиец Ю.Г., </w:t>
      </w:r>
      <w:proofErr w:type="spellStart"/>
      <w:r w:rsidRPr="002C0EC6">
        <w:rPr>
          <w:rFonts w:ascii="Times New Roman" w:hAnsi="Times New Roman" w:cs="Times New Roman"/>
          <w:sz w:val="24"/>
          <w:szCs w:val="24"/>
        </w:rPr>
        <w:t>Кисилева</w:t>
      </w:r>
      <w:proofErr w:type="spellEnd"/>
      <w:r w:rsidRPr="002C0EC6">
        <w:rPr>
          <w:rFonts w:ascii="Times New Roman" w:hAnsi="Times New Roman" w:cs="Times New Roman"/>
          <w:sz w:val="24"/>
          <w:szCs w:val="24"/>
        </w:rPr>
        <w:t xml:space="preserve"> С.В., Терехова Е.Н., М.: Московский физико-технический институт (государственный университет) (Долгопрудный), 2010.</w:t>
      </w:r>
    </w:p>
    <w:sectPr w:rsidR="005E4536" w:rsidRPr="002C0EC6" w:rsidSect="00D70B9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C656E"/>
    <w:multiLevelType w:val="hybridMultilevel"/>
    <w:tmpl w:val="661E2080"/>
    <w:lvl w:ilvl="0" w:tplc="3438C7AE">
      <w:start w:val="1"/>
      <w:numFmt w:val="decimal"/>
      <w:pStyle w:val="1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60E10B9"/>
    <w:multiLevelType w:val="hybridMultilevel"/>
    <w:tmpl w:val="24729440"/>
    <w:lvl w:ilvl="0" w:tplc="160631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66FBF"/>
    <w:multiLevelType w:val="hybridMultilevel"/>
    <w:tmpl w:val="87820E36"/>
    <w:lvl w:ilvl="0" w:tplc="E6EA5B9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E0B6717"/>
    <w:multiLevelType w:val="hybridMultilevel"/>
    <w:tmpl w:val="00BEC6D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0E3815"/>
    <w:multiLevelType w:val="hybridMultilevel"/>
    <w:tmpl w:val="7130D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975D5"/>
    <w:multiLevelType w:val="hybridMultilevel"/>
    <w:tmpl w:val="312E1A5E"/>
    <w:lvl w:ilvl="0" w:tplc="4D925E6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C8B"/>
    <w:rsid w:val="00045D79"/>
    <w:rsid w:val="00081585"/>
    <w:rsid w:val="000D5EB1"/>
    <w:rsid w:val="00100442"/>
    <w:rsid w:val="001C243B"/>
    <w:rsid w:val="00204AFA"/>
    <w:rsid w:val="00251984"/>
    <w:rsid w:val="00274BE9"/>
    <w:rsid w:val="002C0EC6"/>
    <w:rsid w:val="002D75D8"/>
    <w:rsid w:val="00317B24"/>
    <w:rsid w:val="0035742B"/>
    <w:rsid w:val="003A3E71"/>
    <w:rsid w:val="00546A3F"/>
    <w:rsid w:val="005A207D"/>
    <w:rsid w:val="005B7A3E"/>
    <w:rsid w:val="005E4536"/>
    <w:rsid w:val="005F1900"/>
    <w:rsid w:val="005F5881"/>
    <w:rsid w:val="00665F2A"/>
    <w:rsid w:val="00693C8B"/>
    <w:rsid w:val="006D7FB3"/>
    <w:rsid w:val="0071297A"/>
    <w:rsid w:val="007739C4"/>
    <w:rsid w:val="00777CBC"/>
    <w:rsid w:val="007A4A5E"/>
    <w:rsid w:val="00882165"/>
    <w:rsid w:val="009307C1"/>
    <w:rsid w:val="00987ACE"/>
    <w:rsid w:val="009B492D"/>
    <w:rsid w:val="009B5EAB"/>
    <w:rsid w:val="009C42D1"/>
    <w:rsid w:val="00A11245"/>
    <w:rsid w:val="00A3460C"/>
    <w:rsid w:val="00B004E0"/>
    <w:rsid w:val="00B501DF"/>
    <w:rsid w:val="00B741C2"/>
    <w:rsid w:val="00B7693B"/>
    <w:rsid w:val="00B92F46"/>
    <w:rsid w:val="00B95D99"/>
    <w:rsid w:val="00BA3A05"/>
    <w:rsid w:val="00C04B3B"/>
    <w:rsid w:val="00C1293C"/>
    <w:rsid w:val="00C666CA"/>
    <w:rsid w:val="00CA47CC"/>
    <w:rsid w:val="00CD2DAC"/>
    <w:rsid w:val="00CD7C52"/>
    <w:rsid w:val="00D16C86"/>
    <w:rsid w:val="00D422B3"/>
    <w:rsid w:val="00D534D9"/>
    <w:rsid w:val="00D70B92"/>
    <w:rsid w:val="00D742A5"/>
    <w:rsid w:val="00D75011"/>
    <w:rsid w:val="00DA74A1"/>
    <w:rsid w:val="00E8332F"/>
    <w:rsid w:val="00ED5100"/>
    <w:rsid w:val="00F106B7"/>
    <w:rsid w:val="00F77604"/>
    <w:rsid w:val="00F945C2"/>
    <w:rsid w:val="00F955A2"/>
    <w:rsid w:val="00FE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A9F9E"/>
  <w15:chartTrackingRefBased/>
  <w15:docId w15:val="{D18D0276-17AD-4D5F-B5F1-DEB6D5F5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88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987ACE"/>
    <w:pPr>
      <w:numPr>
        <w:numId w:val="1"/>
      </w:numPr>
      <w:spacing w:line="256" w:lineRule="auto"/>
      <w:contextualSpacing/>
    </w:pPr>
    <w:rPr>
      <w:rFonts w:ascii="Times New Roman" w:eastAsia="Times New Roman" w:hAnsi="Times New Roman" w:cs="Times New Roman"/>
      <w:b/>
      <w:sz w:val="28"/>
      <w:lang w:eastAsia="ja-JP"/>
    </w:rPr>
  </w:style>
  <w:style w:type="character" w:customStyle="1" w:styleId="10">
    <w:name w:val="Стиль1 Знак"/>
    <w:basedOn w:val="a0"/>
    <w:link w:val="1"/>
    <w:rsid w:val="00987ACE"/>
    <w:rPr>
      <w:rFonts w:ascii="Times New Roman" w:eastAsia="Times New Roman" w:hAnsi="Times New Roman" w:cs="Times New Roman"/>
      <w:b/>
      <w:sz w:val="28"/>
      <w:lang w:eastAsia="ja-JP"/>
    </w:rPr>
  </w:style>
  <w:style w:type="character" w:styleId="a3">
    <w:name w:val="Hyperlink"/>
    <w:basedOn w:val="a0"/>
    <w:uiPriority w:val="99"/>
    <w:unhideWhenUsed/>
    <w:rsid w:val="0010044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D5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voloshin@sfedu.r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4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Zimus</dc:creator>
  <cp:keywords/>
  <dc:description/>
  <cp:lastModifiedBy>Zimus</cp:lastModifiedBy>
  <cp:revision>23</cp:revision>
  <dcterms:created xsi:type="dcterms:W3CDTF">2021-10-12T10:17:00Z</dcterms:created>
  <dcterms:modified xsi:type="dcterms:W3CDTF">2021-10-15T21:26:00Z</dcterms:modified>
</cp:coreProperties>
</file>