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0FA8" w14:textId="4B56FCF8" w:rsidR="00C163A4" w:rsidRPr="00CA6CBC" w:rsidRDefault="00C163A4" w:rsidP="00CA6CBC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334D2F">
        <w:rPr>
          <w:rFonts w:ascii="Times New Roman" w:hAnsi="Times New Roman" w:cs="Times New Roman"/>
          <w:i/>
          <w:sz w:val="20"/>
          <w:szCs w:val="20"/>
        </w:rPr>
        <w:t>Ледерер П.А., Кочубей Д.С</w:t>
      </w:r>
      <w:r w:rsidR="00CA6CBC">
        <w:rPr>
          <w:rFonts w:ascii="Times New Roman" w:hAnsi="Times New Roman" w:cs="Times New Roman"/>
          <w:i/>
          <w:sz w:val="20"/>
          <w:szCs w:val="20"/>
        </w:rPr>
        <w:br/>
      </w:r>
      <w:r w:rsidR="00CA6CBC" w:rsidRPr="00CA6CBC">
        <w:rPr>
          <w:rFonts w:ascii="Times New Roman,BoldItalic" w:hAnsi="Times New Roman,BoldItalic" w:cs="Times New Roman,BoldItalic"/>
          <w:b/>
          <w:bCs/>
          <w:i/>
          <w:iCs/>
          <w:sz w:val="19"/>
          <w:szCs w:val="19"/>
        </w:rPr>
        <w:t>Научный руководитель</w:t>
      </w:r>
      <w:r w:rsidR="00CA6CBC" w:rsidRPr="00CA6CBC">
        <w:rPr>
          <w:rFonts w:cs="Times New Roman,BoldItalic"/>
          <w:b/>
          <w:bCs/>
          <w:i/>
          <w:iCs/>
          <w:sz w:val="19"/>
          <w:szCs w:val="19"/>
        </w:rPr>
        <w:t xml:space="preserve">: </w:t>
      </w:r>
      <w:r w:rsidR="00CA6CBC" w:rsidRPr="00CA6CBC">
        <w:rPr>
          <w:rFonts w:ascii="Times New Roman" w:hAnsi="Times New Roman" w:cs="Times New Roman"/>
          <w:b/>
          <w:bCs/>
          <w:i/>
          <w:sz w:val="20"/>
          <w:szCs w:val="20"/>
        </w:rPr>
        <w:t>Волошин А.В.,</w:t>
      </w:r>
      <w:r w:rsidR="00CA6CBC">
        <w:rPr>
          <w:rFonts w:ascii="Times New Roman" w:hAnsi="Times New Roman" w:cs="Times New Roman"/>
          <w:i/>
          <w:sz w:val="20"/>
          <w:szCs w:val="20"/>
        </w:rPr>
        <w:br/>
      </w:r>
      <w:r w:rsidR="001C6AD4">
        <w:rPr>
          <w:rFonts w:ascii="Times New Roman" w:hAnsi="Times New Roman" w:cs="Times New Roman"/>
          <w:sz w:val="19"/>
          <w:szCs w:val="19"/>
        </w:rPr>
        <w:t>Южный федеральный университет</w:t>
      </w:r>
      <w:r w:rsidR="00CA6CBC">
        <w:rPr>
          <w:rFonts w:ascii="Times New Roman" w:hAnsi="Times New Roman" w:cs="Times New Roman"/>
          <w:i/>
          <w:sz w:val="20"/>
          <w:szCs w:val="20"/>
        </w:rPr>
        <w:br/>
      </w:r>
      <w:r w:rsidR="003648B1">
        <w:rPr>
          <w:rFonts w:ascii="Times New Roman" w:hAnsi="Times New Roman" w:cs="Times New Roman"/>
          <w:sz w:val="19"/>
          <w:szCs w:val="19"/>
        </w:rPr>
        <w:t>ИКТИБ</w:t>
      </w:r>
      <w:r w:rsidR="001C6AD4">
        <w:rPr>
          <w:rFonts w:ascii="Times New Roman" w:hAnsi="Times New Roman" w:cs="Times New Roman"/>
          <w:sz w:val="19"/>
          <w:szCs w:val="19"/>
        </w:rPr>
        <w:t xml:space="preserve"> ЮФУ, г. Таганрог</w:t>
      </w:r>
    </w:p>
    <w:p w14:paraId="6979475D" w14:textId="0CF8BE24" w:rsidR="00CA6CBC" w:rsidRPr="00CA6CBC" w:rsidRDefault="00CA6CBC" w:rsidP="00CA6CB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87538031"/>
      <w:bookmarkEnd w:id="0"/>
      <w:r w:rsidRPr="00334D2F">
        <w:rPr>
          <w:rFonts w:ascii="Times New Roman" w:hAnsi="Times New Roman" w:cs="Times New Roman"/>
          <w:b/>
          <w:bCs/>
          <w:sz w:val="20"/>
          <w:szCs w:val="20"/>
        </w:rPr>
        <w:t>Разработка алгоритма управления автономным мобильным роботом на основе цветовой сегментации</w:t>
      </w:r>
    </w:p>
    <w:p w14:paraId="62160E41" w14:textId="4D7DA195" w:rsidR="00A638AF" w:rsidRPr="00334D2F" w:rsidRDefault="00C163A4" w:rsidP="00CA6CBC">
      <w:pPr>
        <w:spacing w:line="24" w:lineRule="atLeast"/>
        <w:ind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34D2F">
        <w:rPr>
          <w:rFonts w:ascii="Times New Roman" w:hAnsi="Times New Roman" w:cs="Times New Roman"/>
          <w:i/>
          <w:sz w:val="20"/>
          <w:szCs w:val="20"/>
        </w:rPr>
        <w:t>В статье представлены результаты разработки мобильной автономной роботизированной платформы, созданной на базе микрокомпьютера RaspberryPI</w:t>
      </w:r>
      <w:r w:rsidR="004D086E" w:rsidRPr="00334D2F">
        <w:rPr>
          <w:rFonts w:ascii="Times New Roman" w:hAnsi="Times New Roman" w:cs="Times New Roman"/>
          <w:i/>
          <w:sz w:val="20"/>
          <w:szCs w:val="20"/>
        </w:rPr>
        <w:t>,</w:t>
      </w:r>
      <w:r w:rsidRPr="00334D2F">
        <w:rPr>
          <w:rFonts w:ascii="Times New Roman" w:hAnsi="Times New Roman" w:cs="Times New Roman"/>
          <w:i/>
          <w:sz w:val="20"/>
          <w:szCs w:val="20"/>
        </w:rPr>
        <w:t xml:space="preserve"> разобран метод ориентирования робота с помощью цветовой сегментации. Управляющая программа написана на языке Python 3.8, для решения задач распознавания цветов используется библиотека компьютерного зрения OpenCV</w:t>
      </w:r>
      <w:r w:rsidR="00E64EF9" w:rsidRPr="00334D2F">
        <w:rPr>
          <w:rFonts w:ascii="Times New Roman" w:hAnsi="Times New Roman" w:cs="Times New Roman"/>
          <w:i/>
          <w:sz w:val="20"/>
          <w:szCs w:val="20"/>
        </w:rPr>
        <w:t xml:space="preserve">, ядром системы является фреймворк </w:t>
      </w:r>
      <w:r w:rsidR="00E64EF9" w:rsidRPr="00334D2F">
        <w:rPr>
          <w:rFonts w:ascii="Times New Roman" w:hAnsi="Times New Roman" w:cs="Times New Roman"/>
          <w:i/>
          <w:sz w:val="20"/>
          <w:szCs w:val="20"/>
          <w:lang w:val="en-US"/>
        </w:rPr>
        <w:t>ROS</w:t>
      </w:r>
      <w:r w:rsidR="007F2F6B" w:rsidRPr="00334D2F">
        <w:rPr>
          <w:rFonts w:ascii="Times New Roman" w:hAnsi="Times New Roman" w:cs="Times New Roman"/>
          <w:i/>
          <w:sz w:val="20"/>
          <w:szCs w:val="20"/>
        </w:rPr>
        <w:t>.</w:t>
      </w:r>
    </w:p>
    <w:p w14:paraId="1F8DB7C3" w14:textId="289B99A2" w:rsidR="00A638AF" w:rsidRPr="00334D2F" w:rsidRDefault="00A638AF" w:rsidP="00CA6CBC">
      <w:pPr>
        <w:spacing w:line="24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334D2F">
        <w:rPr>
          <w:rFonts w:ascii="Times New Roman" w:hAnsi="Times New Roman" w:cs="Times New Roman"/>
          <w:sz w:val="20"/>
          <w:szCs w:val="20"/>
        </w:rPr>
        <w:t xml:space="preserve">МОБИЛЬНЫЙ РОБОТ, КОМПЬЮТЕРНОЕ ЗРЕНИЕ, </w:t>
      </w:r>
      <w:r w:rsidRPr="00334D2F">
        <w:rPr>
          <w:rFonts w:ascii="Times New Roman" w:hAnsi="Times New Roman" w:cs="Times New Roman"/>
          <w:sz w:val="20"/>
          <w:szCs w:val="20"/>
          <w:lang w:val="en-US"/>
        </w:rPr>
        <w:t>ROS</w:t>
      </w:r>
      <w:r w:rsidRPr="00334D2F">
        <w:rPr>
          <w:rFonts w:ascii="Times New Roman" w:hAnsi="Times New Roman" w:cs="Times New Roman"/>
          <w:sz w:val="20"/>
          <w:szCs w:val="20"/>
        </w:rPr>
        <w:t xml:space="preserve">, </w:t>
      </w:r>
      <w:r w:rsidRPr="00334D2F">
        <w:rPr>
          <w:rFonts w:ascii="Times New Roman" w:hAnsi="Times New Roman" w:cs="Times New Roman"/>
          <w:sz w:val="20"/>
          <w:szCs w:val="20"/>
          <w:lang w:val="en-US"/>
        </w:rPr>
        <w:t>RASPBERRY</w:t>
      </w:r>
      <w:r w:rsidRPr="00334D2F">
        <w:rPr>
          <w:rFonts w:ascii="Times New Roman" w:hAnsi="Times New Roman" w:cs="Times New Roman"/>
          <w:sz w:val="20"/>
          <w:szCs w:val="20"/>
        </w:rPr>
        <w:t xml:space="preserve"> </w:t>
      </w:r>
      <w:r w:rsidRPr="00334D2F">
        <w:rPr>
          <w:rFonts w:ascii="Times New Roman" w:hAnsi="Times New Roman" w:cs="Times New Roman"/>
          <w:sz w:val="20"/>
          <w:szCs w:val="20"/>
          <w:lang w:val="en-US"/>
        </w:rPr>
        <w:t>PI</w:t>
      </w:r>
      <w:r w:rsidRPr="00334D2F">
        <w:rPr>
          <w:rFonts w:ascii="Times New Roman" w:hAnsi="Times New Roman" w:cs="Times New Roman"/>
          <w:sz w:val="20"/>
          <w:szCs w:val="20"/>
        </w:rPr>
        <w:t>, АВТОНОМНАЯ РОБОТОТЕХНИКА, ЦВЕТОВАЯ СЕГМЕНТАЦИЯ.</w:t>
      </w:r>
    </w:p>
    <w:p w14:paraId="27AE7AEF" w14:textId="6066F94C" w:rsidR="0074070C" w:rsidRDefault="00A638AF" w:rsidP="00CA6CBC">
      <w:pPr>
        <w:spacing w:line="24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334D2F">
        <w:rPr>
          <w:rFonts w:ascii="Times New Roman" w:hAnsi="Times New Roman" w:cs="Times New Roman"/>
          <w:sz w:val="20"/>
          <w:szCs w:val="20"/>
        </w:rPr>
        <w:tab/>
        <w:t xml:space="preserve">Создание </w:t>
      </w:r>
      <w:r w:rsidR="003D093E" w:rsidRPr="00334D2F">
        <w:rPr>
          <w:rFonts w:ascii="Times New Roman" w:hAnsi="Times New Roman" w:cs="Times New Roman"/>
          <w:sz w:val="20"/>
          <w:szCs w:val="20"/>
        </w:rPr>
        <w:t>мобильных р</w:t>
      </w:r>
      <w:r w:rsidRPr="00334D2F">
        <w:rPr>
          <w:rFonts w:ascii="Times New Roman" w:hAnsi="Times New Roman" w:cs="Times New Roman"/>
          <w:sz w:val="20"/>
          <w:szCs w:val="20"/>
        </w:rPr>
        <w:t>обот</w:t>
      </w:r>
      <w:r w:rsidR="003D093E" w:rsidRPr="00334D2F">
        <w:rPr>
          <w:rFonts w:ascii="Times New Roman" w:hAnsi="Times New Roman" w:cs="Times New Roman"/>
          <w:sz w:val="20"/>
          <w:szCs w:val="20"/>
        </w:rPr>
        <w:t>ов</w:t>
      </w:r>
      <w:r w:rsidRPr="00334D2F">
        <w:rPr>
          <w:rFonts w:ascii="Times New Roman" w:hAnsi="Times New Roman" w:cs="Times New Roman"/>
          <w:sz w:val="20"/>
          <w:szCs w:val="20"/>
        </w:rPr>
        <w:t xml:space="preserve"> одно из наиболее востребованных и перспективных направлений в </w:t>
      </w:r>
      <w:r w:rsidR="004169D9" w:rsidRPr="00334D2F">
        <w:rPr>
          <w:rFonts w:ascii="Times New Roman" w:hAnsi="Times New Roman" w:cs="Times New Roman"/>
          <w:sz w:val="20"/>
          <w:szCs w:val="20"/>
        </w:rPr>
        <w:t>те</w:t>
      </w:r>
      <w:r w:rsidRPr="00334D2F">
        <w:rPr>
          <w:rFonts w:ascii="Times New Roman" w:hAnsi="Times New Roman" w:cs="Times New Roman"/>
          <w:sz w:val="20"/>
          <w:szCs w:val="20"/>
        </w:rPr>
        <w:t>хнике.</w:t>
      </w:r>
      <w:r w:rsidR="003D093E" w:rsidRPr="00334D2F">
        <w:rPr>
          <w:rFonts w:ascii="Times New Roman" w:hAnsi="Times New Roman" w:cs="Times New Roman"/>
          <w:sz w:val="20"/>
          <w:szCs w:val="20"/>
        </w:rPr>
        <w:t xml:space="preserve"> </w:t>
      </w:r>
      <w:r w:rsidRPr="00334D2F">
        <w:rPr>
          <w:rFonts w:ascii="Times New Roman" w:hAnsi="Times New Roman" w:cs="Times New Roman"/>
          <w:sz w:val="20"/>
          <w:szCs w:val="20"/>
        </w:rPr>
        <w:t xml:space="preserve"> </w:t>
      </w:r>
      <w:r w:rsidR="003D093E" w:rsidRPr="00334D2F">
        <w:rPr>
          <w:rFonts w:ascii="Times New Roman" w:hAnsi="Times New Roman" w:cs="Times New Roman"/>
          <w:sz w:val="20"/>
          <w:szCs w:val="20"/>
        </w:rPr>
        <w:t xml:space="preserve">Подобные робототехнические системы </w:t>
      </w:r>
      <w:r w:rsidR="007F2F6B" w:rsidRPr="00334D2F">
        <w:rPr>
          <w:rFonts w:ascii="Times New Roman" w:hAnsi="Times New Roman" w:cs="Times New Roman"/>
          <w:sz w:val="20"/>
          <w:szCs w:val="20"/>
        </w:rPr>
        <w:t xml:space="preserve">находят применение </w:t>
      </w:r>
      <w:r w:rsidR="0056019F" w:rsidRPr="00334D2F">
        <w:rPr>
          <w:rFonts w:ascii="Times New Roman" w:hAnsi="Times New Roman" w:cs="Times New Roman"/>
          <w:sz w:val="20"/>
          <w:szCs w:val="20"/>
        </w:rPr>
        <w:t>во многих сферах жизни человека</w:t>
      </w:r>
      <w:r w:rsidR="00841060" w:rsidRPr="00334D2F">
        <w:rPr>
          <w:rFonts w:ascii="Times New Roman" w:hAnsi="Times New Roman" w:cs="Times New Roman"/>
          <w:sz w:val="20"/>
          <w:szCs w:val="20"/>
        </w:rPr>
        <w:t>.</w:t>
      </w:r>
      <w:r w:rsidR="003A5FEA" w:rsidRPr="00334D2F">
        <w:rPr>
          <w:rFonts w:ascii="Times New Roman" w:hAnsi="Times New Roman" w:cs="Times New Roman"/>
          <w:sz w:val="20"/>
          <w:szCs w:val="20"/>
        </w:rPr>
        <w:t xml:space="preserve"> С каждым годом</w:t>
      </w:r>
      <w:r w:rsidR="00B130FC" w:rsidRPr="00334D2F">
        <w:rPr>
          <w:rFonts w:ascii="Times New Roman" w:hAnsi="Times New Roman" w:cs="Times New Roman"/>
          <w:sz w:val="20"/>
          <w:szCs w:val="20"/>
        </w:rPr>
        <w:t xml:space="preserve"> </w:t>
      </w:r>
      <w:r w:rsidR="003A5FEA" w:rsidRPr="00334D2F">
        <w:rPr>
          <w:rFonts w:ascii="Times New Roman" w:hAnsi="Times New Roman" w:cs="Times New Roman"/>
          <w:sz w:val="20"/>
          <w:szCs w:val="20"/>
        </w:rPr>
        <w:t xml:space="preserve">всё больше внимания уделяется автономным комплексам, способным </w:t>
      </w:r>
      <w:r w:rsidR="0066385F">
        <w:rPr>
          <w:rFonts w:ascii="Times New Roman" w:hAnsi="Times New Roman" w:cs="Times New Roman"/>
          <w:sz w:val="20"/>
          <w:szCs w:val="20"/>
        </w:rPr>
        <w:t xml:space="preserve">функционировать </w:t>
      </w:r>
      <w:r w:rsidR="003A5FEA" w:rsidRPr="00334D2F">
        <w:rPr>
          <w:rFonts w:ascii="Times New Roman" w:hAnsi="Times New Roman" w:cs="Times New Roman"/>
          <w:sz w:val="20"/>
          <w:szCs w:val="20"/>
        </w:rPr>
        <w:t>самостоятельно</w:t>
      </w:r>
      <w:r w:rsidR="007F2F6B" w:rsidRPr="00334D2F">
        <w:rPr>
          <w:rFonts w:ascii="Times New Roman" w:hAnsi="Times New Roman" w:cs="Times New Roman"/>
          <w:sz w:val="20"/>
          <w:szCs w:val="20"/>
        </w:rPr>
        <w:t>,</w:t>
      </w:r>
      <w:r w:rsidR="003A5FEA" w:rsidRPr="00334D2F">
        <w:rPr>
          <w:rFonts w:ascii="Times New Roman" w:hAnsi="Times New Roman" w:cs="Times New Roman"/>
          <w:sz w:val="20"/>
          <w:szCs w:val="20"/>
        </w:rPr>
        <w:t xml:space="preserve"> без вмешательства оператора</w:t>
      </w:r>
      <w:r w:rsidR="007F2F6B" w:rsidRPr="00334D2F">
        <w:rPr>
          <w:rFonts w:ascii="Times New Roman" w:hAnsi="Times New Roman" w:cs="Times New Roman"/>
          <w:sz w:val="20"/>
          <w:szCs w:val="20"/>
        </w:rPr>
        <w:t xml:space="preserve">. </w:t>
      </w:r>
      <w:r w:rsidR="0056019F" w:rsidRPr="00334D2F">
        <w:rPr>
          <w:rFonts w:ascii="Times New Roman" w:hAnsi="Times New Roman" w:cs="Times New Roman"/>
          <w:sz w:val="20"/>
          <w:szCs w:val="20"/>
        </w:rPr>
        <w:t xml:space="preserve">Для решения </w:t>
      </w:r>
      <w:r w:rsidR="00E64EF9" w:rsidRPr="00334D2F">
        <w:rPr>
          <w:rFonts w:ascii="Times New Roman" w:hAnsi="Times New Roman" w:cs="Times New Roman"/>
          <w:sz w:val="20"/>
          <w:szCs w:val="20"/>
        </w:rPr>
        <w:t>подобных</w:t>
      </w:r>
      <w:r w:rsidR="0056019F" w:rsidRPr="00334D2F">
        <w:rPr>
          <w:rFonts w:ascii="Times New Roman" w:hAnsi="Times New Roman" w:cs="Times New Roman"/>
          <w:sz w:val="20"/>
          <w:szCs w:val="20"/>
        </w:rPr>
        <w:t xml:space="preserve"> задач робототехническая система должна быть </w:t>
      </w:r>
      <w:r w:rsidR="00F1734F" w:rsidRPr="00334D2F">
        <w:rPr>
          <w:rFonts w:ascii="Times New Roman" w:hAnsi="Times New Roman" w:cs="Times New Roman"/>
          <w:sz w:val="20"/>
          <w:szCs w:val="20"/>
        </w:rPr>
        <w:t>оборудована</w:t>
      </w:r>
      <w:r w:rsidR="0056019F" w:rsidRPr="00334D2F">
        <w:rPr>
          <w:rFonts w:ascii="Times New Roman" w:hAnsi="Times New Roman" w:cs="Times New Roman"/>
          <w:sz w:val="20"/>
          <w:szCs w:val="20"/>
        </w:rPr>
        <w:t xml:space="preserve"> массой датчиков и систем мониторинга, таких как камеры, ультразвуковы</w:t>
      </w:r>
      <w:r w:rsidR="00F63144" w:rsidRPr="00334D2F">
        <w:rPr>
          <w:rFonts w:ascii="Times New Roman" w:hAnsi="Times New Roman" w:cs="Times New Roman"/>
          <w:sz w:val="20"/>
          <w:szCs w:val="20"/>
        </w:rPr>
        <w:t>е</w:t>
      </w:r>
      <w:r w:rsidR="0070785C" w:rsidRPr="00334D2F">
        <w:rPr>
          <w:rFonts w:ascii="Times New Roman" w:hAnsi="Times New Roman" w:cs="Times New Roman"/>
          <w:sz w:val="20"/>
          <w:szCs w:val="20"/>
        </w:rPr>
        <w:t xml:space="preserve"> и</w:t>
      </w:r>
      <w:r w:rsidR="0056019F" w:rsidRPr="00334D2F">
        <w:rPr>
          <w:rFonts w:ascii="Times New Roman" w:hAnsi="Times New Roman" w:cs="Times New Roman"/>
          <w:sz w:val="20"/>
          <w:szCs w:val="20"/>
        </w:rPr>
        <w:t xml:space="preserve"> лазерные дальномеры</w:t>
      </w:r>
      <w:r w:rsidR="00E64EF9" w:rsidRPr="00334D2F">
        <w:rPr>
          <w:rFonts w:ascii="Times New Roman" w:hAnsi="Times New Roman" w:cs="Times New Roman"/>
          <w:sz w:val="20"/>
          <w:szCs w:val="20"/>
        </w:rPr>
        <w:t xml:space="preserve">, стереокамеры и </w:t>
      </w:r>
      <w:r w:rsidR="0066385F" w:rsidRPr="00334D2F">
        <w:rPr>
          <w:rFonts w:ascii="Times New Roman" w:hAnsi="Times New Roman" w:cs="Times New Roman"/>
          <w:sz w:val="20"/>
          <w:szCs w:val="20"/>
        </w:rPr>
        <w:t>т. д.</w:t>
      </w:r>
      <w:r w:rsidR="00F1734F" w:rsidRPr="00334D2F">
        <w:rPr>
          <w:rFonts w:ascii="Times New Roman" w:hAnsi="Times New Roman" w:cs="Times New Roman"/>
          <w:sz w:val="20"/>
          <w:szCs w:val="20"/>
        </w:rPr>
        <w:t xml:space="preserve"> Помимо этого, необходимо так же снабдить робота средствами синхронизации и анализа приходящих с датчиков данных для последующей выдачи управляющих сигналов. </w:t>
      </w:r>
    </w:p>
    <w:p w14:paraId="47867B9A" w14:textId="2A4A8119" w:rsidR="00443261" w:rsidRDefault="00443261" w:rsidP="00CA6CBC">
      <w:pPr>
        <w:spacing w:line="24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334D2F">
        <w:rPr>
          <w:rFonts w:ascii="Times New Roman" w:hAnsi="Times New Roman" w:cs="Times New Roman"/>
          <w:sz w:val="20"/>
          <w:szCs w:val="20"/>
        </w:rPr>
        <w:t>Проект реализован на базе микрокомпьютера RaspberryP</w:t>
      </w:r>
      <w:r w:rsidRPr="00334D2F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334D2F">
        <w:rPr>
          <w:rFonts w:ascii="Times New Roman" w:hAnsi="Times New Roman" w:cs="Times New Roman"/>
          <w:sz w:val="20"/>
          <w:szCs w:val="20"/>
        </w:rPr>
        <w:t xml:space="preserve"> 4, имеющего достаточно ресурсов для разработки при низкой потребляемой мощности и удовлетворительном быстродействии для поставленной задачи. Микрокомпьютер занимается опросом датчиков, получением с них необходимой информации и обеспечивает связь между ними</w:t>
      </w:r>
      <w:r w:rsidR="0066385F">
        <w:rPr>
          <w:rFonts w:ascii="Times New Roman" w:hAnsi="Times New Roman" w:cs="Times New Roman"/>
          <w:sz w:val="20"/>
          <w:szCs w:val="20"/>
        </w:rPr>
        <w:t xml:space="preserve"> используя фреймворк </w:t>
      </w:r>
      <w:r w:rsidR="0066385F">
        <w:rPr>
          <w:rFonts w:ascii="Times New Roman" w:hAnsi="Times New Roman" w:cs="Times New Roman"/>
          <w:sz w:val="20"/>
          <w:szCs w:val="20"/>
          <w:lang w:val="en-US"/>
        </w:rPr>
        <w:t>ROS</w:t>
      </w:r>
      <w:r w:rsidRPr="00334D2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BFDD61C" w14:textId="44CBF35F" w:rsidR="00254AEB" w:rsidRDefault="008F73D9" w:rsidP="00CA6CBC">
      <w:pPr>
        <w:spacing w:line="24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Основной системой робота, обеспечивающей </w:t>
      </w:r>
      <w:r w:rsidR="0077539C">
        <w:rPr>
          <w:rFonts w:ascii="Times New Roman" w:hAnsi="Times New Roman" w:cs="Times New Roman"/>
          <w:sz w:val="20"/>
          <w:szCs w:val="20"/>
        </w:rPr>
        <w:t>его автономную работу,</w:t>
      </w:r>
      <w:r>
        <w:rPr>
          <w:rFonts w:ascii="Times New Roman" w:hAnsi="Times New Roman" w:cs="Times New Roman"/>
          <w:sz w:val="20"/>
          <w:szCs w:val="20"/>
        </w:rPr>
        <w:t xml:space="preserve"> является система компьютерного зрения. </w:t>
      </w:r>
      <w:r w:rsidR="00FF6C9D">
        <w:rPr>
          <w:rFonts w:ascii="Times New Roman" w:hAnsi="Times New Roman" w:cs="Times New Roman"/>
          <w:sz w:val="20"/>
          <w:szCs w:val="20"/>
        </w:rPr>
        <w:t>На рисунке 1 представлена блок схема</w:t>
      </w:r>
      <w:r w:rsidR="00351ECF">
        <w:rPr>
          <w:rFonts w:ascii="Times New Roman" w:hAnsi="Times New Roman" w:cs="Times New Roman"/>
          <w:sz w:val="20"/>
          <w:szCs w:val="20"/>
        </w:rPr>
        <w:t>,</w:t>
      </w:r>
      <w:r w:rsidR="00FF6C9D">
        <w:rPr>
          <w:rFonts w:ascii="Times New Roman" w:hAnsi="Times New Roman" w:cs="Times New Roman"/>
          <w:sz w:val="20"/>
          <w:szCs w:val="20"/>
        </w:rPr>
        <w:t xml:space="preserve"> описывающая алгоритм работы системы</w:t>
      </w:r>
      <w:r w:rsidR="00351EC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793A5EF" w14:textId="2F43350B" w:rsidR="009051E6" w:rsidRDefault="00351ECF" w:rsidP="00254AEB">
      <w:pPr>
        <w:spacing w:line="24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12E8246" wp14:editId="64685293">
            <wp:extent cx="4433219" cy="3674853"/>
            <wp:effectExtent l="0" t="0" r="571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719" cy="36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03A8" w14:textId="67830993" w:rsidR="00254AEB" w:rsidRDefault="00254AEB" w:rsidP="00254AEB">
      <w:pPr>
        <w:spacing w:line="24" w:lineRule="atLeast"/>
        <w:jc w:val="center"/>
        <w:rPr>
          <w:rFonts w:ascii="Times New Roman" w:hAnsi="Times New Roman" w:cs="Times New Roman"/>
          <w:sz w:val="20"/>
          <w:szCs w:val="20"/>
        </w:rPr>
      </w:pPr>
      <w:r w:rsidRPr="00254AEB">
        <w:rPr>
          <w:rFonts w:ascii="Times New Roman" w:hAnsi="Times New Roman" w:cs="Times New Roman"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254AEB">
        <w:rPr>
          <w:rFonts w:ascii="Times New Roman" w:hAnsi="Times New Roman" w:cs="Times New Roman"/>
          <w:sz w:val="20"/>
          <w:szCs w:val="20"/>
        </w:rPr>
        <w:t xml:space="preserve"> – Кадр с выделенной цветовой меткой</w:t>
      </w:r>
    </w:p>
    <w:p w14:paraId="47B83C8D" w14:textId="45FCB892" w:rsidR="00254AEB" w:rsidRPr="00351ECF" w:rsidRDefault="00351ECF" w:rsidP="00351ECF">
      <w:pPr>
        <w:spacing w:line="24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Более подробная последовательность действий алгоритма</w:t>
      </w:r>
      <w:r w:rsidRPr="00351ECF">
        <w:rPr>
          <w:rFonts w:ascii="Times New Roman" w:hAnsi="Times New Roman" w:cs="Times New Roman"/>
          <w:sz w:val="20"/>
          <w:szCs w:val="20"/>
        </w:rPr>
        <w:t>:</w:t>
      </w:r>
    </w:p>
    <w:p w14:paraId="7689D772" w14:textId="3E1B2241" w:rsidR="009051E6" w:rsidRDefault="009051E6" w:rsidP="00CA6CBC">
      <w:pPr>
        <w:pStyle w:val="a4"/>
        <w:numPr>
          <w:ilvl w:val="0"/>
          <w:numId w:val="3"/>
        </w:numPr>
        <w:spacing w:line="24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Система получает условный сигнал с указанием на как</w:t>
      </w:r>
      <w:r w:rsidR="00224A1D">
        <w:rPr>
          <w:rFonts w:ascii="Times New Roman" w:hAnsi="Times New Roman" w:cs="Times New Roman"/>
          <w:sz w:val="20"/>
          <w:szCs w:val="20"/>
        </w:rPr>
        <w:t>ую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24A1D">
        <w:rPr>
          <w:rFonts w:ascii="Times New Roman" w:hAnsi="Times New Roman" w:cs="Times New Roman"/>
          <w:sz w:val="20"/>
          <w:szCs w:val="20"/>
        </w:rPr>
        <w:t>цветовую метку</w:t>
      </w:r>
      <w:r>
        <w:rPr>
          <w:rFonts w:ascii="Times New Roman" w:hAnsi="Times New Roman" w:cs="Times New Roman"/>
          <w:sz w:val="20"/>
          <w:szCs w:val="20"/>
        </w:rPr>
        <w:t xml:space="preserve"> реагировать.</w:t>
      </w:r>
    </w:p>
    <w:p w14:paraId="3AECE57C" w14:textId="77777777" w:rsidR="009051E6" w:rsidRDefault="009051E6" w:rsidP="00CA6CBC">
      <w:pPr>
        <w:pStyle w:val="a4"/>
        <w:numPr>
          <w:ilvl w:val="0"/>
          <w:numId w:val="3"/>
        </w:numPr>
        <w:spacing w:line="24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Средствами библиотеки </w:t>
      </w:r>
      <w:r>
        <w:rPr>
          <w:rFonts w:ascii="Times New Roman" w:hAnsi="Times New Roman" w:cs="Times New Roman"/>
          <w:sz w:val="20"/>
          <w:szCs w:val="20"/>
          <w:lang w:val="en-US"/>
        </w:rPr>
        <w:t>OpenCV</w:t>
      </w:r>
      <w:r w:rsidRPr="009051E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робот получает кадр с камеры.</w:t>
      </w:r>
    </w:p>
    <w:p w14:paraId="6DA0ACD3" w14:textId="307AEBC0" w:rsidR="009051E6" w:rsidRDefault="009051E6" w:rsidP="00CA6CBC">
      <w:pPr>
        <w:pStyle w:val="a4"/>
        <w:numPr>
          <w:ilvl w:val="0"/>
          <w:numId w:val="3"/>
        </w:numPr>
        <w:spacing w:line="24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</w:t>
      </w:r>
      <w:r w:rsidR="000E0DF1">
        <w:rPr>
          <w:rFonts w:ascii="Times New Roman" w:hAnsi="Times New Roman" w:cs="Times New Roman"/>
          <w:sz w:val="20"/>
          <w:szCs w:val="20"/>
        </w:rPr>
        <w:t>адр</w:t>
      </w:r>
      <w:r>
        <w:rPr>
          <w:rFonts w:ascii="Times New Roman" w:hAnsi="Times New Roman" w:cs="Times New Roman"/>
          <w:sz w:val="20"/>
          <w:szCs w:val="20"/>
        </w:rPr>
        <w:t xml:space="preserve"> переводится из </w:t>
      </w:r>
      <w:r w:rsidR="000E0DF1">
        <w:rPr>
          <w:rFonts w:ascii="Times New Roman" w:hAnsi="Times New Roman" w:cs="Times New Roman"/>
          <w:sz w:val="20"/>
          <w:szCs w:val="20"/>
        </w:rPr>
        <w:t xml:space="preserve">формата </w:t>
      </w:r>
      <w:r>
        <w:rPr>
          <w:rFonts w:ascii="Times New Roman" w:hAnsi="Times New Roman" w:cs="Times New Roman"/>
          <w:sz w:val="20"/>
          <w:szCs w:val="20"/>
          <w:lang w:val="en-US"/>
        </w:rPr>
        <w:t>RGB</w:t>
      </w:r>
      <w:r w:rsidR="007753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Red</w:t>
      </w:r>
      <w:r w:rsidR="0077539C" w:rsidRPr="0077539C">
        <w:rPr>
          <w:rFonts w:ascii="Times New Roman" w:hAnsi="Times New Roman" w:cs="Times New Roman"/>
          <w:sz w:val="20"/>
          <w:szCs w:val="20"/>
        </w:rPr>
        <w:t>,</w:t>
      </w:r>
      <w:r w:rsidRPr="009051E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Greem</w:t>
      </w:r>
      <w:r w:rsidR="0077539C" w:rsidRPr="0077539C">
        <w:rPr>
          <w:rFonts w:ascii="Times New Roman" w:hAnsi="Times New Roman" w:cs="Times New Roman"/>
          <w:sz w:val="20"/>
          <w:szCs w:val="20"/>
        </w:rPr>
        <w:t>,</w:t>
      </w:r>
      <w:r w:rsidRPr="009051E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Blue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9051E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в более удобный для дальнейшей обработки формат </w:t>
      </w:r>
      <w:r>
        <w:rPr>
          <w:rFonts w:ascii="Times New Roman" w:hAnsi="Times New Roman" w:cs="Times New Roman"/>
          <w:sz w:val="20"/>
          <w:szCs w:val="20"/>
          <w:lang w:val="en-US"/>
        </w:rPr>
        <w:t>HSV</w:t>
      </w:r>
      <w:r w:rsidR="0077539C">
        <w:rPr>
          <w:rFonts w:ascii="Times New Roman" w:hAnsi="Times New Roman" w:cs="Times New Roman"/>
          <w:sz w:val="20"/>
          <w:szCs w:val="20"/>
        </w:rPr>
        <w:t xml:space="preserve"> </w:t>
      </w:r>
      <w:r w:rsidRPr="009051E6">
        <w:rPr>
          <w:rFonts w:ascii="Times New Roman" w:hAnsi="Times New Roman" w:cs="Times New Roman"/>
          <w:sz w:val="20"/>
          <w:szCs w:val="20"/>
        </w:rPr>
        <w:t>(Hue, Saturation, Value).</w:t>
      </w:r>
    </w:p>
    <w:p w14:paraId="0E268D66" w14:textId="491C75C7" w:rsidR="000E0DF1" w:rsidRDefault="000E0DF1" w:rsidP="00CA6CBC">
      <w:pPr>
        <w:pStyle w:val="a4"/>
        <w:numPr>
          <w:ilvl w:val="0"/>
          <w:numId w:val="3"/>
        </w:numPr>
        <w:spacing w:line="24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 помощью заранее подготовленных цветовых масок на кадре возможно выделить </w:t>
      </w:r>
      <w:r w:rsidR="00224A1D">
        <w:rPr>
          <w:rFonts w:ascii="Times New Roman" w:hAnsi="Times New Roman" w:cs="Times New Roman"/>
          <w:sz w:val="20"/>
          <w:szCs w:val="20"/>
        </w:rPr>
        <w:t>область с меткой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9364DDF" w14:textId="245BE420" w:rsidR="000E0DF1" w:rsidRDefault="000E0DF1" w:rsidP="00CA6CBC">
      <w:pPr>
        <w:pStyle w:val="a4"/>
        <w:numPr>
          <w:ilvl w:val="0"/>
          <w:numId w:val="3"/>
        </w:numPr>
        <w:spacing w:line="24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Зная разрешение полученн</w:t>
      </w:r>
      <w:r w:rsidR="00224A1D">
        <w:rPr>
          <w:rFonts w:ascii="Times New Roman" w:hAnsi="Times New Roman" w:cs="Times New Roman"/>
          <w:sz w:val="20"/>
          <w:szCs w:val="20"/>
        </w:rPr>
        <w:t>ого</w:t>
      </w:r>
      <w:r>
        <w:rPr>
          <w:rFonts w:ascii="Times New Roman" w:hAnsi="Times New Roman" w:cs="Times New Roman"/>
          <w:sz w:val="20"/>
          <w:szCs w:val="20"/>
        </w:rPr>
        <w:t xml:space="preserve"> с камеры кадр</w:t>
      </w:r>
      <w:r w:rsidR="00224A1D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 xml:space="preserve"> возможно посчитать насколько от центра кадра сдвинута искомая область</w:t>
      </w:r>
    </w:p>
    <w:p w14:paraId="537C04FD" w14:textId="6287062C" w:rsidR="004E68B6" w:rsidRDefault="000E0DF1" w:rsidP="00CA6CBC">
      <w:pPr>
        <w:pStyle w:val="a4"/>
        <w:numPr>
          <w:ilvl w:val="0"/>
          <w:numId w:val="3"/>
        </w:numPr>
        <w:spacing w:line="24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случае, если </w:t>
      </w:r>
      <w:r w:rsidR="00224A1D">
        <w:rPr>
          <w:rFonts w:ascii="Times New Roman" w:hAnsi="Times New Roman" w:cs="Times New Roman"/>
          <w:sz w:val="20"/>
          <w:szCs w:val="20"/>
        </w:rPr>
        <w:t>метка</w:t>
      </w:r>
      <w:r>
        <w:rPr>
          <w:rFonts w:ascii="Times New Roman" w:hAnsi="Times New Roman" w:cs="Times New Roman"/>
          <w:sz w:val="20"/>
          <w:szCs w:val="20"/>
        </w:rPr>
        <w:t xml:space="preserve"> находится правее или левее центра изображения система выдаёт команд</w:t>
      </w:r>
      <w:r w:rsidR="00224A1D">
        <w:rPr>
          <w:rFonts w:ascii="Times New Roman" w:hAnsi="Times New Roman" w:cs="Times New Roman"/>
          <w:sz w:val="20"/>
          <w:szCs w:val="20"/>
        </w:rPr>
        <w:t>у</w:t>
      </w:r>
      <w:r>
        <w:rPr>
          <w:rFonts w:ascii="Times New Roman" w:hAnsi="Times New Roman" w:cs="Times New Roman"/>
          <w:sz w:val="20"/>
          <w:szCs w:val="20"/>
        </w:rPr>
        <w:t xml:space="preserve"> на двигатели, после чего робот начинает поворачивать в соответствующую сторону</w:t>
      </w:r>
      <w:r w:rsidR="004E68B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9ECEDA" w14:textId="77777777" w:rsidR="00224A1D" w:rsidRDefault="004E68B6" w:rsidP="00CA6CBC">
      <w:pPr>
        <w:pStyle w:val="a4"/>
        <w:numPr>
          <w:ilvl w:val="0"/>
          <w:numId w:val="3"/>
        </w:numPr>
        <w:spacing w:line="24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Поворот происходит до тех пор</w:t>
      </w:r>
      <w:r w:rsidR="00224A1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пока искомая цветовая метка не окажется прямо перед роботом.</w:t>
      </w:r>
    </w:p>
    <w:p w14:paraId="21648CA0" w14:textId="43AF7769" w:rsidR="00CA6CBC" w:rsidRDefault="00224A1D" w:rsidP="00CA6CBC">
      <w:pPr>
        <w:pStyle w:val="a4"/>
        <w:numPr>
          <w:ilvl w:val="0"/>
          <w:numId w:val="3"/>
        </w:numPr>
        <w:spacing w:line="24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Происходит вычисление площади цветовой метки, если она оказывается </w:t>
      </w:r>
      <w:r w:rsidR="0077539C">
        <w:rPr>
          <w:rFonts w:ascii="Times New Roman" w:hAnsi="Times New Roman" w:cs="Times New Roman"/>
          <w:sz w:val="20"/>
          <w:szCs w:val="20"/>
        </w:rPr>
        <w:t>больше,</w:t>
      </w:r>
      <w:r>
        <w:rPr>
          <w:rFonts w:ascii="Times New Roman" w:hAnsi="Times New Roman" w:cs="Times New Roman"/>
          <w:sz w:val="20"/>
          <w:szCs w:val="20"/>
        </w:rPr>
        <w:t xml:space="preserve"> чем </w:t>
      </w:r>
      <w:r w:rsidR="008A73DF">
        <w:rPr>
          <w:rFonts w:ascii="Times New Roman" w:hAnsi="Times New Roman" w:cs="Times New Roman"/>
          <w:sz w:val="20"/>
          <w:szCs w:val="20"/>
        </w:rPr>
        <w:t>условная (</w:t>
      </w:r>
      <w:r>
        <w:rPr>
          <w:rFonts w:ascii="Times New Roman" w:hAnsi="Times New Roman" w:cs="Times New Roman"/>
          <w:sz w:val="20"/>
          <w:szCs w:val="20"/>
        </w:rPr>
        <w:t>полученная экспериментальным путём)</w:t>
      </w:r>
      <w:r w:rsidR="008A73DF">
        <w:rPr>
          <w:rFonts w:ascii="Times New Roman" w:hAnsi="Times New Roman" w:cs="Times New Roman"/>
          <w:sz w:val="20"/>
          <w:szCs w:val="20"/>
        </w:rPr>
        <w:t>, алгоритм завершает работу.</w:t>
      </w:r>
    </w:p>
    <w:p w14:paraId="3D84E045" w14:textId="77777777" w:rsidR="00D53A01" w:rsidRPr="00D53A01" w:rsidRDefault="00D53A01" w:rsidP="00D53A01">
      <w:pPr>
        <w:pStyle w:val="a4"/>
        <w:spacing w:line="24" w:lineRule="atLeast"/>
        <w:ind w:firstLine="0"/>
        <w:rPr>
          <w:rFonts w:ascii="Times New Roman" w:hAnsi="Times New Roman" w:cs="Times New Roman"/>
          <w:sz w:val="20"/>
          <w:szCs w:val="20"/>
        </w:rPr>
      </w:pPr>
    </w:p>
    <w:p w14:paraId="402C6C97" w14:textId="6CE329A9" w:rsidR="008A73DF" w:rsidRDefault="008A73DF" w:rsidP="00CA6CBC">
      <w:pPr>
        <w:spacing w:line="24" w:lineRule="atLeast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рисунках </w:t>
      </w:r>
      <w:r w:rsidR="00FF6C9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r w:rsidR="00FF6C9D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представлены </w:t>
      </w:r>
      <w:r w:rsidR="0077539C">
        <w:rPr>
          <w:rFonts w:ascii="Times New Roman" w:hAnsi="Times New Roman" w:cs="Times New Roman"/>
          <w:sz w:val="20"/>
          <w:szCs w:val="20"/>
        </w:rPr>
        <w:t>примеры кадров,</w:t>
      </w:r>
      <w:r>
        <w:rPr>
          <w:rFonts w:ascii="Times New Roman" w:hAnsi="Times New Roman" w:cs="Times New Roman"/>
          <w:sz w:val="20"/>
          <w:szCs w:val="20"/>
        </w:rPr>
        <w:t xml:space="preserve"> полученных с бортовой камеры робота, до и после применения фильтров и выделения искомой зоны</w:t>
      </w:r>
      <w:r w:rsidR="00443261">
        <w:rPr>
          <w:rFonts w:ascii="Times New Roman" w:hAnsi="Times New Roman" w:cs="Times New Roman"/>
          <w:sz w:val="20"/>
          <w:szCs w:val="20"/>
        </w:rPr>
        <w:t>. Красным на фото подписаны координаты вершин прямоугольной метки, требующиеся для определение</w:t>
      </w:r>
      <w:r w:rsidR="00CA6CBC">
        <w:rPr>
          <w:rFonts w:ascii="Times New Roman" w:hAnsi="Times New Roman" w:cs="Times New Roman"/>
          <w:sz w:val="20"/>
          <w:szCs w:val="20"/>
        </w:rPr>
        <w:t xml:space="preserve"> её</w:t>
      </w:r>
      <w:r w:rsidR="00443261">
        <w:rPr>
          <w:rFonts w:ascii="Times New Roman" w:hAnsi="Times New Roman" w:cs="Times New Roman"/>
          <w:sz w:val="20"/>
          <w:szCs w:val="20"/>
        </w:rPr>
        <w:t xml:space="preserve"> площади</w:t>
      </w:r>
      <w:r w:rsidR="00CA6CBC">
        <w:rPr>
          <w:rFonts w:ascii="Times New Roman" w:hAnsi="Times New Roman" w:cs="Times New Roman"/>
          <w:sz w:val="20"/>
          <w:szCs w:val="20"/>
        </w:rPr>
        <w:t>.</w:t>
      </w:r>
      <w:r w:rsidR="0044326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FFF9B2" w14:textId="78E75972" w:rsidR="001C6AD4" w:rsidRPr="00351ECF" w:rsidRDefault="008A73DF" w:rsidP="00CA6CBC">
      <w:pPr>
        <w:spacing w:line="24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78F136B" wp14:editId="45FD95C0">
            <wp:extent cx="3338423" cy="222727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985" cy="226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943F" w14:textId="2C66BF64" w:rsidR="00443261" w:rsidRPr="00334D2F" w:rsidRDefault="00844C4E" w:rsidP="00BA75C4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1" w:name="_Hlk90632316"/>
      <w:r w:rsidRPr="00334D2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FF6C9D">
        <w:rPr>
          <w:rFonts w:ascii="Times New Roman" w:hAnsi="Times New Roman" w:cs="Times New Roman"/>
          <w:sz w:val="20"/>
          <w:szCs w:val="20"/>
        </w:rPr>
        <w:t>2</w:t>
      </w:r>
      <w:r w:rsidRPr="00334D2F">
        <w:rPr>
          <w:rFonts w:ascii="Times New Roman" w:hAnsi="Times New Roman" w:cs="Times New Roman"/>
          <w:sz w:val="20"/>
          <w:szCs w:val="20"/>
        </w:rPr>
        <w:t xml:space="preserve"> – </w:t>
      </w:r>
      <w:r w:rsidR="002C6ADA">
        <w:rPr>
          <w:rFonts w:ascii="Times New Roman" w:hAnsi="Times New Roman" w:cs="Times New Roman"/>
          <w:sz w:val="20"/>
          <w:szCs w:val="20"/>
        </w:rPr>
        <w:t xml:space="preserve">Кадр с выделенной </w:t>
      </w:r>
      <w:r w:rsidR="00D53A01">
        <w:rPr>
          <w:rFonts w:ascii="Times New Roman" w:hAnsi="Times New Roman" w:cs="Times New Roman"/>
          <w:sz w:val="20"/>
          <w:szCs w:val="20"/>
        </w:rPr>
        <w:t>цветовой меткой</w:t>
      </w:r>
      <w:bookmarkEnd w:id="1"/>
    </w:p>
    <w:p w14:paraId="48913C5B" w14:textId="6BF5440B" w:rsidR="0077539C" w:rsidRDefault="002C6ADA" w:rsidP="00CA6CBC">
      <w:pPr>
        <w:spacing w:line="24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0AE4EE1" wp14:editId="357ACAD3">
            <wp:extent cx="2838297" cy="213360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82" cy="217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0709" w14:textId="6078F29E" w:rsidR="002C6ADA" w:rsidRPr="00334D2F" w:rsidRDefault="002C6ADA" w:rsidP="00CA6CBC">
      <w:pPr>
        <w:jc w:val="center"/>
        <w:rPr>
          <w:rFonts w:ascii="Times New Roman" w:hAnsi="Times New Roman" w:cs="Times New Roman"/>
          <w:sz w:val="20"/>
          <w:szCs w:val="20"/>
        </w:rPr>
      </w:pPr>
      <w:r w:rsidRPr="00334D2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FF6C9D">
        <w:rPr>
          <w:rFonts w:ascii="Times New Roman" w:hAnsi="Times New Roman" w:cs="Times New Roman"/>
          <w:sz w:val="20"/>
          <w:szCs w:val="20"/>
        </w:rPr>
        <w:t>3</w:t>
      </w:r>
      <w:r w:rsidRPr="00334D2F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Результат наложения цветовой маски на кадр</w:t>
      </w:r>
    </w:p>
    <w:p w14:paraId="2EC935DF" w14:textId="09DEADD8" w:rsidR="00443261" w:rsidRPr="000F75F6" w:rsidRDefault="002C6ADA" w:rsidP="00CA6CB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Стоит отметить, что в случае, если перед роботом резко возникнет препятствие такого же цвета, как и искомая метка, то </w:t>
      </w:r>
      <w:r w:rsidR="00727CA6">
        <w:rPr>
          <w:rFonts w:ascii="Times New Roman" w:hAnsi="Times New Roman" w:cs="Times New Roman"/>
          <w:sz w:val="20"/>
          <w:szCs w:val="20"/>
        </w:rPr>
        <w:t>происходит сверка</w:t>
      </w:r>
      <w:r>
        <w:rPr>
          <w:rFonts w:ascii="Times New Roman" w:hAnsi="Times New Roman" w:cs="Times New Roman"/>
          <w:sz w:val="20"/>
          <w:szCs w:val="20"/>
        </w:rPr>
        <w:t xml:space="preserve"> данны</w:t>
      </w:r>
      <w:r w:rsidR="00727CA6">
        <w:rPr>
          <w:rFonts w:ascii="Times New Roman" w:hAnsi="Times New Roman" w:cs="Times New Roman"/>
          <w:sz w:val="20"/>
          <w:szCs w:val="20"/>
        </w:rPr>
        <w:t>х</w:t>
      </w:r>
      <w:r>
        <w:rPr>
          <w:rFonts w:ascii="Times New Roman" w:hAnsi="Times New Roman" w:cs="Times New Roman"/>
          <w:sz w:val="20"/>
          <w:szCs w:val="20"/>
        </w:rPr>
        <w:t xml:space="preserve"> с ультразвукового датчика расстояния расположенного в нижней части шасси робота</w:t>
      </w:r>
      <w:r w:rsidR="00727CA6">
        <w:rPr>
          <w:rFonts w:ascii="Times New Roman" w:hAnsi="Times New Roman" w:cs="Times New Roman"/>
          <w:sz w:val="20"/>
          <w:szCs w:val="20"/>
        </w:rPr>
        <w:t xml:space="preserve"> и данных с предыдущего кадра. В случае если изменения произошли менее чем за 1 секунду </w:t>
      </w:r>
      <w:r w:rsidR="00727CA6" w:rsidRPr="00727CA6">
        <w:rPr>
          <w:rFonts w:ascii="Times New Roman" w:hAnsi="Times New Roman" w:cs="Times New Roman"/>
          <w:sz w:val="20"/>
          <w:szCs w:val="20"/>
        </w:rPr>
        <w:t>(~</w:t>
      </w:r>
      <w:r w:rsidR="00727CA6">
        <w:rPr>
          <w:rFonts w:ascii="Times New Roman" w:hAnsi="Times New Roman" w:cs="Times New Roman"/>
          <w:sz w:val="20"/>
          <w:szCs w:val="20"/>
        </w:rPr>
        <w:t>5 кадров</w:t>
      </w:r>
      <w:r w:rsidR="00727CA6" w:rsidRPr="00727CA6">
        <w:rPr>
          <w:rFonts w:ascii="Times New Roman" w:hAnsi="Times New Roman" w:cs="Times New Roman"/>
          <w:sz w:val="20"/>
          <w:szCs w:val="20"/>
        </w:rPr>
        <w:t>)</w:t>
      </w:r>
      <w:r w:rsidR="00727CA6">
        <w:rPr>
          <w:rFonts w:ascii="Times New Roman" w:hAnsi="Times New Roman" w:cs="Times New Roman"/>
          <w:sz w:val="20"/>
          <w:szCs w:val="20"/>
        </w:rPr>
        <w:t xml:space="preserve">, </w:t>
      </w:r>
      <w:r w:rsidR="001A0F9C">
        <w:rPr>
          <w:rFonts w:ascii="Times New Roman" w:hAnsi="Times New Roman" w:cs="Times New Roman"/>
          <w:sz w:val="20"/>
          <w:szCs w:val="20"/>
        </w:rPr>
        <w:t xml:space="preserve">они признаются </w:t>
      </w:r>
      <w:r w:rsidR="009738CC" w:rsidRPr="001A0F9C">
        <w:rPr>
          <w:rFonts w:ascii="Times New Roman" w:hAnsi="Times New Roman" w:cs="Times New Roman"/>
          <w:sz w:val="20"/>
          <w:szCs w:val="20"/>
        </w:rPr>
        <w:t>“</w:t>
      </w:r>
      <w:r w:rsidR="009738CC">
        <w:rPr>
          <w:rFonts w:ascii="Times New Roman" w:hAnsi="Times New Roman" w:cs="Times New Roman"/>
          <w:sz w:val="20"/>
          <w:szCs w:val="20"/>
        </w:rPr>
        <w:t>внезапными</w:t>
      </w:r>
      <w:r w:rsidR="009738CC" w:rsidRPr="001A0F9C">
        <w:rPr>
          <w:rFonts w:ascii="Times New Roman" w:hAnsi="Times New Roman" w:cs="Times New Roman"/>
          <w:sz w:val="20"/>
          <w:szCs w:val="20"/>
        </w:rPr>
        <w:t>”,</w:t>
      </w:r>
      <w:r w:rsidR="001A0F9C" w:rsidRPr="001A0F9C">
        <w:rPr>
          <w:rFonts w:ascii="Times New Roman" w:hAnsi="Times New Roman" w:cs="Times New Roman"/>
          <w:sz w:val="20"/>
          <w:szCs w:val="20"/>
        </w:rPr>
        <w:t xml:space="preserve"> </w:t>
      </w:r>
      <w:r w:rsidR="001A0F9C">
        <w:rPr>
          <w:rFonts w:ascii="Times New Roman" w:hAnsi="Times New Roman" w:cs="Times New Roman"/>
          <w:sz w:val="20"/>
          <w:szCs w:val="20"/>
        </w:rPr>
        <w:t>и робот не рассматривает их</w:t>
      </w:r>
      <w:r w:rsidR="00D53A01">
        <w:rPr>
          <w:rFonts w:ascii="Times New Roman" w:hAnsi="Times New Roman" w:cs="Times New Roman"/>
          <w:sz w:val="20"/>
          <w:szCs w:val="20"/>
        </w:rPr>
        <w:t xml:space="preserve"> как конечный пункт назначения</w:t>
      </w:r>
      <w:r w:rsidR="009738CC">
        <w:rPr>
          <w:rFonts w:ascii="Times New Roman" w:hAnsi="Times New Roman" w:cs="Times New Roman"/>
          <w:sz w:val="20"/>
          <w:szCs w:val="20"/>
        </w:rPr>
        <w:t>.</w:t>
      </w:r>
      <w:r w:rsidR="00CA6CBC">
        <w:rPr>
          <w:rFonts w:ascii="Times New Roman" w:hAnsi="Times New Roman" w:cs="Times New Roman"/>
          <w:sz w:val="20"/>
          <w:szCs w:val="20"/>
        </w:rPr>
        <w:br/>
      </w:r>
      <w:r w:rsidR="009B293F">
        <w:rPr>
          <w:rFonts w:ascii="Times New Roman" w:hAnsi="Times New Roman" w:cs="Times New Roman"/>
          <w:sz w:val="20"/>
          <w:szCs w:val="20"/>
        </w:rPr>
        <w:br/>
      </w:r>
      <w:r w:rsidR="009B293F">
        <w:rPr>
          <w:rFonts w:ascii="Times New Roman" w:hAnsi="Times New Roman" w:cs="Times New Roman"/>
          <w:sz w:val="20"/>
          <w:szCs w:val="20"/>
        </w:rPr>
        <w:tab/>
        <w:t xml:space="preserve">У данного </w:t>
      </w:r>
      <w:r w:rsidR="00991E10">
        <w:rPr>
          <w:rFonts w:ascii="Times New Roman" w:hAnsi="Times New Roman" w:cs="Times New Roman"/>
          <w:sz w:val="20"/>
          <w:szCs w:val="20"/>
        </w:rPr>
        <w:t xml:space="preserve">подхода </w:t>
      </w:r>
      <w:r w:rsidR="009B293F">
        <w:rPr>
          <w:rFonts w:ascii="Times New Roman" w:hAnsi="Times New Roman" w:cs="Times New Roman"/>
          <w:sz w:val="20"/>
          <w:szCs w:val="20"/>
        </w:rPr>
        <w:t xml:space="preserve">большое количество проблем, </w:t>
      </w:r>
      <w:r w:rsidR="00084709">
        <w:rPr>
          <w:rFonts w:ascii="Times New Roman" w:hAnsi="Times New Roman" w:cs="Times New Roman"/>
          <w:sz w:val="20"/>
          <w:szCs w:val="20"/>
        </w:rPr>
        <w:t xml:space="preserve">которые могут быть </w:t>
      </w:r>
      <w:r w:rsidR="009B293F">
        <w:rPr>
          <w:rFonts w:ascii="Times New Roman" w:hAnsi="Times New Roman" w:cs="Times New Roman"/>
          <w:sz w:val="20"/>
          <w:szCs w:val="20"/>
        </w:rPr>
        <w:t xml:space="preserve">частично </w:t>
      </w:r>
      <w:r w:rsidR="00084709">
        <w:rPr>
          <w:rFonts w:ascii="Times New Roman" w:hAnsi="Times New Roman" w:cs="Times New Roman"/>
          <w:sz w:val="20"/>
          <w:szCs w:val="20"/>
        </w:rPr>
        <w:t xml:space="preserve">решены комбинированием </w:t>
      </w:r>
      <w:r w:rsidR="009B293F">
        <w:rPr>
          <w:rFonts w:ascii="Times New Roman" w:hAnsi="Times New Roman" w:cs="Times New Roman"/>
          <w:sz w:val="20"/>
          <w:szCs w:val="20"/>
        </w:rPr>
        <w:t>алгоритмов компьютерного зр</w:t>
      </w:r>
      <w:r w:rsidR="00084709">
        <w:rPr>
          <w:rFonts w:ascii="Times New Roman" w:hAnsi="Times New Roman" w:cs="Times New Roman"/>
          <w:sz w:val="20"/>
          <w:szCs w:val="20"/>
        </w:rPr>
        <w:t>ения со свёрточными нейронными сетями.</w:t>
      </w:r>
      <w:r w:rsidR="00991E10">
        <w:rPr>
          <w:rFonts w:ascii="Times New Roman" w:hAnsi="Times New Roman" w:cs="Times New Roman"/>
          <w:sz w:val="20"/>
          <w:szCs w:val="20"/>
        </w:rPr>
        <w:t xml:space="preserve"> </w:t>
      </w:r>
      <w:r w:rsidR="000F75F6">
        <w:rPr>
          <w:rFonts w:ascii="Times New Roman" w:hAnsi="Times New Roman" w:cs="Times New Roman"/>
          <w:sz w:val="20"/>
          <w:szCs w:val="20"/>
        </w:rPr>
        <w:t xml:space="preserve">Подобное </w:t>
      </w:r>
      <w:r w:rsidR="00991E10">
        <w:rPr>
          <w:rFonts w:ascii="Times New Roman" w:hAnsi="Times New Roman" w:cs="Times New Roman"/>
          <w:sz w:val="20"/>
          <w:szCs w:val="20"/>
        </w:rPr>
        <w:t xml:space="preserve">решение позволит проводить более </w:t>
      </w:r>
      <w:r w:rsidR="009D6D5F">
        <w:rPr>
          <w:rFonts w:ascii="Times New Roman" w:hAnsi="Times New Roman" w:cs="Times New Roman"/>
          <w:sz w:val="20"/>
          <w:szCs w:val="20"/>
        </w:rPr>
        <w:t>комплексный</w:t>
      </w:r>
      <w:r w:rsidR="00991E10">
        <w:rPr>
          <w:rFonts w:ascii="Times New Roman" w:hAnsi="Times New Roman" w:cs="Times New Roman"/>
          <w:sz w:val="20"/>
          <w:szCs w:val="20"/>
        </w:rPr>
        <w:t xml:space="preserve"> анализ окружения</w:t>
      </w:r>
      <w:r w:rsidR="000F75F6">
        <w:rPr>
          <w:rFonts w:ascii="Times New Roman" w:hAnsi="Times New Roman" w:cs="Times New Roman"/>
          <w:sz w:val="20"/>
          <w:szCs w:val="20"/>
        </w:rPr>
        <w:t xml:space="preserve"> и увеличит адаптивность робота</w:t>
      </w:r>
      <w:r w:rsidR="00991E10">
        <w:rPr>
          <w:rFonts w:ascii="Times New Roman" w:hAnsi="Times New Roman" w:cs="Times New Roman"/>
          <w:sz w:val="20"/>
          <w:szCs w:val="20"/>
        </w:rPr>
        <w:t xml:space="preserve">. </w:t>
      </w:r>
      <w:r w:rsidR="00084709">
        <w:rPr>
          <w:rFonts w:ascii="Times New Roman" w:hAnsi="Times New Roman" w:cs="Times New Roman"/>
          <w:sz w:val="20"/>
          <w:szCs w:val="20"/>
        </w:rPr>
        <w:t xml:space="preserve">Однако для обработки такого потока данных уже недостаточно мощностей </w:t>
      </w:r>
      <w:r w:rsidR="00084709">
        <w:rPr>
          <w:rFonts w:ascii="Times New Roman" w:hAnsi="Times New Roman" w:cs="Times New Roman"/>
          <w:sz w:val="20"/>
          <w:szCs w:val="20"/>
          <w:lang w:val="en-US"/>
        </w:rPr>
        <w:t>Raspberry</w:t>
      </w:r>
      <w:r w:rsidR="00084709" w:rsidRPr="00084709">
        <w:rPr>
          <w:rFonts w:ascii="Times New Roman" w:hAnsi="Times New Roman" w:cs="Times New Roman"/>
          <w:sz w:val="20"/>
          <w:szCs w:val="20"/>
        </w:rPr>
        <w:t xml:space="preserve"> </w:t>
      </w:r>
      <w:r w:rsidR="00084709"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B81350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084709">
        <w:rPr>
          <w:rFonts w:ascii="Times New Roman" w:hAnsi="Times New Roman" w:cs="Times New Roman"/>
          <w:sz w:val="20"/>
          <w:szCs w:val="20"/>
        </w:rPr>
        <w:t xml:space="preserve"> </w:t>
      </w:r>
      <w:r w:rsidR="00084709" w:rsidRPr="00084709">
        <w:rPr>
          <w:rFonts w:ascii="Times New Roman" w:hAnsi="Times New Roman" w:cs="Times New Roman"/>
          <w:sz w:val="20"/>
          <w:szCs w:val="20"/>
        </w:rPr>
        <w:t>4</w:t>
      </w:r>
      <w:r w:rsidR="00084709">
        <w:rPr>
          <w:rFonts w:ascii="Times New Roman" w:hAnsi="Times New Roman" w:cs="Times New Roman"/>
          <w:sz w:val="20"/>
          <w:szCs w:val="20"/>
        </w:rPr>
        <w:t xml:space="preserve">, требуется использовать специализированные </w:t>
      </w:r>
      <w:r w:rsidR="000F75F6">
        <w:rPr>
          <w:rFonts w:ascii="Times New Roman" w:hAnsi="Times New Roman" w:cs="Times New Roman"/>
          <w:sz w:val="20"/>
          <w:szCs w:val="20"/>
        </w:rPr>
        <w:t xml:space="preserve">микрокомпьютеры, </w:t>
      </w:r>
      <w:r w:rsidR="00084709">
        <w:rPr>
          <w:rFonts w:ascii="Times New Roman" w:hAnsi="Times New Roman" w:cs="Times New Roman"/>
          <w:sz w:val="20"/>
          <w:szCs w:val="20"/>
        </w:rPr>
        <w:t xml:space="preserve">такие как </w:t>
      </w:r>
      <w:r w:rsidR="00084709">
        <w:rPr>
          <w:rFonts w:ascii="Times New Roman" w:hAnsi="Times New Roman" w:cs="Times New Roman"/>
          <w:sz w:val="20"/>
          <w:szCs w:val="20"/>
          <w:lang w:val="en-US"/>
        </w:rPr>
        <w:t>Nvidia</w:t>
      </w:r>
      <w:r w:rsidR="00084709" w:rsidRPr="00084709">
        <w:rPr>
          <w:rFonts w:ascii="Times New Roman" w:hAnsi="Times New Roman" w:cs="Times New Roman"/>
          <w:sz w:val="20"/>
          <w:szCs w:val="20"/>
        </w:rPr>
        <w:t xml:space="preserve"> </w:t>
      </w:r>
      <w:r w:rsidR="00084709">
        <w:rPr>
          <w:rFonts w:ascii="Times New Roman" w:hAnsi="Times New Roman" w:cs="Times New Roman"/>
          <w:sz w:val="20"/>
          <w:szCs w:val="20"/>
          <w:lang w:val="en-US"/>
        </w:rPr>
        <w:t>Jetson</w:t>
      </w:r>
      <w:r w:rsidR="00084709" w:rsidRPr="00084709">
        <w:rPr>
          <w:rFonts w:ascii="Times New Roman" w:hAnsi="Times New Roman" w:cs="Times New Roman"/>
          <w:sz w:val="20"/>
          <w:szCs w:val="20"/>
        </w:rPr>
        <w:t xml:space="preserve"> </w:t>
      </w:r>
      <w:r w:rsidR="00084709">
        <w:rPr>
          <w:rFonts w:ascii="Times New Roman" w:hAnsi="Times New Roman" w:cs="Times New Roman"/>
          <w:sz w:val="20"/>
          <w:szCs w:val="20"/>
          <w:lang w:val="en-US"/>
        </w:rPr>
        <w:t>Nano</w:t>
      </w:r>
      <w:r w:rsidR="00084709" w:rsidRPr="00084709">
        <w:rPr>
          <w:rFonts w:ascii="Times New Roman" w:hAnsi="Times New Roman" w:cs="Times New Roman"/>
          <w:sz w:val="20"/>
          <w:szCs w:val="20"/>
        </w:rPr>
        <w:t xml:space="preserve"> </w:t>
      </w:r>
      <w:r w:rsidR="00084709">
        <w:rPr>
          <w:rFonts w:ascii="Times New Roman" w:hAnsi="Times New Roman" w:cs="Times New Roman"/>
          <w:sz w:val="20"/>
          <w:szCs w:val="20"/>
        </w:rPr>
        <w:t xml:space="preserve">или </w:t>
      </w:r>
      <w:r w:rsidR="00084709">
        <w:rPr>
          <w:rFonts w:ascii="Times New Roman" w:hAnsi="Times New Roman" w:cs="Times New Roman"/>
          <w:sz w:val="20"/>
          <w:szCs w:val="20"/>
          <w:lang w:val="en-US"/>
        </w:rPr>
        <w:t>Nvidia</w:t>
      </w:r>
      <w:r w:rsidR="00084709" w:rsidRPr="00084709">
        <w:rPr>
          <w:rFonts w:ascii="Times New Roman" w:hAnsi="Times New Roman" w:cs="Times New Roman"/>
          <w:sz w:val="20"/>
          <w:szCs w:val="20"/>
        </w:rPr>
        <w:t xml:space="preserve"> </w:t>
      </w:r>
      <w:r w:rsidR="00084709">
        <w:rPr>
          <w:rFonts w:ascii="Times New Roman" w:hAnsi="Times New Roman" w:cs="Times New Roman"/>
          <w:sz w:val="20"/>
          <w:szCs w:val="20"/>
          <w:lang w:val="en-US"/>
        </w:rPr>
        <w:t>Jetson</w:t>
      </w:r>
      <w:r w:rsidR="00084709" w:rsidRPr="00084709">
        <w:rPr>
          <w:rFonts w:ascii="Times New Roman" w:hAnsi="Times New Roman" w:cs="Times New Roman"/>
          <w:sz w:val="20"/>
          <w:szCs w:val="20"/>
        </w:rPr>
        <w:t xml:space="preserve"> </w:t>
      </w:r>
      <w:r w:rsidR="00084709">
        <w:rPr>
          <w:rFonts w:ascii="Times New Roman" w:hAnsi="Times New Roman" w:cs="Times New Roman"/>
          <w:sz w:val="20"/>
          <w:szCs w:val="20"/>
          <w:lang w:val="en-US"/>
        </w:rPr>
        <w:t>Xavier</w:t>
      </w:r>
      <w:r w:rsidR="00084709" w:rsidRPr="00084709">
        <w:rPr>
          <w:rFonts w:ascii="Times New Roman" w:hAnsi="Times New Roman" w:cs="Times New Roman"/>
          <w:sz w:val="20"/>
          <w:szCs w:val="20"/>
        </w:rPr>
        <w:t xml:space="preserve">. </w:t>
      </w:r>
      <w:r w:rsidR="00991E10">
        <w:rPr>
          <w:rFonts w:ascii="Times New Roman" w:hAnsi="Times New Roman" w:cs="Times New Roman"/>
          <w:sz w:val="20"/>
          <w:szCs w:val="20"/>
        </w:rPr>
        <w:t>Так же в</w:t>
      </w:r>
      <w:r w:rsidR="00902B0A">
        <w:rPr>
          <w:rFonts w:ascii="Times New Roman" w:hAnsi="Times New Roman" w:cs="Times New Roman"/>
          <w:sz w:val="20"/>
          <w:szCs w:val="20"/>
        </w:rPr>
        <w:t xml:space="preserve"> качестве дальнейшего развития </w:t>
      </w:r>
      <w:r w:rsidR="00991E10">
        <w:rPr>
          <w:rFonts w:ascii="Times New Roman" w:hAnsi="Times New Roman" w:cs="Times New Roman"/>
          <w:sz w:val="20"/>
          <w:szCs w:val="20"/>
        </w:rPr>
        <w:t>возможно</w:t>
      </w:r>
      <w:r w:rsidR="000F75F6">
        <w:rPr>
          <w:rFonts w:ascii="Times New Roman" w:hAnsi="Times New Roman" w:cs="Times New Roman"/>
          <w:sz w:val="20"/>
          <w:szCs w:val="20"/>
        </w:rPr>
        <w:t xml:space="preserve"> сменить обыкновенные камеры на стереокамеры для реализации </w:t>
      </w:r>
      <w:r w:rsidR="000F75F6">
        <w:rPr>
          <w:rFonts w:ascii="Times New Roman" w:hAnsi="Times New Roman" w:cs="Times New Roman"/>
          <w:sz w:val="20"/>
          <w:szCs w:val="20"/>
          <w:lang w:val="en-US"/>
        </w:rPr>
        <w:t>SLAM</w:t>
      </w:r>
      <w:r w:rsidR="000F75F6" w:rsidRPr="000F75F6">
        <w:rPr>
          <w:rFonts w:ascii="Times New Roman" w:hAnsi="Times New Roman" w:cs="Times New Roman"/>
          <w:sz w:val="20"/>
          <w:szCs w:val="20"/>
        </w:rPr>
        <w:t xml:space="preserve"> (simultaneous localization and mapping) — </w:t>
      </w:r>
      <w:r w:rsidR="000F75F6">
        <w:rPr>
          <w:rFonts w:ascii="Times New Roman" w:hAnsi="Times New Roman" w:cs="Times New Roman"/>
          <w:sz w:val="20"/>
          <w:szCs w:val="20"/>
        </w:rPr>
        <w:t xml:space="preserve">метода </w:t>
      </w:r>
      <w:r w:rsidR="000F75F6" w:rsidRPr="000F75F6">
        <w:rPr>
          <w:rFonts w:ascii="Times New Roman" w:hAnsi="Times New Roman" w:cs="Times New Roman"/>
          <w:sz w:val="20"/>
          <w:szCs w:val="20"/>
        </w:rPr>
        <w:t>одновременн</w:t>
      </w:r>
      <w:r w:rsidR="000F75F6">
        <w:rPr>
          <w:rFonts w:ascii="Times New Roman" w:hAnsi="Times New Roman" w:cs="Times New Roman"/>
          <w:sz w:val="20"/>
          <w:szCs w:val="20"/>
        </w:rPr>
        <w:t>ой</w:t>
      </w:r>
      <w:r w:rsidR="000F75F6" w:rsidRPr="000F75F6">
        <w:rPr>
          <w:rFonts w:ascii="Times New Roman" w:hAnsi="Times New Roman" w:cs="Times New Roman"/>
          <w:sz w:val="20"/>
          <w:szCs w:val="20"/>
        </w:rPr>
        <w:t xml:space="preserve"> локализаци</w:t>
      </w:r>
      <w:r w:rsidR="000F75F6">
        <w:rPr>
          <w:rFonts w:ascii="Times New Roman" w:hAnsi="Times New Roman" w:cs="Times New Roman"/>
          <w:sz w:val="20"/>
          <w:szCs w:val="20"/>
        </w:rPr>
        <w:t>и</w:t>
      </w:r>
      <w:r w:rsidR="000F75F6" w:rsidRPr="000F75F6">
        <w:rPr>
          <w:rFonts w:ascii="Times New Roman" w:hAnsi="Times New Roman" w:cs="Times New Roman"/>
          <w:sz w:val="20"/>
          <w:szCs w:val="20"/>
        </w:rPr>
        <w:t xml:space="preserve"> и построение карты</w:t>
      </w:r>
      <w:r w:rsidR="002E7AD4">
        <w:rPr>
          <w:rFonts w:ascii="Times New Roman" w:hAnsi="Times New Roman" w:cs="Times New Roman"/>
          <w:sz w:val="20"/>
          <w:szCs w:val="20"/>
        </w:rPr>
        <w:t xml:space="preserve"> использующегося во множестве передовых робототехнических систем.</w:t>
      </w:r>
    </w:p>
    <w:p w14:paraId="4AB6569A" w14:textId="06AA83C6" w:rsidR="006C774B" w:rsidRDefault="0034447A" w:rsidP="00CA6CB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334D2F">
        <w:rPr>
          <w:rFonts w:ascii="Times New Roman" w:hAnsi="Times New Roman" w:cs="Times New Roman"/>
          <w:sz w:val="20"/>
          <w:szCs w:val="20"/>
        </w:rPr>
        <w:t xml:space="preserve">Над списком литературы надо ещё подумать, надо </w:t>
      </w:r>
      <w:r w:rsidR="00740D02" w:rsidRPr="00334D2F">
        <w:rPr>
          <w:rFonts w:ascii="Times New Roman" w:hAnsi="Times New Roman" w:cs="Times New Roman"/>
          <w:sz w:val="20"/>
          <w:szCs w:val="20"/>
        </w:rPr>
        <w:t>всё-таки</w:t>
      </w:r>
      <w:r w:rsidRPr="00334D2F">
        <w:rPr>
          <w:rFonts w:ascii="Times New Roman" w:hAnsi="Times New Roman" w:cs="Times New Roman"/>
          <w:sz w:val="20"/>
          <w:szCs w:val="20"/>
        </w:rPr>
        <w:t xml:space="preserve"> сослаться на что-то более менее по теме и побольше, я не знаю как это лучше сделать, надо подумать будет, думаю будем дальше читать и перечитывать статьи и что-то найдём.</w:t>
      </w:r>
      <w:bookmarkStart w:id="2" w:name="_Hlk89476232"/>
      <w:r w:rsidR="009051E6" w:rsidRPr="00CA6CBC">
        <w:rPr>
          <w:rFonts w:ascii="Times New Roman" w:hAnsi="Times New Roman" w:cs="Times New Roman"/>
          <w:sz w:val="20"/>
          <w:szCs w:val="20"/>
        </w:rPr>
        <w:t xml:space="preserve"> </w:t>
      </w:r>
      <w:bookmarkEnd w:id="2"/>
    </w:p>
    <w:p w14:paraId="6F64F84A" w14:textId="196616C9" w:rsidR="00B83E19" w:rsidRPr="00B83E19" w:rsidRDefault="00B83E19" w:rsidP="00B83E1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3E19">
        <w:rPr>
          <w:rFonts w:ascii="Times New Roman" w:hAnsi="Times New Roman" w:cs="Times New Roman"/>
          <w:sz w:val="20"/>
          <w:szCs w:val="20"/>
          <w:lang w:val="en-US"/>
        </w:rPr>
        <w:t>1. Context - dependent color segmentation for Aibo robots / A. Palma-Amestoy Rodrigo [</w:t>
      </w:r>
      <w:r w:rsidRPr="00B83E19">
        <w:rPr>
          <w:rFonts w:ascii="Times New Roman" w:hAnsi="Times New Roman" w:cs="Times New Roman"/>
          <w:sz w:val="20"/>
          <w:szCs w:val="20"/>
        </w:rPr>
        <w:t>и</w:t>
      </w:r>
      <w:r w:rsidRPr="00B83E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83E19">
        <w:rPr>
          <w:rFonts w:ascii="Times New Roman" w:hAnsi="Times New Roman" w:cs="Times New Roman"/>
          <w:sz w:val="20"/>
          <w:szCs w:val="20"/>
        </w:rPr>
        <w:t>др</w:t>
      </w:r>
      <w:r w:rsidRPr="00B83E19">
        <w:rPr>
          <w:rFonts w:ascii="Times New Roman" w:hAnsi="Times New Roman" w:cs="Times New Roman"/>
          <w:sz w:val="20"/>
          <w:szCs w:val="20"/>
          <w:lang w:val="en-US"/>
        </w:rPr>
        <w:t xml:space="preserve">.]  // IEEE 3rd Latin American Robotics Symposium. – 2006. – </w:t>
      </w:r>
      <w:r w:rsidRPr="00B83E19">
        <w:rPr>
          <w:rFonts w:ascii="Times New Roman" w:hAnsi="Times New Roman" w:cs="Times New Roman"/>
          <w:sz w:val="20"/>
          <w:szCs w:val="20"/>
        </w:rPr>
        <w:t>С</w:t>
      </w:r>
      <w:r w:rsidRPr="00B83E19">
        <w:rPr>
          <w:rFonts w:ascii="Times New Roman" w:hAnsi="Times New Roman" w:cs="Times New Roman"/>
          <w:sz w:val="20"/>
          <w:szCs w:val="20"/>
          <w:lang w:val="en-US"/>
        </w:rPr>
        <w:t>. 128-136</w:t>
      </w:r>
    </w:p>
    <w:p w14:paraId="0F097735" w14:textId="7C84D97C" w:rsidR="00B83E19" w:rsidRPr="00B83E19" w:rsidRDefault="00B83E19" w:rsidP="00B83E1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3E19">
        <w:rPr>
          <w:rFonts w:ascii="Times New Roman" w:hAnsi="Times New Roman" w:cs="Times New Roman"/>
          <w:sz w:val="20"/>
          <w:szCs w:val="20"/>
          <w:lang w:val="en-US"/>
        </w:rPr>
        <w:t>2. Vision Spectra [</w:t>
      </w:r>
      <w:r w:rsidRPr="00B83E19">
        <w:rPr>
          <w:rFonts w:ascii="Times New Roman" w:hAnsi="Times New Roman" w:cs="Times New Roman"/>
          <w:sz w:val="20"/>
          <w:szCs w:val="20"/>
        </w:rPr>
        <w:t>Электронный</w:t>
      </w:r>
      <w:r w:rsidRPr="00B83E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83E19">
        <w:rPr>
          <w:rFonts w:ascii="Times New Roman" w:hAnsi="Times New Roman" w:cs="Times New Roman"/>
          <w:sz w:val="20"/>
          <w:szCs w:val="20"/>
        </w:rPr>
        <w:t>ресурс</w:t>
      </w:r>
      <w:r w:rsidRPr="00B83E19">
        <w:rPr>
          <w:rFonts w:ascii="Times New Roman" w:hAnsi="Times New Roman" w:cs="Times New Roman"/>
          <w:sz w:val="20"/>
          <w:szCs w:val="20"/>
          <w:lang w:val="en-US"/>
        </w:rPr>
        <w:t xml:space="preserve">]. – </w:t>
      </w:r>
      <w:r w:rsidRPr="00B83E19">
        <w:rPr>
          <w:rFonts w:ascii="Times New Roman" w:hAnsi="Times New Roman" w:cs="Times New Roman"/>
          <w:sz w:val="20"/>
          <w:szCs w:val="20"/>
        </w:rPr>
        <w:t>Режим</w:t>
      </w:r>
      <w:r w:rsidRPr="00B83E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83E19">
        <w:rPr>
          <w:rFonts w:ascii="Times New Roman" w:hAnsi="Times New Roman" w:cs="Times New Roman"/>
          <w:sz w:val="20"/>
          <w:szCs w:val="20"/>
        </w:rPr>
        <w:t>доступа</w:t>
      </w:r>
      <w:r w:rsidRPr="00B83E19">
        <w:rPr>
          <w:rFonts w:ascii="Times New Roman" w:hAnsi="Times New Roman" w:cs="Times New Roman"/>
          <w:sz w:val="20"/>
          <w:szCs w:val="20"/>
          <w:lang w:val="en-US"/>
        </w:rPr>
        <w:t xml:space="preserve">: https://www.photonics.com/a58196/The_Role_of_Machine_Vision_in_the_Autom. – </w:t>
      </w:r>
      <w:r w:rsidRPr="00B83E19">
        <w:rPr>
          <w:rFonts w:ascii="Times New Roman" w:hAnsi="Times New Roman" w:cs="Times New Roman"/>
          <w:sz w:val="20"/>
          <w:szCs w:val="20"/>
        </w:rPr>
        <w:t>Дата</w:t>
      </w:r>
      <w:r w:rsidRPr="00B83E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83E19">
        <w:rPr>
          <w:rFonts w:ascii="Times New Roman" w:hAnsi="Times New Roman" w:cs="Times New Roman"/>
          <w:sz w:val="20"/>
          <w:szCs w:val="20"/>
        </w:rPr>
        <w:t>доступа</w:t>
      </w:r>
      <w:r w:rsidRPr="00B83E19">
        <w:rPr>
          <w:rFonts w:ascii="Times New Roman" w:hAnsi="Times New Roman" w:cs="Times New Roman"/>
          <w:sz w:val="20"/>
          <w:szCs w:val="20"/>
          <w:lang w:val="en-US"/>
        </w:rPr>
        <w:t>: 2021.</w:t>
      </w:r>
    </w:p>
    <w:p w14:paraId="792EF47B" w14:textId="77777777" w:rsidR="00B83E19" w:rsidRPr="00B83E19" w:rsidRDefault="00B83E19" w:rsidP="00B83E19">
      <w:pPr>
        <w:jc w:val="both"/>
        <w:rPr>
          <w:rFonts w:ascii="Times New Roman" w:hAnsi="Times New Roman" w:cs="Times New Roman"/>
          <w:sz w:val="20"/>
          <w:szCs w:val="20"/>
        </w:rPr>
      </w:pPr>
      <w:r w:rsidRPr="00B83E19">
        <w:rPr>
          <w:rFonts w:ascii="Times New Roman" w:hAnsi="Times New Roman" w:cs="Times New Roman"/>
          <w:sz w:val="20"/>
          <w:szCs w:val="20"/>
        </w:rPr>
        <w:t>3. Популярная механика [Электронный ресурс]. – Режим доступа: https://www.popmech.ru/technologies/238704-glazami-robota-chto-takoe-mashinnoe-zrenie/. – Дата доступа: 2021.</w:t>
      </w:r>
    </w:p>
    <w:p w14:paraId="568DE4CC" w14:textId="6E037D2D" w:rsidR="000E3B96" w:rsidRPr="00CA6CBC" w:rsidRDefault="000E3B96" w:rsidP="000E3B96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0E3B96" w:rsidRPr="00CA6CBC" w:rsidSect="001C6AD4">
      <w:pgSz w:w="8391" w:h="11906" w:code="1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96E"/>
    <w:multiLevelType w:val="hybridMultilevel"/>
    <w:tmpl w:val="5CD48EC0"/>
    <w:lvl w:ilvl="0" w:tplc="2EF623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DC50CA"/>
    <w:multiLevelType w:val="hybridMultilevel"/>
    <w:tmpl w:val="76146AD4"/>
    <w:lvl w:ilvl="0" w:tplc="473E93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8094459"/>
    <w:multiLevelType w:val="hybridMultilevel"/>
    <w:tmpl w:val="D5B86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7A"/>
    <w:rsid w:val="00017EF0"/>
    <w:rsid w:val="00061266"/>
    <w:rsid w:val="000807C8"/>
    <w:rsid w:val="00084709"/>
    <w:rsid w:val="000E0DF1"/>
    <w:rsid w:val="000E3B96"/>
    <w:rsid w:val="000F75F6"/>
    <w:rsid w:val="00103859"/>
    <w:rsid w:val="0016200B"/>
    <w:rsid w:val="0016714B"/>
    <w:rsid w:val="001A0F9C"/>
    <w:rsid w:val="001C6AD4"/>
    <w:rsid w:val="001D0410"/>
    <w:rsid w:val="001E3F4C"/>
    <w:rsid w:val="00222C16"/>
    <w:rsid w:val="00224A1D"/>
    <w:rsid w:val="00241CAF"/>
    <w:rsid w:val="0024270D"/>
    <w:rsid w:val="00254AEB"/>
    <w:rsid w:val="002A471C"/>
    <w:rsid w:val="002C6ADA"/>
    <w:rsid w:val="002E7AD4"/>
    <w:rsid w:val="00304D87"/>
    <w:rsid w:val="00330DB5"/>
    <w:rsid w:val="00334D2F"/>
    <w:rsid w:val="0034447A"/>
    <w:rsid w:val="00351ECF"/>
    <w:rsid w:val="003648B1"/>
    <w:rsid w:val="003770C8"/>
    <w:rsid w:val="00385478"/>
    <w:rsid w:val="003A11B8"/>
    <w:rsid w:val="003A5FEA"/>
    <w:rsid w:val="003D093E"/>
    <w:rsid w:val="004169D9"/>
    <w:rsid w:val="00443261"/>
    <w:rsid w:val="004957CB"/>
    <w:rsid w:val="004B3B25"/>
    <w:rsid w:val="004D086E"/>
    <w:rsid w:val="004E68B6"/>
    <w:rsid w:val="004F689B"/>
    <w:rsid w:val="0056019F"/>
    <w:rsid w:val="005603C0"/>
    <w:rsid w:val="005E1BCC"/>
    <w:rsid w:val="00634112"/>
    <w:rsid w:val="0066385F"/>
    <w:rsid w:val="006707EE"/>
    <w:rsid w:val="00686417"/>
    <w:rsid w:val="006C774B"/>
    <w:rsid w:val="0070785C"/>
    <w:rsid w:val="00727CA6"/>
    <w:rsid w:val="0074070C"/>
    <w:rsid w:val="00740D02"/>
    <w:rsid w:val="0077539C"/>
    <w:rsid w:val="007A1104"/>
    <w:rsid w:val="007F2F6B"/>
    <w:rsid w:val="00823CFD"/>
    <w:rsid w:val="00841060"/>
    <w:rsid w:val="00844C4E"/>
    <w:rsid w:val="00861465"/>
    <w:rsid w:val="00870604"/>
    <w:rsid w:val="00880698"/>
    <w:rsid w:val="008A73DF"/>
    <w:rsid w:val="008B65CC"/>
    <w:rsid w:val="008F73D9"/>
    <w:rsid w:val="00902B0A"/>
    <w:rsid w:val="00904FB8"/>
    <w:rsid w:val="009051E6"/>
    <w:rsid w:val="00952731"/>
    <w:rsid w:val="009738CC"/>
    <w:rsid w:val="009760D2"/>
    <w:rsid w:val="0098086B"/>
    <w:rsid w:val="00991E10"/>
    <w:rsid w:val="009A7A64"/>
    <w:rsid w:val="009B293F"/>
    <w:rsid w:val="009D6D5F"/>
    <w:rsid w:val="00A15F16"/>
    <w:rsid w:val="00A638AF"/>
    <w:rsid w:val="00AB4027"/>
    <w:rsid w:val="00AC3232"/>
    <w:rsid w:val="00AD0AB2"/>
    <w:rsid w:val="00B130FC"/>
    <w:rsid w:val="00B81350"/>
    <w:rsid w:val="00B83E19"/>
    <w:rsid w:val="00BA75C4"/>
    <w:rsid w:val="00BD110D"/>
    <w:rsid w:val="00C00D04"/>
    <w:rsid w:val="00C033D9"/>
    <w:rsid w:val="00C1498F"/>
    <w:rsid w:val="00C14D6B"/>
    <w:rsid w:val="00C163A4"/>
    <w:rsid w:val="00C549C2"/>
    <w:rsid w:val="00C94827"/>
    <w:rsid w:val="00CA6CBC"/>
    <w:rsid w:val="00CB738D"/>
    <w:rsid w:val="00D53A01"/>
    <w:rsid w:val="00DB6155"/>
    <w:rsid w:val="00DC1817"/>
    <w:rsid w:val="00E64EF9"/>
    <w:rsid w:val="00E71CDA"/>
    <w:rsid w:val="00F1734F"/>
    <w:rsid w:val="00F20D40"/>
    <w:rsid w:val="00F63144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0183"/>
  <w15:chartTrackingRefBased/>
  <w15:docId w15:val="{A8AC256C-16A8-4856-AFD4-E8C54C79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63A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163A4"/>
    <w:pPr>
      <w:spacing w:after="0" w:line="288" w:lineRule="auto"/>
      <w:ind w:left="720" w:firstLine="567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7E401-5AE3-4576-8718-9019AF40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Нестеренко</dc:creator>
  <cp:keywords/>
  <dc:description/>
  <cp:lastModifiedBy>Пётр Нестеренко</cp:lastModifiedBy>
  <cp:revision>93</cp:revision>
  <dcterms:created xsi:type="dcterms:W3CDTF">2021-11-10T00:23:00Z</dcterms:created>
  <dcterms:modified xsi:type="dcterms:W3CDTF">2021-12-17T08:29:00Z</dcterms:modified>
</cp:coreProperties>
</file>