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92C14" w14:textId="77777777" w:rsidR="00231797" w:rsidRDefault="00231797" w:rsidP="00231797">
      <w:pPr>
        <w:spacing w:after="1200" w:line="240" w:lineRule="auto"/>
        <w:ind w:firstLine="0"/>
        <w:jc w:val="center"/>
      </w:pPr>
      <w:r w:rsidRPr="6DA47CA9">
        <w:rPr>
          <w:sz w:val="58"/>
          <w:szCs w:val="58"/>
        </w:rPr>
        <w:t>Beágyazott rendszerek szoftvertechnológiája</w:t>
      </w:r>
    </w:p>
    <w:p w14:paraId="638CC97D" w14:textId="3DB7F78B" w:rsidR="00231797" w:rsidRDefault="00231797" w:rsidP="00231797">
      <w:pPr>
        <w:spacing w:line="240" w:lineRule="auto"/>
        <w:ind w:firstLine="0"/>
        <w:jc w:val="center"/>
      </w:pPr>
      <w:r w:rsidRPr="46CEDE85">
        <w:rPr>
          <w:sz w:val="48"/>
          <w:szCs w:val="48"/>
        </w:rPr>
        <w:t xml:space="preserve">Házi feladat </w:t>
      </w:r>
      <w:r>
        <w:rPr>
          <w:sz w:val="48"/>
          <w:szCs w:val="48"/>
        </w:rPr>
        <w:t>felhasználói dokumentáció</w:t>
      </w:r>
    </w:p>
    <w:p w14:paraId="2B1AB287" w14:textId="77777777" w:rsidR="00231797" w:rsidRDefault="00231797" w:rsidP="00231797">
      <w:pPr>
        <w:spacing w:line="240" w:lineRule="auto"/>
        <w:ind w:firstLine="0"/>
        <w:jc w:val="center"/>
      </w:pPr>
      <w:r w:rsidRPr="10F692B1">
        <w:rPr>
          <w:i/>
          <w:iCs/>
          <w:sz w:val="30"/>
          <w:szCs w:val="30"/>
        </w:rPr>
        <w:t>2022</w:t>
      </w:r>
      <w:r w:rsidRPr="46CEDE85">
        <w:rPr>
          <w:i/>
          <w:iCs/>
          <w:sz w:val="30"/>
          <w:szCs w:val="30"/>
        </w:rPr>
        <w:t xml:space="preserve"> Tavasz</w:t>
      </w:r>
    </w:p>
    <w:p w14:paraId="3A3FB105" w14:textId="77777777" w:rsidR="00231797" w:rsidRDefault="00231797" w:rsidP="00231797">
      <w:pPr>
        <w:spacing w:line="276" w:lineRule="auto"/>
        <w:jc w:val="center"/>
      </w:pPr>
      <w:r>
        <w:br/>
      </w:r>
    </w:p>
    <w:p w14:paraId="3876EDB3" w14:textId="77777777" w:rsidR="00231797" w:rsidRDefault="00231797" w:rsidP="00231797">
      <w:pPr>
        <w:spacing w:after="1200" w:line="276" w:lineRule="auto"/>
        <w:jc w:val="center"/>
      </w:pPr>
      <w:r w:rsidRPr="46CEDE85">
        <w:rPr>
          <w:b/>
          <w:bCs/>
          <w:sz w:val="48"/>
          <w:szCs w:val="48"/>
        </w:rPr>
        <w:t xml:space="preserve">KURVE </w:t>
      </w:r>
      <w:r w:rsidRPr="46CEDE85">
        <w:rPr>
          <w:b/>
          <w:bCs/>
          <w:color w:val="674EA7"/>
          <w:sz w:val="48"/>
          <w:szCs w:val="48"/>
        </w:rPr>
        <w:t>F</w:t>
      </w:r>
      <w:r w:rsidRPr="46CEDE85">
        <w:rPr>
          <w:b/>
          <w:bCs/>
          <w:color w:val="6D9EEB"/>
          <w:sz w:val="48"/>
          <w:szCs w:val="48"/>
        </w:rPr>
        <w:t>Í</w:t>
      </w:r>
      <w:r w:rsidRPr="46CEDE85">
        <w:rPr>
          <w:b/>
          <w:bCs/>
          <w:color w:val="00FF00"/>
          <w:sz w:val="48"/>
          <w:szCs w:val="48"/>
        </w:rPr>
        <w:t>V</w:t>
      </w:r>
      <w:r w:rsidRPr="46CEDE85">
        <w:rPr>
          <w:b/>
          <w:bCs/>
          <w:color w:val="FF9900"/>
          <w:sz w:val="48"/>
          <w:szCs w:val="48"/>
        </w:rPr>
        <w:t>Ö</w:t>
      </w:r>
      <w:r w:rsidRPr="46CEDE85">
        <w:rPr>
          <w:b/>
          <w:bCs/>
          <w:color w:val="CC0000"/>
          <w:sz w:val="48"/>
          <w:szCs w:val="48"/>
        </w:rPr>
        <w:t>R</w:t>
      </w:r>
    </w:p>
    <w:p w14:paraId="4589C08C" w14:textId="77777777" w:rsidR="00231797" w:rsidRDefault="00231797" w:rsidP="00231797">
      <w:pPr>
        <w:spacing w:line="240" w:lineRule="auto"/>
        <w:jc w:val="right"/>
      </w:pPr>
      <w:r w:rsidRPr="46CEDE85">
        <w:rPr>
          <w:b/>
          <w:bCs/>
        </w:rPr>
        <w:t>Készítők: Hantos Márton, Harsányi Dániel, Fritsch Balázs</w:t>
      </w:r>
    </w:p>
    <w:p w14:paraId="50AC9080" w14:textId="77777777" w:rsidR="00231797" w:rsidRDefault="00231797" w:rsidP="00231797">
      <w:pPr>
        <w:spacing w:line="240" w:lineRule="auto"/>
        <w:jc w:val="right"/>
      </w:pPr>
      <w:r w:rsidRPr="46CEDE85">
        <w:rPr>
          <w:b/>
          <w:bCs/>
        </w:rPr>
        <w:t>Konzulens: Naszály Gábor</w:t>
      </w:r>
    </w:p>
    <w:p w14:paraId="07306FF2" w14:textId="77777777" w:rsidR="00231797" w:rsidRDefault="00231797" w:rsidP="00231797">
      <w:pPr>
        <w:spacing w:line="240" w:lineRule="auto"/>
        <w:jc w:val="right"/>
        <w:rPr>
          <w:b/>
          <w:bCs/>
        </w:rPr>
      </w:pPr>
    </w:p>
    <w:p w14:paraId="68434A8A" w14:textId="77777777" w:rsidR="00231797" w:rsidRDefault="00231797" w:rsidP="00231797">
      <w:r>
        <w:br w:type="page"/>
      </w:r>
    </w:p>
    <w:p w14:paraId="2D7DED10" w14:textId="4EA81313" w:rsidR="00E20F4A" w:rsidRDefault="00231797" w:rsidP="00231797">
      <w:pPr>
        <w:pStyle w:val="Cmsor1"/>
      </w:pPr>
      <w:r>
        <w:lastRenderedPageBreak/>
        <w:t>Főmenü</w:t>
      </w:r>
    </w:p>
    <w:p w14:paraId="20F0A283" w14:textId="63499E57" w:rsidR="00ED753D" w:rsidRPr="00ED753D" w:rsidRDefault="00ED753D" w:rsidP="00ED753D">
      <w:r>
        <w:t>A játék el</w:t>
      </w:r>
      <w:r w:rsidR="008F644F">
        <w:t>indításakor a következő képernyő fogad minket:</w:t>
      </w:r>
    </w:p>
    <w:p w14:paraId="6644AB0E" w14:textId="1A4C65F5" w:rsidR="00231797" w:rsidRDefault="00ED753D" w:rsidP="00231797">
      <w:r>
        <w:rPr>
          <w:noProof/>
        </w:rPr>
        <w:drawing>
          <wp:inline distT="0" distB="0" distL="0" distR="0" wp14:anchorId="0C9F711E" wp14:editId="30B94565">
            <wp:extent cx="5447131" cy="2806425"/>
            <wp:effectExtent l="0" t="0" r="127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0586" cy="280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2AD6" w14:textId="6B433042" w:rsidR="008F644F" w:rsidRDefault="008F644F" w:rsidP="00062E2B">
      <w:pPr>
        <w:ind w:firstLine="0"/>
      </w:pPr>
      <w:r>
        <w:t xml:space="preserve">Középen találjuk a játék elindításához és a kilépéshez szükséges gombokat. Az ablakot játék közben </w:t>
      </w:r>
      <w:r w:rsidR="00062E2B">
        <w:t>is bármikor bezárhatjuk a jobb felső X segítségével.</w:t>
      </w:r>
    </w:p>
    <w:p w14:paraId="0B9F5408" w14:textId="56E8256F" w:rsidR="00062E2B" w:rsidRDefault="00062E2B" w:rsidP="00062E2B">
      <w:pPr>
        <w:ind w:firstLine="0"/>
      </w:pPr>
      <w:r>
        <w:t>A jobb oldali szövegdobozok</w:t>
      </w:r>
      <w:r w:rsidR="00732507">
        <w:t xml:space="preserve">, listák, és rádiógombok értékeit a </w:t>
      </w:r>
      <w:proofErr w:type="spellStart"/>
      <w:r w:rsidR="00732507">
        <w:t>Create</w:t>
      </w:r>
      <w:proofErr w:type="spellEnd"/>
      <w:r w:rsidR="00732507">
        <w:t>/</w:t>
      </w:r>
      <w:proofErr w:type="spellStart"/>
      <w:r w:rsidR="00732507">
        <w:t>Join</w:t>
      </w:r>
      <w:proofErr w:type="spellEnd"/>
      <w:r w:rsidR="00732507">
        <w:t xml:space="preserve"> Game megnyomása előtt kell kitöltenünk. Ha </w:t>
      </w:r>
      <w:proofErr w:type="spellStart"/>
      <w:r w:rsidR="00732507">
        <w:t>Join</w:t>
      </w:r>
      <w:proofErr w:type="spellEnd"/>
      <w:r w:rsidR="00732507">
        <w:t xml:space="preserve"> Game-re nyomunk, akkor csak a </w:t>
      </w:r>
      <w:proofErr w:type="spellStart"/>
      <w:r w:rsidR="00732507">
        <w:t>Player</w:t>
      </w:r>
      <w:proofErr w:type="spellEnd"/>
      <w:r w:rsidR="00732507">
        <w:t xml:space="preserve"> </w:t>
      </w:r>
      <w:proofErr w:type="spellStart"/>
      <w:r w:rsidR="00732507">
        <w:t>name</w:t>
      </w:r>
      <w:proofErr w:type="spellEnd"/>
      <w:r w:rsidR="00732507">
        <w:t xml:space="preserve"> (itt Dani), a Server I</w:t>
      </w:r>
      <w:r w:rsidR="00E90D49">
        <w:t>P</w:t>
      </w:r>
      <w:r w:rsidR="00732507">
        <w:t xml:space="preserve"> (itt </w:t>
      </w:r>
      <w:proofErr w:type="spellStart"/>
      <w:r w:rsidR="00732507">
        <w:t>localhost</w:t>
      </w:r>
      <w:proofErr w:type="spellEnd"/>
      <w:r w:rsidR="00732507">
        <w:t xml:space="preserve">), és a </w:t>
      </w:r>
      <w:proofErr w:type="spellStart"/>
      <w:r w:rsidR="00732507">
        <w:t>Control</w:t>
      </w:r>
      <w:proofErr w:type="spellEnd"/>
      <w:r w:rsidR="00732507">
        <w:t xml:space="preserve"> mezők értékei kerülnek kiértékelésre. </w:t>
      </w:r>
      <w:r w:rsidR="00E90D49">
        <w:t xml:space="preserve">A </w:t>
      </w:r>
      <w:proofErr w:type="spellStart"/>
      <w:r w:rsidR="00E90D49">
        <w:t>Number</w:t>
      </w:r>
      <w:proofErr w:type="spellEnd"/>
      <w:r w:rsidR="00E90D49">
        <w:t xml:space="preserve"> of </w:t>
      </w:r>
      <w:proofErr w:type="spellStart"/>
      <w:r w:rsidR="00E90D49">
        <w:t>players</w:t>
      </w:r>
      <w:proofErr w:type="spellEnd"/>
      <w:r w:rsidR="00E90D49">
        <w:t xml:space="preserve"> és </w:t>
      </w:r>
      <w:proofErr w:type="spellStart"/>
      <w:r w:rsidR="00E90D49">
        <w:t>Number</w:t>
      </w:r>
      <w:proofErr w:type="spellEnd"/>
      <w:r w:rsidR="00E90D49">
        <w:t xml:space="preserve"> of </w:t>
      </w:r>
      <w:proofErr w:type="spellStart"/>
      <w:r w:rsidR="00E90D49">
        <w:t>rounds</w:t>
      </w:r>
      <w:proofErr w:type="spellEnd"/>
      <w:r w:rsidR="00E90D49">
        <w:t xml:space="preserve"> mezők értékeinek csak a </w:t>
      </w:r>
      <w:proofErr w:type="spellStart"/>
      <w:r w:rsidR="00E90D49">
        <w:t>Create</w:t>
      </w:r>
      <w:proofErr w:type="spellEnd"/>
      <w:r w:rsidR="00E90D49">
        <w:t xml:space="preserve"> Game megnyomásakor van jelentőségük. Ekkor a Server IP-nek nincs</w:t>
      </w:r>
      <w:r w:rsidR="004954CD">
        <w:t xml:space="preserve"> jelentősége.</w:t>
      </w:r>
    </w:p>
    <w:p w14:paraId="0262EE5C" w14:textId="6A1E1C33" w:rsidR="00E90D49" w:rsidRDefault="004954CD" w:rsidP="00062E2B">
      <w:pPr>
        <w:ind w:firstLine="0"/>
      </w:pPr>
      <w:r>
        <w:t xml:space="preserve">Névnek meg lehet adni </w:t>
      </w:r>
      <w:proofErr w:type="spellStart"/>
      <w:r>
        <w:t>bármil</w:t>
      </w:r>
      <w:r w:rsidR="000727D8">
        <w:t>x</w:t>
      </w:r>
      <w:r>
        <w:t>en</w:t>
      </w:r>
      <w:proofErr w:type="spellEnd"/>
      <w:r>
        <w:t xml:space="preserve"> UTF8 </w:t>
      </w:r>
      <w:proofErr w:type="spellStart"/>
      <w:r>
        <w:t>stringet</w:t>
      </w:r>
      <w:proofErr w:type="spellEnd"/>
      <w:r>
        <w:t xml:space="preserve">, </w:t>
      </w:r>
      <w:r w:rsidR="000727D8">
        <w:t>szerver IP címnél</w:t>
      </w:r>
      <w:r>
        <w:t xml:space="preserve"> pedig IPv4 vagy URL is használható. </w:t>
      </w:r>
    </w:p>
    <w:p w14:paraId="0EF04720" w14:textId="4873EB33" w:rsidR="004954CD" w:rsidRDefault="004954CD" w:rsidP="00062E2B">
      <w:pPr>
        <w:ind w:firstLine="0"/>
      </w:pPr>
      <w:proofErr w:type="spellStart"/>
      <w:r>
        <w:t>Number</w:t>
      </w:r>
      <w:proofErr w:type="spellEnd"/>
      <w:r>
        <w:t xml:space="preserve"> of </w:t>
      </w:r>
      <w:proofErr w:type="spellStart"/>
      <w:r>
        <w:t>players</w:t>
      </w:r>
      <w:proofErr w:type="spellEnd"/>
      <w:r w:rsidR="00C56EF2">
        <w:t>-</w:t>
      </w:r>
      <w:r>
        <w:t xml:space="preserve">nél egy listából választhatunk 2 és 4 játékos között. 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rounds</w:t>
      </w:r>
      <w:r w:rsidR="00633FF2">
        <w:t>-</w:t>
      </w:r>
      <w:r>
        <w:t>nál</w:t>
      </w:r>
      <w:proofErr w:type="spellEnd"/>
      <w:r>
        <w:t xml:space="preserve"> </w:t>
      </w:r>
      <w:r w:rsidR="00633FF2">
        <w:t xml:space="preserve">pedig mi adhatunk meg </w:t>
      </w:r>
      <w:r w:rsidR="00C56EF2">
        <w:t>egy számot. Az utóbbi adja meg, hogy hány körből áll egy játék.</w:t>
      </w:r>
    </w:p>
    <w:p w14:paraId="2212E097" w14:textId="03578E3D" w:rsidR="00C56EF2" w:rsidRDefault="00C56EF2" w:rsidP="00062E2B">
      <w:pPr>
        <w:ind w:firstLine="0"/>
      </w:pPr>
      <w:r>
        <w:t xml:space="preserve">Amint rákattintottunk a </w:t>
      </w:r>
      <w:proofErr w:type="spellStart"/>
      <w:r>
        <w:t>Create</w:t>
      </w:r>
      <w:proofErr w:type="spellEnd"/>
      <w:r>
        <w:t xml:space="preserve"> vagy </w:t>
      </w:r>
      <w:proofErr w:type="spellStart"/>
      <w:r>
        <w:t>Join</w:t>
      </w:r>
      <w:proofErr w:type="spellEnd"/>
      <w:r>
        <w:t xml:space="preserve"> Game gombra, a jobb oldali panelen megjelenik egy felirat: „</w:t>
      </w:r>
      <w:proofErr w:type="spellStart"/>
      <w:r>
        <w:t>Waitng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players</w:t>
      </w:r>
      <w:proofErr w:type="spellEnd"/>
      <w:r>
        <w:t>...”.</w:t>
      </w:r>
    </w:p>
    <w:p w14:paraId="3447881D" w14:textId="77DE04E8" w:rsidR="00C56EF2" w:rsidRDefault="00C56EF2" w:rsidP="00062E2B">
      <w:pPr>
        <w:ind w:firstLine="0"/>
      </w:pPr>
      <w:r>
        <w:t>Amin m</w:t>
      </w:r>
      <w:r w:rsidR="000727D8">
        <w:t xml:space="preserve">inden kliens csatlakozott, eltűnik a menü és a játék panel fogad minket. </w:t>
      </w:r>
      <w:r w:rsidR="00E347E7">
        <w:t xml:space="preserve">Amennyi játékost </w:t>
      </w:r>
      <w:r w:rsidR="005B37F3">
        <w:t>kiválasztott,</w:t>
      </w:r>
      <w:r w:rsidR="00E347E7">
        <w:t xml:space="preserve"> aki a </w:t>
      </w:r>
      <w:proofErr w:type="spellStart"/>
      <w:r w:rsidR="00E347E7">
        <w:t>Create</w:t>
      </w:r>
      <w:proofErr w:type="spellEnd"/>
      <w:r w:rsidR="00E347E7">
        <w:t xml:space="preserve"> Game-re nyomott, annyit mindenképpen megvár a program.</w:t>
      </w:r>
    </w:p>
    <w:p w14:paraId="7216EA30" w14:textId="2C6DEF77" w:rsidR="000727D8" w:rsidRDefault="000727D8" w:rsidP="000727D8">
      <w:pPr>
        <w:pStyle w:val="Cmsor1"/>
      </w:pPr>
      <w:r>
        <w:lastRenderedPageBreak/>
        <w:t>Játék panel</w:t>
      </w:r>
    </w:p>
    <w:p w14:paraId="10887D6D" w14:textId="1185D728" w:rsidR="00E347E7" w:rsidRDefault="00E347E7" w:rsidP="00E347E7">
      <w:pPr>
        <w:ind w:firstLine="0"/>
      </w:pPr>
      <w:r>
        <w:t xml:space="preserve">Kezdéskor mindenki egy random pozícióból indul. Minden kör, egy előkészítő </w:t>
      </w:r>
      <w:proofErr w:type="spellStart"/>
      <w:r>
        <w:t>Prep</w:t>
      </w:r>
      <w:proofErr w:type="spellEnd"/>
      <w:r>
        <w:t xml:space="preserve"> fázissal kezdődik. Ekkor a játékosok egyhelyben maradnak, a kezdő irányukat tudják változtatni.</w:t>
      </w:r>
    </w:p>
    <w:p w14:paraId="569BE61B" w14:textId="2E30AAF4" w:rsidR="00E347E7" w:rsidRDefault="00E347E7" w:rsidP="00E347E7">
      <w:pPr>
        <w:ind w:firstLine="0"/>
        <w:jc w:val="center"/>
      </w:pPr>
      <w:r>
        <w:rPr>
          <w:noProof/>
        </w:rPr>
        <w:drawing>
          <wp:inline distT="0" distB="0" distL="0" distR="0" wp14:anchorId="02BC4FF3" wp14:editId="2A6BCB88">
            <wp:extent cx="4077219" cy="229441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843" cy="229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C9EA5" w14:textId="231E347F" w:rsidR="00306627" w:rsidRDefault="00306627" w:rsidP="00306627">
      <w:pPr>
        <w:ind w:firstLine="0"/>
        <w:jc w:val="left"/>
      </w:pPr>
      <w:r>
        <w:t xml:space="preserve">Azt, hogy mi melyik színt kaptuk a jobb oldali infó panelről tudjuk leolvasni. A nevünk színe megegyezik a vonalunk színével. A forgást ugyanúgy a jobbra és balra nyilakkal, vagy az A és D billentyűkkel tudjuk vezérelni ahogy a mozgásunkat. Ha letelt a </w:t>
      </w:r>
      <w:proofErr w:type="spellStart"/>
      <w:r>
        <w:t>prep</w:t>
      </w:r>
      <w:proofErr w:type="spellEnd"/>
      <w:r>
        <w:t xml:space="preserve"> idő akkor a vonalak elindulnak. </w:t>
      </w:r>
    </w:p>
    <w:p w14:paraId="50626A35" w14:textId="1DC9FE75" w:rsidR="00BF0C8E" w:rsidRDefault="00BF0C8E" w:rsidP="00306627">
      <w:pPr>
        <w:ind w:firstLine="0"/>
        <w:jc w:val="left"/>
        <w:rPr>
          <w:noProof/>
        </w:rPr>
      </w:pPr>
      <w:r>
        <w:rPr>
          <w:noProof/>
        </w:rPr>
        <w:t>Első kör közben (Frici már meghalt):</w:t>
      </w:r>
    </w:p>
    <w:p w14:paraId="58D09F3D" w14:textId="693382BA" w:rsidR="00306627" w:rsidRDefault="00BF0C8E" w:rsidP="00BF0C8E">
      <w:pPr>
        <w:ind w:firstLine="0"/>
        <w:jc w:val="center"/>
      </w:pPr>
      <w:r>
        <w:rPr>
          <w:noProof/>
        </w:rPr>
        <w:drawing>
          <wp:inline distT="0" distB="0" distL="0" distR="0" wp14:anchorId="51C3C48F" wp14:editId="6B445496">
            <wp:extent cx="5080406" cy="2615266"/>
            <wp:effectExtent l="0" t="0" r="635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6" t="2407" r="50805" b="9409"/>
                    <a:stretch/>
                  </pic:blipFill>
                  <pic:spPr bwMode="auto">
                    <a:xfrm>
                      <a:off x="0" y="0"/>
                      <a:ext cx="5087047" cy="261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B0A8F" w14:textId="1621284C" w:rsidR="00BF0C8E" w:rsidRDefault="00BF0C8E" w:rsidP="0027290D">
      <w:pPr>
        <w:ind w:firstLine="0"/>
        <w:jc w:val="left"/>
      </w:pPr>
      <w:r>
        <w:lastRenderedPageBreak/>
        <w:t>A vonalakban található lyukakon</w:t>
      </w:r>
      <w:r w:rsidR="0027290D">
        <w:t xml:space="preserve"> át lehet haladni ütközés nélkül. A mozgást megállítani, lassítani nem lehet, csak kanyarodni.</w:t>
      </w:r>
    </w:p>
    <w:p w14:paraId="2D6A3E08" w14:textId="2605383F" w:rsidR="0027290D" w:rsidRDefault="004F3E47" w:rsidP="0027290D">
      <w:pPr>
        <w:ind w:firstLine="0"/>
        <w:jc w:val="left"/>
        <w:rPr>
          <w:noProof/>
        </w:rPr>
      </w:pPr>
      <w:r>
        <w:rPr>
          <w:noProof/>
        </w:rPr>
        <w:t xml:space="preserve">A körök automatikusan újra indulnak, a játékosoknak semmi dolga. </w:t>
      </w:r>
      <w:r w:rsidR="0027290D">
        <w:rPr>
          <w:noProof/>
        </w:rPr>
        <w:t>Játék</w:t>
      </w:r>
      <w:r>
        <w:rPr>
          <w:noProof/>
        </w:rPr>
        <w:t xml:space="preserve"> állása a</w:t>
      </w:r>
      <w:r w:rsidR="0027290D">
        <w:rPr>
          <w:noProof/>
        </w:rPr>
        <w:t xml:space="preserve"> vége felé:</w:t>
      </w:r>
    </w:p>
    <w:p w14:paraId="1113BAE3" w14:textId="4021217B" w:rsidR="0027290D" w:rsidRDefault="0027290D" w:rsidP="004F3E47">
      <w:pPr>
        <w:ind w:firstLine="0"/>
        <w:jc w:val="center"/>
      </w:pPr>
      <w:r>
        <w:rPr>
          <w:noProof/>
        </w:rPr>
        <w:drawing>
          <wp:inline distT="0" distB="0" distL="0" distR="0" wp14:anchorId="40E01B50" wp14:editId="282C2200">
            <wp:extent cx="4675439" cy="2412455"/>
            <wp:effectExtent l="0" t="0" r="0" b="698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" t="2971" r="50949" b="8869"/>
                    <a:stretch/>
                  </pic:blipFill>
                  <pic:spPr bwMode="auto">
                    <a:xfrm>
                      <a:off x="0" y="0"/>
                      <a:ext cx="4687925" cy="241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E5076" w14:textId="0D646885" w:rsidR="004F3E47" w:rsidRDefault="004F3E47" w:rsidP="004F3E47">
      <w:pPr>
        <w:pStyle w:val="Cmsor1"/>
        <w:pageBreakBefore w:val="0"/>
      </w:pPr>
      <w:r>
        <w:t>Játék vége</w:t>
      </w:r>
    </w:p>
    <w:p w14:paraId="236350B8" w14:textId="01C64AE9" w:rsidR="004F3E47" w:rsidRDefault="004F3E47" w:rsidP="004F3E47">
      <w:pPr>
        <w:ind w:firstLine="0"/>
        <w:jc w:val="left"/>
      </w:pPr>
      <w:r>
        <w:t>Ha vége van az utolsó körnek is akkor a következő képernyő fogadja a játékosokat:</w:t>
      </w:r>
    </w:p>
    <w:p w14:paraId="52B81DEA" w14:textId="2F347D93" w:rsidR="004F3E47" w:rsidRDefault="004F3E47" w:rsidP="004F3E47">
      <w:pPr>
        <w:ind w:firstLine="0"/>
        <w:jc w:val="center"/>
      </w:pPr>
      <w:r>
        <w:rPr>
          <w:noProof/>
        </w:rPr>
        <w:drawing>
          <wp:inline distT="0" distB="0" distL="0" distR="0" wp14:anchorId="34FCAB76" wp14:editId="038B2DB0">
            <wp:extent cx="4832666" cy="2049079"/>
            <wp:effectExtent l="0" t="0" r="635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025" cy="205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3B56" w14:textId="0F7FB6FB" w:rsidR="004F3E47" w:rsidRPr="00E347E7" w:rsidRDefault="004F3E47" w:rsidP="004F3E47">
      <w:pPr>
        <w:ind w:firstLine="0"/>
        <w:jc w:val="left"/>
      </w:pPr>
      <w:r>
        <w:t xml:space="preserve">A Back </w:t>
      </w:r>
      <w:proofErr w:type="spellStart"/>
      <w:r>
        <w:t>to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 megnyomásával egyből </w:t>
      </w:r>
      <w:r w:rsidR="004F2A56">
        <w:t>visszamehetünk</w:t>
      </w:r>
      <w:r>
        <w:t xml:space="preserve"> a főmenübe, a </w:t>
      </w:r>
      <w:r w:rsidR="004F2A56">
        <w:t>Play again segítségével pedig újra játszási szándékunkat jelezhetjük. Ez az</w:t>
      </w:r>
      <w:r w:rsidR="0037109F">
        <w:t>t jelenti, hogy a ugyanezekkel a beállításokkal (játékosok, száma és neve, körök száma, kliens-szerver felállás) kezdődik egy új játék. Ha ezt választjuk akkor jobb oldalon megjelenik egy felirat, ami értesít, hogy a többi játékosra várunk. Ha az összes játékos rányomott az újrakezdésre akkor kezdődik csak újra a játék.</w:t>
      </w:r>
    </w:p>
    <w:sectPr w:rsidR="004F3E47" w:rsidRPr="00E347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C51344"/>
    <w:multiLevelType w:val="multilevel"/>
    <w:tmpl w:val="85C6A52E"/>
    <w:lvl w:ilvl="0">
      <w:start w:val="1"/>
      <w:numFmt w:val="decimal"/>
      <w:pStyle w:val="Cmsor1"/>
      <w:suff w:val="space"/>
      <w:lvlText w:val="%1."/>
      <w:lvlJc w:val="left"/>
      <w:pPr>
        <w:ind w:left="432" w:hanging="432"/>
      </w:pPr>
      <w:rPr>
        <w:rFonts w:ascii="Times New Roman" w:hAnsi="Times New Roman"/>
        <w:b w:val="0"/>
        <w:bCs w:val="0"/>
        <w:i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Cmsor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586258809">
    <w:abstractNumId w:val="0"/>
  </w:num>
  <w:num w:numId="2" w16cid:durableId="219830825">
    <w:abstractNumId w:val="0"/>
  </w:num>
  <w:num w:numId="3" w16cid:durableId="1586720118">
    <w:abstractNumId w:val="0"/>
  </w:num>
  <w:num w:numId="4" w16cid:durableId="1968898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797"/>
    <w:rsid w:val="00062E2B"/>
    <w:rsid w:val="000727D8"/>
    <w:rsid w:val="00231797"/>
    <w:rsid w:val="0027290D"/>
    <w:rsid w:val="00306627"/>
    <w:rsid w:val="0037109F"/>
    <w:rsid w:val="004954CD"/>
    <w:rsid w:val="004F2A56"/>
    <w:rsid w:val="004F3E47"/>
    <w:rsid w:val="005B37F3"/>
    <w:rsid w:val="00633FF2"/>
    <w:rsid w:val="006A6E96"/>
    <w:rsid w:val="00732507"/>
    <w:rsid w:val="008F644F"/>
    <w:rsid w:val="009C5428"/>
    <w:rsid w:val="00AA40D8"/>
    <w:rsid w:val="00BF0C8E"/>
    <w:rsid w:val="00C56EF2"/>
    <w:rsid w:val="00E347E7"/>
    <w:rsid w:val="00E90D49"/>
    <w:rsid w:val="00ED7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936E1"/>
  <w15:chartTrackingRefBased/>
  <w15:docId w15:val="{8CD07BAE-4698-4F2C-9F50-25D5DCCAA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31797"/>
    <w:pPr>
      <w:spacing w:after="120" w:line="360" w:lineRule="auto"/>
      <w:ind w:firstLine="720"/>
      <w:jc w:val="both"/>
    </w:pPr>
    <w:rPr>
      <w:rFonts w:ascii="Times New Roman" w:eastAsia="Times New Roman" w:hAnsi="Times New Roman" w:cs="Times New Roman"/>
      <w:sz w:val="24"/>
      <w:szCs w:val="24"/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6A6E96"/>
    <w:pPr>
      <w:keepNext/>
      <w:keepLines/>
      <w:pageBreakBefore/>
      <w:numPr>
        <w:numId w:val="4"/>
      </w:numPr>
      <w:spacing w:before="480" w:after="480" w:line="276" w:lineRule="auto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A6E96"/>
    <w:pPr>
      <w:keepNext/>
      <w:keepLines/>
      <w:numPr>
        <w:ilvl w:val="1"/>
        <w:numId w:val="4"/>
      </w:numPr>
      <w:spacing w:before="200" w:after="0" w:line="276" w:lineRule="auto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A6E96"/>
    <w:pPr>
      <w:keepNext/>
      <w:keepLines/>
      <w:numPr>
        <w:ilvl w:val="2"/>
        <w:numId w:val="4"/>
      </w:numPr>
      <w:spacing w:before="200" w:after="0" w:line="276" w:lineRule="auto"/>
      <w:outlineLvl w:val="2"/>
    </w:pPr>
    <w:rPr>
      <w:rFonts w:eastAsiaTheme="majorEastAsia" w:cstheme="majorBidi"/>
      <w:b/>
      <w:bCs/>
      <w:sz w:val="26"/>
      <w:szCs w:val="22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A6E96"/>
    <w:pPr>
      <w:keepNext/>
      <w:keepLines/>
      <w:numPr>
        <w:ilvl w:val="3"/>
        <w:numId w:val="4"/>
      </w:numPr>
      <w:spacing w:before="200" w:after="0" w:line="276" w:lineRule="auto"/>
      <w:outlineLvl w:val="3"/>
    </w:pPr>
    <w:rPr>
      <w:rFonts w:eastAsiaTheme="majorEastAsia" w:cstheme="majorBidi"/>
      <w:b/>
      <w:bCs/>
      <w:iCs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A6E96"/>
    <w:rPr>
      <w:rFonts w:ascii="Times New Roman" w:eastAsiaTheme="majorEastAsia" w:hAnsi="Times New Roman" w:cstheme="majorBidi"/>
      <w:b/>
      <w:bCs/>
      <w:sz w:val="32"/>
      <w:szCs w:val="28"/>
      <w:lang w:val="hu-HU"/>
    </w:rPr>
  </w:style>
  <w:style w:type="character" w:customStyle="1" w:styleId="Cmsor2Char">
    <w:name w:val="Címsor 2 Char"/>
    <w:basedOn w:val="Bekezdsalapbettpusa"/>
    <w:link w:val="Cmsor2"/>
    <w:uiPriority w:val="9"/>
    <w:rsid w:val="006A6E96"/>
    <w:rPr>
      <w:rFonts w:ascii="Times New Roman" w:eastAsiaTheme="majorEastAsia" w:hAnsi="Times New Roman" w:cstheme="majorBidi"/>
      <w:b/>
      <w:bCs/>
      <w:sz w:val="28"/>
      <w:szCs w:val="26"/>
      <w:lang w:val="hu-HU"/>
    </w:rPr>
  </w:style>
  <w:style w:type="character" w:customStyle="1" w:styleId="Cmsor3Char">
    <w:name w:val="Címsor 3 Char"/>
    <w:basedOn w:val="Bekezdsalapbettpusa"/>
    <w:link w:val="Cmsor3"/>
    <w:uiPriority w:val="9"/>
    <w:rsid w:val="006A6E96"/>
    <w:rPr>
      <w:rFonts w:ascii="Times New Roman" w:eastAsiaTheme="majorEastAsia" w:hAnsi="Times New Roman" w:cstheme="majorBidi"/>
      <w:b/>
      <w:bCs/>
      <w:sz w:val="26"/>
      <w:lang w:val="hu-HU"/>
    </w:rPr>
  </w:style>
  <w:style w:type="character" w:customStyle="1" w:styleId="Cmsor4Char">
    <w:name w:val="Címsor 4 Char"/>
    <w:basedOn w:val="Bekezdsalapbettpusa"/>
    <w:link w:val="Cmsor4"/>
    <w:uiPriority w:val="9"/>
    <w:rsid w:val="006A6E96"/>
    <w:rPr>
      <w:rFonts w:ascii="Times New Roman" w:eastAsiaTheme="majorEastAsia" w:hAnsi="Times New Roman" w:cstheme="majorBidi"/>
      <w:b/>
      <w:bCs/>
      <w:iCs/>
      <w:sz w:val="24"/>
      <w:lang w:val="hu-HU"/>
    </w:rPr>
  </w:style>
  <w:style w:type="paragraph" w:customStyle="1" w:styleId="Kp">
    <w:name w:val="Kép"/>
    <w:basedOn w:val="Norml"/>
    <w:next w:val="Norml"/>
    <w:qFormat/>
    <w:rsid w:val="006A6E96"/>
    <w:pPr>
      <w:keepNext/>
      <w:spacing w:before="240" w:after="0" w:line="276" w:lineRule="auto"/>
      <w:ind w:firstLine="0"/>
      <w:jc w:val="center"/>
    </w:pPr>
    <w:rPr>
      <w:rFonts w:eastAsiaTheme="minorHAnsi" w:cstheme="minorHAns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  <w:targetScreenSz w:val="1920x12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4</Pages>
  <Words>403</Words>
  <Characters>2302</Characters>
  <Application>Microsoft Office Word</Application>
  <DocSecurity>0</DocSecurity>
  <Lines>19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Fritsch</dc:creator>
  <cp:keywords/>
  <dc:description/>
  <cp:lastModifiedBy>Balázs Fritsch</cp:lastModifiedBy>
  <cp:revision>2</cp:revision>
  <dcterms:created xsi:type="dcterms:W3CDTF">2022-06-12T22:12:00Z</dcterms:created>
  <dcterms:modified xsi:type="dcterms:W3CDTF">2022-06-13T00:05:00Z</dcterms:modified>
</cp:coreProperties>
</file>