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FD097F" w14:textId="53072600" w:rsidR="00AF5256" w:rsidRPr="004965B9" w:rsidRDefault="00AF5256" w:rsidP="00AF5256">
      <w:pPr>
        <w:spacing w:after="0"/>
        <w:rPr>
          <w:rFonts w:ascii="Aptos Slab Light" w:eastAsiaTheme="majorEastAsia" w:hAnsi="Aptos Slab Light" w:cstheme="majorBidi"/>
          <w:b/>
          <w:bCs/>
          <w:color w:val="0F4761" w:themeColor="accent1" w:themeShade="BF"/>
          <w:sz w:val="36"/>
          <w:szCs w:val="36"/>
          <w:lang w:val="en-GB"/>
        </w:rPr>
      </w:pPr>
      <w:r w:rsidRPr="004965B9">
        <w:rPr>
          <w:rFonts w:ascii="Aptos Slab Light" w:eastAsiaTheme="majorEastAsia" w:hAnsi="Aptos Slab Light" w:cstheme="majorBidi"/>
          <w:b/>
          <w:bCs/>
          <w:color w:val="0F4761" w:themeColor="accent1" w:themeShade="BF"/>
          <w:sz w:val="36"/>
          <w:szCs w:val="36"/>
          <w:lang w:val="en-GB"/>
        </w:rPr>
        <w:t>GOOSE HOUSE IS THIS?</w:t>
      </w:r>
    </w:p>
    <w:p w14:paraId="2CCC610B" w14:textId="5449BE18" w:rsidR="00AF5256" w:rsidRPr="004965B9" w:rsidRDefault="004965B9" w:rsidP="00AF5256">
      <w:pPr>
        <w:spacing w:after="0"/>
        <w:rPr>
          <w:rFonts w:ascii="Aptos Slab Light" w:eastAsiaTheme="majorEastAsia" w:hAnsi="Aptos Slab Light" w:cstheme="majorBidi"/>
          <w:color w:val="0F4761" w:themeColor="accent1" w:themeShade="BF"/>
          <w:sz w:val="28"/>
          <w:szCs w:val="28"/>
          <w:lang w:val="en-GB"/>
        </w:rPr>
      </w:pPr>
      <w:r>
        <w:rPr>
          <w:rFonts w:ascii="Aptos Slab Light" w:eastAsiaTheme="majorEastAsia" w:hAnsi="Aptos Slab Light" w:cstheme="majorBidi"/>
          <w:noProof/>
          <w:color w:val="0F4761" w:themeColor="accent1" w:themeShade="BF"/>
          <w:sz w:val="28"/>
          <w:szCs w:val="28"/>
        </w:rPr>
        <w:drawing>
          <wp:anchor distT="0" distB="0" distL="114300" distR="114300" simplePos="0" relativeHeight="251660288" behindDoc="0" locked="0" layoutInCell="1" allowOverlap="1" wp14:anchorId="3391802D" wp14:editId="3C2EDAEC">
            <wp:simplePos x="0" y="0"/>
            <wp:positionH relativeFrom="column">
              <wp:posOffset>2429870</wp:posOffset>
            </wp:positionH>
            <wp:positionV relativeFrom="paragraph">
              <wp:posOffset>127910</wp:posOffset>
            </wp:positionV>
            <wp:extent cx="1454150" cy="1009568"/>
            <wp:effectExtent l="0" t="0" r="0" b="0"/>
            <wp:wrapNone/>
            <wp:docPr id="59273450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454150" cy="1009568"/>
                    </a:xfrm>
                    <a:prstGeom prst="rect">
                      <a:avLst/>
                    </a:prstGeom>
                    <a:noFill/>
                    <a:ln>
                      <a:noFill/>
                    </a:ln>
                  </pic:spPr>
                </pic:pic>
              </a:graphicData>
            </a:graphic>
            <wp14:sizeRelH relativeFrom="margin">
              <wp14:pctWidth>0</wp14:pctWidth>
            </wp14:sizeRelH>
          </wp:anchor>
        </w:drawing>
      </w:r>
      <w:r w:rsidR="00AF5256" w:rsidRPr="004965B9">
        <w:rPr>
          <w:rFonts w:ascii="Aptos Slab Light" w:eastAsiaTheme="majorEastAsia" w:hAnsi="Aptos Slab Light" w:cstheme="majorBidi"/>
          <w:color w:val="0F4761" w:themeColor="accent1" w:themeShade="BF"/>
          <w:sz w:val="28"/>
          <w:szCs w:val="28"/>
          <w:lang w:val="en-GB"/>
        </w:rPr>
        <w:t>Frida Kübel (289834)</w:t>
      </w:r>
    </w:p>
    <w:p w14:paraId="5AA16300" w14:textId="0C443E9D" w:rsidR="004965B9" w:rsidRPr="004965B9" w:rsidRDefault="004965B9" w:rsidP="00102A75">
      <w:pPr>
        <w:rPr>
          <w:rFonts w:ascii="Aptos Slab Light" w:eastAsiaTheme="majorEastAsia" w:hAnsi="Aptos Slab Light" w:cstheme="majorBidi"/>
          <w:color w:val="0F4761" w:themeColor="accent1" w:themeShade="BF"/>
          <w:sz w:val="28"/>
          <w:szCs w:val="28"/>
          <w:lang w:val="en-GB"/>
        </w:rPr>
      </w:pPr>
    </w:p>
    <w:p w14:paraId="37FDC5A9" w14:textId="77B88F4F" w:rsidR="004965B9" w:rsidRPr="004965B9" w:rsidRDefault="004965B9" w:rsidP="00102A75">
      <w:pPr>
        <w:rPr>
          <w:rFonts w:ascii="Aptos Slab Light" w:eastAsiaTheme="majorEastAsia" w:hAnsi="Aptos Slab Light" w:cstheme="majorBidi"/>
          <w:color w:val="0F4761" w:themeColor="accent1" w:themeShade="BF"/>
          <w:sz w:val="28"/>
          <w:szCs w:val="28"/>
          <w:lang w:val="en-GB"/>
        </w:rPr>
      </w:pPr>
    </w:p>
    <w:p w14:paraId="7C0991C5" w14:textId="253BCA62" w:rsidR="00D75983" w:rsidRDefault="004965B9" w:rsidP="00102A75">
      <w:pPr>
        <w:rPr>
          <w:rFonts w:ascii="Aptos Slab Light" w:eastAsiaTheme="majorEastAsia" w:hAnsi="Aptos Slab Light" w:cstheme="majorBidi"/>
          <w:color w:val="0F4761" w:themeColor="accent1" w:themeShade="BF"/>
          <w:sz w:val="28"/>
          <w:szCs w:val="28"/>
        </w:rPr>
      </w:pPr>
      <w:r>
        <w:rPr>
          <w:rFonts w:ascii="Aptos Slab Light" w:eastAsiaTheme="majorEastAsia" w:hAnsi="Aptos Slab Light" w:cstheme="majorBidi"/>
          <w:noProof/>
          <w:color w:val="0F4761" w:themeColor="accent1" w:themeShade="BF"/>
          <w:sz w:val="28"/>
          <w:szCs w:val="28"/>
        </w:rPr>
        <w:drawing>
          <wp:anchor distT="0" distB="0" distL="114300" distR="114300" simplePos="0" relativeHeight="251658240" behindDoc="1" locked="0" layoutInCell="1" allowOverlap="1" wp14:anchorId="5B123B5D" wp14:editId="7E9884E2">
            <wp:simplePos x="0" y="0"/>
            <wp:positionH relativeFrom="column">
              <wp:posOffset>29210</wp:posOffset>
            </wp:positionH>
            <wp:positionV relativeFrom="paragraph">
              <wp:posOffset>61481</wp:posOffset>
            </wp:positionV>
            <wp:extent cx="3982720" cy="2388235"/>
            <wp:effectExtent l="0" t="0" r="0" b="0"/>
            <wp:wrapTight wrapText="bothSides">
              <wp:wrapPolygon edited="0">
                <wp:start x="0" y="0"/>
                <wp:lineTo x="0" y="21365"/>
                <wp:lineTo x="21490" y="21365"/>
                <wp:lineTo x="21490" y="0"/>
                <wp:lineTo x="0" y="0"/>
              </wp:wrapPolygon>
            </wp:wrapTight>
            <wp:docPr id="25027805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82720" cy="23882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02A75">
        <w:rPr>
          <w:rFonts w:ascii="Aptos Slab Light" w:eastAsiaTheme="majorEastAsia" w:hAnsi="Aptos Slab Light" w:cstheme="majorBidi"/>
          <w:color w:val="0F4761" w:themeColor="accent1" w:themeShade="BF"/>
          <w:sz w:val="28"/>
          <w:szCs w:val="28"/>
        </w:rPr>
        <w:t xml:space="preserve">„Goose House </w:t>
      </w:r>
      <w:proofErr w:type="spellStart"/>
      <w:r w:rsidR="00102A75">
        <w:rPr>
          <w:rFonts w:ascii="Aptos Slab Light" w:eastAsiaTheme="majorEastAsia" w:hAnsi="Aptos Slab Light" w:cstheme="majorBidi"/>
          <w:color w:val="0F4761" w:themeColor="accent1" w:themeShade="BF"/>
          <w:sz w:val="28"/>
          <w:szCs w:val="28"/>
        </w:rPr>
        <w:t>is</w:t>
      </w:r>
      <w:proofErr w:type="spellEnd"/>
      <w:r w:rsidR="00102A75">
        <w:rPr>
          <w:rFonts w:ascii="Aptos Slab Light" w:eastAsiaTheme="majorEastAsia" w:hAnsi="Aptos Slab Light" w:cstheme="majorBidi"/>
          <w:color w:val="0F4761" w:themeColor="accent1" w:themeShade="BF"/>
          <w:sz w:val="28"/>
          <w:szCs w:val="28"/>
        </w:rPr>
        <w:t xml:space="preserve"> </w:t>
      </w:r>
      <w:proofErr w:type="spellStart"/>
      <w:r w:rsidR="00102A75">
        <w:rPr>
          <w:rFonts w:ascii="Aptos Slab Light" w:eastAsiaTheme="majorEastAsia" w:hAnsi="Aptos Slab Light" w:cstheme="majorBidi"/>
          <w:color w:val="0F4761" w:themeColor="accent1" w:themeShade="BF"/>
          <w:sz w:val="28"/>
          <w:szCs w:val="28"/>
        </w:rPr>
        <w:t>this</w:t>
      </w:r>
      <w:proofErr w:type="spellEnd"/>
      <w:r w:rsidR="00102A75">
        <w:rPr>
          <w:rFonts w:ascii="Aptos Slab Light" w:eastAsiaTheme="majorEastAsia" w:hAnsi="Aptos Slab Light" w:cstheme="majorBidi"/>
          <w:color w:val="0F4761" w:themeColor="accent1" w:themeShade="BF"/>
          <w:sz w:val="28"/>
          <w:szCs w:val="28"/>
        </w:rPr>
        <w:t xml:space="preserve">?“ ist ein Logikrätsel-Spiel, angelehnt an Einsteinrätsel, bei dem man Häuser von 4 verschiedenen Gänsen zusammenbauen muss. Diese wurden zuvor von einem Wirbelsturm zerstört, also gibt es eine klare Struktur wie die aussehen sollen. Hinweise </w:t>
      </w:r>
      <w:r w:rsidR="00D75983">
        <w:rPr>
          <w:rFonts w:ascii="Aptos Slab Light" w:eastAsiaTheme="majorEastAsia" w:hAnsi="Aptos Slab Light" w:cstheme="majorBidi"/>
          <w:color w:val="0F4761" w:themeColor="accent1" w:themeShade="BF"/>
          <w:sz w:val="28"/>
          <w:szCs w:val="28"/>
        </w:rPr>
        <w:t xml:space="preserve">bekommt man von den Gänsen selbst, die es einem nicht leicht machen die Antworten zu bekommen. Somit muss man aus Deduktionen und nachdenken logisch schließen welche Attribute zu welcher Gans gehören. Es gibt insgesamt fünf verschiedene Hausattribute pro Gans, die alle in verschiedenen Farben kommen. Dazu gehören bspw. Umriss, Fenster und Garten. </w:t>
      </w:r>
    </w:p>
    <w:p w14:paraId="788154C9" w14:textId="5A188A30" w:rsidR="00AF5256" w:rsidRDefault="004965B9" w:rsidP="00AF5256">
      <w:pPr>
        <w:rPr>
          <w:rFonts w:ascii="Aptos Slab Light" w:eastAsiaTheme="majorEastAsia" w:hAnsi="Aptos Slab Light" w:cstheme="majorBidi"/>
          <w:color w:val="0F4761" w:themeColor="accent1" w:themeShade="BF"/>
          <w:sz w:val="28"/>
          <w:szCs w:val="28"/>
        </w:rPr>
      </w:pPr>
      <w:r>
        <w:rPr>
          <w:rFonts w:ascii="Aptos Slab Light" w:eastAsiaTheme="majorEastAsia" w:hAnsi="Aptos Slab Light" w:cstheme="majorBidi"/>
          <w:noProof/>
          <w:color w:val="0F4761" w:themeColor="accent1" w:themeShade="BF"/>
          <w:sz w:val="28"/>
          <w:szCs w:val="28"/>
        </w:rPr>
        <w:drawing>
          <wp:anchor distT="0" distB="0" distL="114300" distR="114300" simplePos="0" relativeHeight="251657215" behindDoc="0" locked="0" layoutInCell="1" allowOverlap="1" wp14:anchorId="52F41654" wp14:editId="5592DF97">
            <wp:simplePos x="0" y="0"/>
            <wp:positionH relativeFrom="column">
              <wp:posOffset>3883783</wp:posOffset>
            </wp:positionH>
            <wp:positionV relativeFrom="paragraph">
              <wp:posOffset>1372870</wp:posOffset>
            </wp:positionV>
            <wp:extent cx="2633980" cy="2633980"/>
            <wp:effectExtent l="0" t="0" r="0" b="0"/>
            <wp:wrapNone/>
            <wp:docPr id="1268827648"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33980" cy="2633980"/>
                    </a:xfrm>
                    <a:prstGeom prst="rect">
                      <a:avLst/>
                    </a:prstGeom>
                    <a:noFill/>
                    <a:ln>
                      <a:noFill/>
                    </a:ln>
                  </pic:spPr>
                </pic:pic>
              </a:graphicData>
            </a:graphic>
          </wp:anchor>
        </w:drawing>
      </w:r>
      <w:r w:rsidR="00D75983">
        <w:rPr>
          <w:rFonts w:ascii="Aptos Slab Light" w:eastAsiaTheme="majorEastAsia" w:hAnsi="Aptos Slab Light" w:cstheme="majorBidi"/>
          <w:color w:val="0F4761" w:themeColor="accent1" w:themeShade="BF"/>
          <w:sz w:val="28"/>
          <w:szCs w:val="28"/>
        </w:rPr>
        <w:t>Das Spiel ist für Menschen, die gerne eine Mischung aus knifflige Knobel- und Logikspiele und Cozy Games mögen, wie die Zelda</w:t>
      </w:r>
      <w:r w:rsidR="00AF5256">
        <w:rPr>
          <w:rFonts w:ascii="Aptos Slab Light" w:eastAsiaTheme="majorEastAsia" w:hAnsi="Aptos Slab Light" w:cstheme="majorBidi"/>
          <w:color w:val="0F4761" w:themeColor="accent1" w:themeShade="BF"/>
          <w:sz w:val="28"/>
          <w:szCs w:val="28"/>
        </w:rPr>
        <w:t>-S</w:t>
      </w:r>
      <w:r w:rsidR="00D75983">
        <w:rPr>
          <w:rFonts w:ascii="Aptos Slab Light" w:eastAsiaTheme="majorEastAsia" w:hAnsi="Aptos Slab Light" w:cstheme="majorBidi"/>
          <w:color w:val="0F4761" w:themeColor="accent1" w:themeShade="BF"/>
          <w:sz w:val="28"/>
          <w:szCs w:val="28"/>
        </w:rPr>
        <w:t xml:space="preserve">piele, </w:t>
      </w:r>
      <w:r>
        <w:rPr>
          <w:rFonts w:ascii="Aptos Slab Light" w:eastAsiaTheme="majorEastAsia" w:hAnsi="Aptos Slab Light" w:cstheme="majorBidi"/>
          <w:color w:val="0F4761" w:themeColor="accent1" w:themeShade="BF"/>
          <w:sz w:val="28"/>
          <w:szCs w:val="28"/>
        </w:rPr>
        <w:t>„</w:t>
      </w:r>
      <w:r w:rsidR="00D75983">
        <w:rPr>
          <w:rFonts w:ascii="Aptos Slab Light" w:eastAsiaTheme="majorEastAsia" w:hAnsi="Aptos Slab Light" w:cstheme="majorBidi"/>
          <w:color w:val="0F4761" w:themeColor="accent1" w:themeShade="BF"/>
          <w:sz w:val="28"/>
          <w:szCs w:val="28"/>
        </w:rPr>
        <w:t xml:space="preserve">Chants </w:t>
      </w:r>
      <w:proofErr w:type="spellStart"/>
      <w:r w:rsidR="00D75983">
        <w:rPr>
          <w:rFonts w:ascii="Aptos Slab Light" w:eastAsiaTheme="majorEastAsia" w:hAnsi="Aptos Slab Light" w:cstheme="majorBidi"/>
          <w:color w:val="0F4761" w:themeColor="accent1" w:themeShade="BF"/>
          <w:sz w:val="28"/>
          <w:szCs w:val="28"/>
        </w:rPr>
        <w:t>of</w:t>
      </w:r>
      <w:proofErr w:type="spellEnd"/>
      <w:r w:rsidR="00D75983">
        <w:rPr>
          <w:rFonts w:ascii="Aptos Slab Light" w:eastAsiaTheme="majorEastAsia" w:hAnsi="Aptos Slab Light" w:cstheme="majorBidi"/>
          <w:color w:val="0F4761" w:themeColor="accent1" w:themeShade="BF"/>
          <w:sz w:val="28"/>
          <w:szCs w:val="28"/>
        </w:rPr>
        <w:t xml:space="preserve"> </w:t>
      </w:r>
      <w:proofErr w:type="spellStart"/>
      <w:r w:rsidR="00D75983">
        <w:rPr>
          <w:rFonts w:ascii="Aptos Slab Light" w:eastAsiaTheme="majorEastAsia" w:hAnsi="Aptos Slab Light" w:cstheme="majorBidi"/>
          <w:color w:val="0F4761" w:themeColor="accent1" w:themeShade="BF"/>
          <w:sz w:val="28"/>
          <w:szCs w:val="28"/>
        </w:rPr>
        <w:t>Senaar</w:t>
      </w:r>
      <w:proofErr w:type="spellEnd"/>
      <w:r>
        <w:rPr>
          <w:rFonts w:ascii="Aptos Slab Light" w:eastAsiaTheme="majorEastAsia" w:hAnsi="Aptos Slab Light" w:cstheme="majorBidi"/>
          <w:color w:val="0F4761" w:themeColor="accent1" w:themeShade="BF"/>
          <w:sz w:val="28"/>
          <w:szCs w:val="28"/>
        </w:rPr>
        <w:t>“</w:t>
      </w:r>
      <w:r w:rsidR="00D75983">
        <w:rPr>
          <w:rFonts w:ascii="Aptos Slab Light" w:eastAsiaTheme="majorEastAsia" w:hAnsi="Aptos Slab Light" w:cstheme="majorBidi"/>
          <w:color w:val="0F4761" w:themeColor="accent1" w:themeShade="BF"/>
          <w:sz w:val="28"/>
          <w:szCs w:val="28"/>
        </w:rPr>
        <w:t xml:space="preserve">, </w:t>
      </w:r>
      <w:r>
        <w:rPr>
          <w:rFonts w:ascii="Aptos Slab Light" w:eastAsiaTheme="majorEastAsia" w:hAnsi="Aptos Slab Light" w:cstheme="majorBidi"/>
          <w:color w:val="0F4761" w:themeColor="accent1" w:themeShade="BF"/>
          <w:sz w:val="28"/>
          <w:szCs w:val="28"/>
        </w:rPr>
        <w:t>„</w:t>
      </w:r>
      <w:r w:rsidR="00D75983">
        <w:rPr>
          <w:rFonts w:ascii="Aptos Slab Light" w:eastAsiaTheme="majorEastAsia" w:hAnsi="Aptos Slab Light" w:cstheme="majorBidi"/>
          <w:color w:val="0F4761" w:themeColor="accent1" w:themeShade="BF"/>
          <w:sz w:val="28"/>
          <w:szCs w:val="28"/>
        </w:rPr>
        <w:t xml:space="preserve">Duck </w:t>
      </w:r>
      <w:proofErr w:type="spellStart"/>
      <w:r w:rsidR="00D75983">
        <w:rPr>
          <w:rFonts w:ascii="Aptos Slab Light" w:eastAsiaTheme="majorEastAsia" w:hAnsi="Aptos Slab Light" w:cstheme="majorBidi"/>
          <w:color w:val="0F4761" w:themeColor="accent1" w:themeShade="BF"/>
          <w:sz w:val="28"/>
          <w:szCs w:val="28"/>
        </w:rPr>
        <w:t>Detective</w:t>
      </w:r>
      <w:proofErr w:type="spellEnd"/>
      <w:r>
        <w:rPr>
          <w:rFonts w:ascii="Aptos Slab Light" w:eastAsiaTheme="majorEastAsia" w:hAnsi="Aptos Slab Light" w:cstheme="majorBidi"/>
          <w:color w:val="0F4761" w:themeColor="accent1" w:themeShade="BF"/>
          <w:sz w:val="28"/>
          <w:szCs w:val="28"/>
        </w:rPr>
        <w:t>“</w:t>
      </w:r>
      <w:r w:rsidR="00D75983">
        <w:rPr>
          <w:rFonts w:ascii="Aptos Slab Light" w:eastAsiaTheme="majorEastAsia" w:hAnsi="Aptos Slab Light" w:cstheme="majorBidi"/>
          <w:color w:val="0F4761" w:themeColor="accent1" w:themeShade="BF"/>
          <w:sz w:val="28"/>
          <w:szCs w:val="28"/>
        </w:rPr>
        <w:t xml:space="preserve">, </w:t>
      </w:r>
      <w:r w:rsidR="00AF5256">
        <w:rPr>
          <w:rFonts w:ascii="Aptos Slab Light" w:eastAsiaTheme="majorEastAsia" w:hAnsi="Aptos Slab Light" w:cstheme="majorBidi"/>
          <w:color w:val="0F4761" w:themeColor="accent1" w:themeShade="BF"/>
          <w:sz w:val="28"/>
          <w:szCs w:val="28"/>
        </w:rPr>
        <w:t>etc. Es hat einen süßen Zeichenstil mit entspannter Musik. Da es nicht so lange dauert (15-30 min) und man es nur einmal Spielen kann, wäre ein Abend genau dafür geeignet. Auch in einer Gruppe kann es Spaß machen, zu überlegen, wo was hinmuss.</w:t>
      </w:r>
    </w:p>
    <w:p w14:paraId="19AA63EE" w14:textId="71C2D2A9" w:rsidR="006C2AD9" w:rsidRPr="00AF5256" w:rsidRDefault="004965B9" w:rsidP="00AF5256">
      <w:pPr>
        <w:rPr>
          <w:rFonts w:ascii="Aptos Slab Light" w:eastAsiaTheme="majorEastAsia" w:hAnsi="Aptos Slab Light" w:cstheme="majorBidi"/>
          <w:color w:val="0F4761" w:themeColor="accent1" w:themeShade="BF"/>
          <w:sz w:val="28"/>
          <w:szCs w:val="28"/>
        </w:rPr>
      </w:pPr>
      <w:r>
        <w:rPr>
          <w:noProof/>
        </w:rPr>
        <w:drawing>
          <wp:anchor distT="0" distB="0" distL="114300" distR="114300" simplePos="0" relativeHeight="251659264" behindDoc="0" locked="0" layoutInCell="1" allowOverlap="1" wp14:anchorId="0D31173B" wp14:editId="2B90301F">
            <wp:simplePos x="0" y="0"/>
            <wp:positionH relativeFrom="column">
              <wp:posOffset>4654688</wp:posOffset>
            </wp:positionH>
            <wp:positionV relativeFrom="paragraph">
              <wp:posOffset>663508</wp:posOffset>
            </wp:positionV>
            <wp:extent cx="1209707" cy="1583277"/>
            <wp:effectExtent l="0" t="0" r="0" b="0"/>
            <wp:wrapNone/>
            <wp:docPr id="1449096176"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flipH="1">
                      <a:off x="0" y="0"/>
                      <a:ext cx="1209707" cy="1583277"/>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F5256" w:rsidRPr="00AF5256">
        <w:rPr>
          <w:rFonts w:ascii="Aptos Slab Light" w:eastAsiaTheme="majorEastAsia" w:hAnsi="Aptos Slab Light" w:cstheme="majorBidi"/>
          <w:color w:val="0F4761" w:themeColor="accent1" w:themeShade="BF"/>
          <w:sz w:val="28"/>
          <w:szCs w:val="28"/>
        </w:rPr>
        <w:t>Die physische Platzierung der Bauteile über den Controller unterstützt den Denkprozess und vermittelt das Gefühl, die Häuser tatsächlich wieder aufzubauen.</w:t>
      </w:r>
    </w:p>
    <w:sectPr w:rsidR="006C2AD9" w:rsidRPr="00AF5256" w:rsidSect="00AF5256">
      <w:headerReference w:type="default" r:id="rId11"/>
      <w:pgSz w:w="11906" w:h="16838"/>
      <w:pgMar w:top="1417" w:right="1417" w:bottom="1134" w:left="1417" w:header="680" w:footer="45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F1A79" w14:textId="77777777" w:rsidR="00E51EC0" w:rsidRDefault="00E51EC0" w:rsidP="00AF5256">
      <w:pPr>
        <w:spacing w:after="0" w:line="240" w:lineRule="auto"/>
      </w:pPr>
      <w:r>
        <w:separator/>
      </w:r>
    </w:p>
  </w:endnote>
  <w:endnote w:type="continuationSeparator" w:id="0">
    <w:p w14:paraId="2811A191" w14:textId="77777777" w:rsidR="00E51EC0" w:rsidRDefault="00E51EC0" w:rsidP="00AF52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Slab Light">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DAB6E" w14:textId="77777777" w:rsidR="00E51EC0" w:rsidRDefault="00E51EC0" w:rsidP="00AF5256">
      <w:pPr>
        <w:spacing w:after="0" w:line="240" w:lineRule="auto"/>
      </w:pPr>
      <w:r>
        <w:separator/>
      </w:r>
    </w:p>
  </w:footnote>
  <w:footnote w:type="continuationSeparator" w:id="0">
    <w:p w14:paraId="14632DD1" w14:textId="77777777" w:rsidR="00E51EC0" w:rsidRDefault="00E51EC0" w:rsidP="00AF52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78067" w14:textId="6CE7FC16" w:rsidR="00AF5256" w:rsidRPr="00AF5256" w:rsidRDefault="00AF5256">
    <w:pPr>
      <w:pStyle w:val="Kopfzeile"/>
      <w:rPr>
        <w:rFonts w:asciiTheme="majorHAnsi" w:eastAsiaTheme="majorEastAsia" w:hAnsiTheme="majorHAnsi" w:cstheme="majorBidi"/>
        <w:color w:val="156082" w:themeColor="accent1"/>
      </w:rPr>
    </w:pPr>
    <w:r>
      <w:rPr>
        <w:rFonts w:asciiTheme="majorHAnsi" w:eastAsiaTheme="majorEastAsia" w:hAnsiTheme="majorHAnsi" w:cstheme="majorBidi"/>
        <w:color w:val="156082" w:themeColor="accent1"/>
      </w:rPr>
      <w:t>Creative Coding 1</w:t>
    </w:r>
    <w:r>
      <w:rPr>
        <w:rFonts w:asciiTheme="majorHAnsi" w:eastAsiaTheme="majorEastAsia" w:hAnsiTheme="majorHAnsi" w:cstheme="majorBidi"/>
        <w:color w:val="156082" w:themeColor="accent1"/>
      </w:rPr>
      <w:ptab w:relativeTo="margin" w:alignment="right" w:leader="none"/>
    </w:r>
    <w:sdt>
      <w:sdtPr>
        <w:rPr>
          <w:rFonts w:asciiTheme="majorHAnsi" w:eastAsiaTheme="majorEastAsia" w:hAnsiTheme="majorHAnsi" w:cstheme="majorBidi"/>
          <w:color w:val="156082" w:themeColor="accent1"/>
        </w:rPr>
        <w:alias w:val="Datum"/>
        <w:id w:val="78404859"/>
        <w:placeholder>
          <w:docPart w:val="B2721B91AAB240E7AE31F49006E2708E"/>
        </w:placeholder>
        <w:dataBinding w:prefixMappings="xmlns:ns0='http://schemas.microsoft.com/office/2006/coverPageProps'" w:xpath="/ns0:CoverPageProperties[1]/ns0:PublishDate[1]" w:storeItemID="{55AF091B-3C7A-41E3-B477-F2FDAA23CFDA}"/>
        <w:date w:fullDate="2026-06-17T00:00:00Z">
          <w:dateFormat w:val="d. MMMM yyyy"/>
          <w:lid w:val="de-DE"/>
          <w:storeMappedDataAs w:val="dateTime"/>
          <w:calendar w:val="gregorian"/>
        </w:date>
      </w:sdtPr>
      <w:sdtContent>
        <w:r>
          <w:rPr>
            <w:rFonts w:asciiTheme="majorHAnsi" w:eastAsiaTheme="majorEastAsia" w:hAnsiTheme="majorHAnsi" w:cstheme="majorBidi"/>
            <w:color w:val="156082" w:themeColor="accent1"/>
          </w:rPr>
          <w:t>17. Juni 2026</w:t>
        </w:r>
      </w:sdtContent>
    </w:sdt>
  </w:p>
  <w:p w14:paraId="7C139809" w14:textId="77777777" w:rsidR="00AF5256" w:rsidRDefault="00AF5256">
    <w:pPr>
      <w:pStyle w:val="Kopfzeile"/>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181"/>
    <w:rsid w:val="00102A75"/>
    <w:rsid w:val="00113E92"/>
    <w:rsid w:val="002D0BF0"/>
    <w:rsid w:val="00356AFA"/>
    <w:rsid w:val="003D32B9"/>
    <w:rsid w:val="00416B95"/>
    <w:rsid w:val="004965B9"/>
    <w:rsid w:val="005A65DD"/>
    <w:rsid w:val="005A73D5"/>
    <w:rsid w:val="006C2AD9"/>
    <w:rsid w:val="00755F71"/>
    <w:rsid w:val="00AF5256"/>
    <w:rsid w:val="00B77996"/>
    <w:rsid w:val="00C75181"/>
    <w:rsid w:val="00D75983"/>
    <w:rsid w:val="00E51EC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A2CE01"/>
  <w15:chartTrackingRefBased/>
  <w15:docId w15:val="{414ED408-2F5C-435D-B516-28E25B67C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C751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C751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C7518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7518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7518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C7518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7518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C7518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7518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C7518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C7518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C7518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7518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7518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C7518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7518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C7518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75181"/>
    <w:rPr>
      <w:rFonts w:eastAsiaTheme="majorEastAsia" w:cstheme="majorBidi"/>
      <w:color w:val="272727" w:themeColor="text1" w:themeTint="D8"/>
    </w:rPr>
  </w:style>
  <w:style w:type="paragraph" w:styleId="Titel">
    <w:name w:val="Title"/>
    <w:basedOn w:val="Standard"/>
    <w:next w:val="Standard"/>
    <w:link w:val="TitelZchn"/>
    <w:uiPriority w:val="10"/>
    <w:qFormat/>
    <w:rsid w:val="00C751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7518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7518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7518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C7518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75181"/>
    <w:rPr>
      <w:i/>
      <w:iCs/>
      <w:color w:val="404040" w:themeColor="text1" w:themeTint="BF"/>
    </w:rPr>
  </w:style>
  <w:style w:type="paragraph" w:styleId="Listenabsatz">
    <w:name w:val="List Paragraph"/>
    <w:basedOn w:val="Standard"/>
    <w:uiPriority w:val="34"/>
    <w:qFormat/>
    <w:rsid w:val="00C75181"/>
    <w:pPr>
      <w:ind w:left="720"/>
      <w:contextualSpacing/>
    </w:pPr>
  </w:style>
  <w:style w:type="character" w:styleId="IntensiveHervorhebung">
    <w:name w:val="Intense Emphasis"/>
    <w:basedOn w:val="Absatz-Standardschriftart"/>
    <w:uiPriority w:val="21"/>
    <w:qFormat/>
    <w:rsid w:val="00C75181"/>
    <w:rPr>
      <w:i/>
      <w:iCs/>
      <w:color w:val="0F4761" w:themeColor="accent1" w:themeShade="BF"/>
    </w:rPr>
  </w:style>
  <w:style w:type="paragraph" w:styleId="IntensivesZitat">
    <w:name w:val="Intense Quote"/>
    <w:basedOn w:val="Standard"/>
    <w:next w:val="Standard"/>
    <w:link w:val="IntensivesZitatZchn"/>
    <w:uiPriority w:val="30"/>
    <w:qFormat/>
    <w:rsid w:val="00C751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75181"/>
    <w:rPr>
      <w:i/>
      <w:iCs/>
      <w:color w:val="0F4761" w:themeColor="accent1" w:themeShade="BF"/>
    </w:rPr>
  </w:style>
  <w:style w:type="character" w:styleId="IntensiverVerweis">
    <w:name w:val="Intense Reference"/>
    <w:basedOn w:val="Absatz-Standardschriftart"/>
    <w:uiPriority w:val="32"/>
    <w:qFormat/>
    <w:rsid w:val="00C75181"/>
    <w:rPr>
      <w:b/>
      <w:bCs/>
      <w:smallCaps/>
      <w:color w:val="0F4761" w:themeColor="accent1" w:themeShade="BF"/>
      <w:spacing w:val="5"/>
    </w:rPr>
  </w:style>
  <w:style w:type="paragraph" w:styleId="Kopfzeile">
    <w:name w:val="header"/>
    <w:basedOn w:val="Standard"/>
    <w:link w:val="KopfzeileZchn"/>
    <w:uiPriority w:val="99"/>
    <w:unhideWhenUsed/>
    <w:rsid w:val="00AF5256"/>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AF5256"/>
  </w:style>
  <w:style w:type="paragraph" w:styleId="Fuzeile">
    <w:name w:val="footer"/>
    <w:basedOn w:val="Standard"/>
    <w:link w:val="FuzeileZchn"/>
    <w:uiPriority w:val="99"/>
    <w:unhideWhenUsed/>
    <w:rsid w:val="00AF5256"/>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AF52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2721B91AAB240E7AE31F49006E2708E"/>
        <w:category>
          <w:name w:val="Allgemein"/>
          <w:gallery w:val="placeholder"/>
        </w:category>
        <w:types>
          <w:type w:val="bbPlcHdr"/>
        </w:types>
        <w:behaviors>
          <w:behavior w:val="content"/>
        </w:behaviors>
        <w:guid w:val="{9CFAEE3E-3A36-46FF-9A1D-6FF3D7233B19}"/>
      </w:docPartPr>
      <w:docPartBody>
        <w:p w:rsidR="00000000" w:rsidRDefault="00961132" w:rsidP="00961132">
          <w:pPr>
            <w:pStyle w:val="B2721B91AAB240E7AE31F49006E2708E"/>
          </w:pPr>
          <w:r>
            <w:rPr>
              <w:rFonts w:asciiTheme="majorHAnsi" w:eastAsiaTheme="majorEastAsia" w:hAnsiTheme="majorHAnsi" w:cstheme="majorBidi"/>
              <w:color w:val="156082" w:themeColor="accent1"/>
              <w:sz w:val="27"/>
              <w:szCs w:val="27"/>
            </w:rPr>
            <w:t>[Datum]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Slab Light">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1132"/>
    <w:rsid w:val="00195B09"/>
    <w:rsid w:val="005A73D5"/>
    <w:rsid w:val="0096113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de-DE" w:eastAsia="de-D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D5299046B58B4500B96F3E9131F60D1B">
    <w:name w:val="D5299046B58B4500B96F3E9131F60D1B"/>
    <w:rsid w:val="00961132"/>
  </w:style>
  <w:style w:type="paragraph" w:customStyle="1" w:styleId="B2721B91AAB240E7AE31F49006E2708E">
    <w:name w:val="B2721B91AAB240E7AE31F49006E2708E"/>
    <w:rsid w:val="009611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2026-06-17T00:00:00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186</Words>
  <Characters>1040</Characters>
  <Application>Microsoft Office Word</Application>
  <DocSecurity>0</DocSecurity>
  <Lines>22</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Frida Kübel</dc:creator>
  <cp:keywords/>
  <dc:description/>
  <cp:lastModifiedBy>Frida Kübel</cp:lastModifiedBy>
  <cp:revision>1</cp:revision>
  <dcterms:created xsi:type="dcterms:W3CDTF">2026-06-17T11:55:00Z</dcterms:created>
  <dcterms:modified xsi:type="dcterms:W3CDTF">2026-06-17T15:09:00Z</dcterms:modified>
</cp:coreProperties>
</file>