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B892F" w14:textId="77777777" w:rsidR="00AD0E7B" w:rsidRDefault="00AD0E7B"/>
    <w:p w14:paraId="67EA887E" w14:textId="77777777" w:rsidR="00AD0E7B" w:rsidRDefault="001663FA">
      <w:r>
        <w:rPr>
          <w:noProof/>
        </w:rPr>
        <mc:AlternateContent>
          <mc:Choice Requires="wps">
            <w:drawing>
              <wp:anchor distT="0" distB="0" distL="114300" distR="114300" simplePos="0" relativeHeight="251658240" behindDoc="0" locked="0" layoutInCell="1" hidden="0" allowOverlap="1" wp14:anchorId="74790E93" wp14:editId="6331004E">
                <wp:simplePos x="0" y="0"/>
                <wp:positionH relativeFrom="page">
                  <wp:posOffset>1161098</wp:posOffset>
                </wp:positionH>
                <wp:positionV relativeFrom="page">
                  <wp:posOffset>4571683</wp:posOffset>
                </wp:positionV>
                <wp:extent cx="5762625" cy="1752600"/>
                <wp:effectExtent l="0" t="0" r="0" b="0"/>
                <wp:wrapSquare wrapText="bothSides" distT="0" distB="0" distL="114300" distR="114300"/>
                <wp:docPr id="221" name="Rectángulo 221"/>
                <wp:cNvGraphicFramePr/>
                <a:graphic xmlns:a="http://schemas.openxmlformats.org/drawingml/2006/main">
                  <a:graphicData uri="http://schemas.microsoft.com/office/word/2010/wordprocessingShape">
                    <wps:wsp>
                      <wps:cNvSpPr/>
                      <wps:spPr>
                        <a:xfrm>
                          <a:off x="2469450" y="2908463"/>
                          <a:ext cx="5753100" cy="1743075"/>
                        </a:xfrm>
                        <a:prstGeom prst="rect">
                          <a:avLst/>
                        </a:prstGeom>
                        <a:noFill/>
                        <a:ln>
                          <a:noFill/>
                        </a:ln>
                      </wps:spPr>
                      <wps:txbx>
                        <w:txbxContent>
                          <w:p w14:paraId="20A95331" w14:textId="77777777" w:rsidR="00AD0E7B" w:rsidRDefault="001663FA">
                            <w:pPr>
                              <w:spacing w:after="0" w:line="240" w:lineRule="auto"/>
                              <w:jc w:val="right"/>
                              <w:textDirection w:val="btLr"/>
                            </w:pPr>
                            <w:r>
                              <w:rPr>
                                <w:rFonts w:ascii="Arial" w:eastAsia="Arial" w:hAnsi="Arial" w:cs="Arial"/>
                                <w:smallCaps/>
                                <w:color w:val="323E4F"/>
                                <w:sz w:val="36"/>
                              </w:rPr>
                              <w:t>RESUMEN DE MODELO DE CASOS DE USOS</w:t>
                            </w:r>
                          </w:p>
                          <w:p w14:paraId="1AE92FF5" w14:textId="77777777" w:rsidR="00AD0E7B" w:rsidRDefault="001663FA">
                            <w:pPr>
                              <w:spacing w:after="0" w:line="240" w:lineRule="auto"/>
                              <w:jc w:val="right"/>
                              <w:textDirection w:val="btLr"/>
                            </w:pPr>
                            <w:r>
                              <w:rPr>
                                <w:rFonts w:ascii="Arial" w:eastAsia="Arial" w:hAnsi="Arial" w:cs="Arial"/>
                                <w:smallCaps/>
                                <w:color w:val="44546A"/>
                                <w:sz w:val="32"/>
                              </w:rPr>
                              <w:t xml:space="preserve">sistema de reportes semanales </w:t>
                            </w:r>
                          </w:p>
                        </w:txbxContent>
                      </wps:txbx>
                      <wps:bodyPr spcFirstLastPara="1" wrap="square" lIns="0" tIns="0" rIns="0" bIns="0" anchor="b" anchorCtr="0">
                        <a:noAutofit/>
                      </wps:bodyPr>
                    </wps:wsp>
                  </a:graphicData>
                </a:graphic>
              </wp:anchor>
            </w:drawing>
          </mc:Choice>
          <mc:Fallback>
            <w:pict>
              <v:rect w14:anchorId="74790E93" id="Rectángulo 221" o:spid="_x0000_s1026" style="position:absolute;margin-left:91.45pt;margin-top:5in;width:453.75pt;height:138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" filled="f" stroked="f">
                <v:textbox inset="0,0,0,0">
                  <w:txbxContent>
                    <w:p w14:paraId="20A95331" w14:textId="77777777" w:rsidR="00AD0E7B" w:rsidRDefault="001663FA">
                      <w:pPr>
                        <w:spacing w:after="0" w:line="240" w:lineRule="auto"/>
                        <w:jc w:val="right"/>
                        <w:textDirection w:val="btLr"/>
                      </w:pPr>
                      <w:r>
                        <w:rPr>
                          <w:rFonts w:ascii="Arial" w:eastAsia="Arial" w:hAnsi="Arial" w:cs="Arial"/>
                          <w:smallCaps/>
                          <w:color w:val="323E4F"/>
                          <w:sz w:val="36"/>
                        </w:rPr>
                        <w:t>RESUMEN DE MODELO DE CASOS DE USOS</w:t>
                      </w:r>
                    </w:p>
                    <w:p w14:paraId="1AE92FF5" w14:textId="77777777" w:rsidR="00AD0E7B" w:rsidRDefault="001663FA">
                      <w:pPr>
                        <w:spacing w:after="0" w:line="240" w:lineRule="auto"/>
                        <w:jc w:val="right"/>
                        <w:textDirection w:val="btLr"/>
                      </w:pPr>
                      <w:r>
                        <w:rPr>
                          <w:rFonts w:ascii="Arial" w:eastAsia="Arial" w:hAnsi="Arial" w:cs="Arial"/>
                          <w:smallCaps/>
                          <w:color w:val="44546A"/>
                          <w:sz w:val="32"/>
                        </w:rPr>
                        <w:t xml:space="preserve">sistema de reportes semanales </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69E5A78B" wp14:editId="2A597F53">
                <wp:simplePos x="0" y="0"/>
                <wp:positionH relativeFrom="page">
                  <wp:posOffset>1161098</wp:posOffset>
                </wp:positionH>
                <wp:positionV relativeFrom="page">
                  <wp:posOffset>910273</wp:posOffset>
                </wp:positionV>
                <wp:extent cx="3670300" cy="3660775"/>
                <wp:effectExtent l="0" t="0" r="0" b="0"/>
                <wp:wrapSquare wrapText="bothSides" distT="0" distB="0" distL="114300" distR="114300"/>
                <wp:docPr id="219" name="Rectángulo 219"/>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2C7D9F03" w14:textId="77777777" w:rsidR="00AD0E7B" w:rsidRDefault="001663FA">
                            <w:pPr>
                              <w:spacing w:after="0" w:line="240" w:lineRule="auto"/>
                              <w:jc w:val="right"/>
                              <w:textDirection w:val="btLr"/>
                            </w:pPr>
                            <w:r>
                              <w:rPr>
                                <w:rFonts w:ascii="Arial" w:eastAsia="Arial" w:hAnsi="Arial" w:cs="Arial"/>
                                <w:smallCaps/>
                                <w:color w:val="323E4F"/>
                                <w:sz w:val="40"/>
                              </w:rPr>
                              <w:t>12 DE OCTUBRE DE 2020</w:t>
                            </w:r>
                          </w:p>
                        </w:txbxContent>
                      </wps:txbx>
                      <wps:bodyPr spcFirstLastPara="1" wrap="square" lIns="0" tIns="0" rIns="0" bIns="0" anchor="b" anchorCtr="0">
                        <a:noAutofit/>
                      </wps:bodyPr>
                    </wps:wsp>
                  </a:graphicData>
                </a:graphic>
              </wp:anchor>
            </w:drawing>
          </mc:Choice>
          <mc:Fallback>
            <w:pict>
              <v:rect w14:anchorId="69E5A78B" id="Rectángulo 219" o:spid="_x0000_s1027" style="position:absolute;margin-left:91.45pt;margin-top:71.7pt;width:289pt;height:288.2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" filled="f" stroked="f">
                <v:textbox inset="0,0,0,0">
                  <w:txbxContent>
                    <w:p w14:paraId="2C7D9F03" w14:textId="77777777" w:rsidR="00AD0E7B" w:rsidRDefault="001663FA">
                      <w:pPr>
                        <w:spacing w:after="0" w:line="240" w:lineRule="auto"/>
                        <w:jc w:val="right"/>
                        <w:textDirection w:val="btLr"/>
                      </w:pPr>
                      <w:r>
                        <w:rPr>
                          <w:rFonts w:ascii="Arial" w:eastAsia="Arial" w:hAnsi="Arial" w:cs="Arial"/>
                          <w:smallCaps/>
                          <w:color w:val="323E4F"/>
                          <w:sz w:val="40"/>
                        </w:rPr>
                        <w:t>12 DE OCTUBRE DE 2020</w:t>
                      </w:r>
                    </w:p>
                  </w:txbxContent>
                </v:textbox>
                <w10:wrap type="square" anchorx="page" anchory="page"/>
              </v:rect>
            </w:pict>
          </mc:Fallback>
        </mc:AlternateContent>
      </w:r>
      <w:r>
        <w:rPr>
          <w:noProof/>
        </w:rPr>
        <mc:AlternateContent>
          <mc:Choice Requires="wpg">
            <w:drawing>
              <wp:anchor distT="0" distB="0" distL="114300" distR="114300" simplePos="0" relativeHeight="251660288" behindDoc="0" locked="0" layoutInCell="1" hidden="0" allowOverlap="1" wp14:anchorId="46766859" wp14:editId="478DE5F7">
                <wp:simplePos x="0" y="0"/>
                <wp:positionH relativeFrom="page">
                  <wp:posOffset>349250</wp:posOffset>
                </wp:positionH>
                <wp:positionV relativeFrom="page">
                  <wp:align>center</wp:align>
                </wp:positionV>
                <wp:extent cx="228600" cy="9144000"/>
                <wp:effectExtent l="0" t="0" r="0" b="0"/>
                <wp:wrapNone/>
                <wp:docPr id="218" name="Grupo 218"/>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2DC96F7"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chemeClr val="accent2"/>
                            </a:solidFill>
                            <a:ln>
                              <a:noFill/>
                            </a:ln>
                          </wps:spPr>
                          <wps:txbx>
                            <w:txbxContent>
                              <w:p w14:paraId="176AFCCD"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chemeClr val="accent1"/>
                            </a:solidFill>
                            <a:ln>
                              <a:noFill/>
                            </a:ln>
                          </wps:spPr>
                          <wps:txbx>
                            <w:txbxContent>
                              <w:p w14:paraId="4E5AFD28"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6766859" id="Grupo 218" o:spid="_x0000_s1028" style="position:absolute;margin-left:27.5pt;margin-top:0;width:18pt;height:10in;z-index:251660288;mso-position-horizontal-relative:page;mso-position-vertical:center;mso-position-vertical-relative:page"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">
                <v:group id="Grupo 1"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DC96F7" w14:textId="77777777" w:rsidR="00AD0E7B" w:rsidRDefault="00AD0E7B">
                          <w:pPr>
                            <w:spacing w:after="0" w:line="240" w:lineRule="auto"/>
                            <w:textDirection w:val="btLr"/>
                          </w:pPr>
                        </w:p>
                      </w:txbxContent>
                    </v:textbox>
                  </v:rect>
                  <v:rect id="Rectángulo 3"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" fillcolor="#ed7d31 [3205]" stroked="f">
                    <v:textbox inset="2.53958mm,2.53958mm,2.53958mm,2.53958mm">
                      <w:txbxContent>
                        <w:p w14:paraId="176AFCCD" w14:textId="77777777" w:rsidR="00AD0E7B" w:rsidRDefault="00AD0E7B">
                          <w:pPr>
                            <w:spacing w:after="0" w:line="240" w:lineRule="auto"/>
                            <w:textDirection w:val="btLr"/>
                          </w:pPr>
                        </w:p>
                      </w:txbxContent>
                    </v:textbox>
                  </v:rect>
                  <v:rect id="Rectángulo 4"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472c4 [3204]" stroked="f">
                    <v:textbox inset="2.53958mm,2.53958mm,2.53958mm,2.53958mm">
                      <w:txbxContent>
                        <w:p w14:paraId="4E5AFD28" w14:textId="77777777" w:rsidR="00AD0E7B" w:rsidRDefault="00AD0E7B">
                          <w:pPr>
                            <w:spacing w:after="0" w:line="240" w:lineRule="auto"/>
                            <w:textDirection w:val="btLr"/>
                          </w:pPr>
                        </w:p>
                      </w:txbxContent>
                    </v:textbox>
                  </v:rect>
                </v:group>
                <w10:wrap anchorx="page" anchory="page"/>
              </v:group>
            </w:pict>
          </mc:Fallback>
        </mc:AlternateContent>
      </w:r>
      <w:r>
        <w:br w:type="page"/>
      </w:r>
      <w:r>
        <w:rPr>
          <w:noProof/>
        </w:rPr>
        <mc:AlternateContent>
          <mc:Choice Requires="wps">
            <w:drawing>
              <wp:anchor distT="45720" distB="45720" distL="114300" distR="114300" simplePos="0" relativeHeight="251661312" behindDoc="0" locked="0" layoutInCell="1" hidden="0" allowOverlap="1" wp14:anchorId="29BC0116" wp14:editId="2C825FFE">
                <wp:simplePos x="0" y="0"/>
                <wp:positionH relativeFrom="column">
                  <wp:posOffset>3343275</wp:posOffset>
                </wp:positionH>
                <wp:positionV relativeFrom="paragraph">
                  <wp:posOffset>5370195</wp:posOffset>
                </wp:positionV>
                <wp:extent cx="2578100" cy="2590800"/>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061713" y="2489363"/>
                          <a:ext cx="2568575" cy="2581275"/>
                        </a:xfrm>
                        <a:prstGeom prst="rect">
                          <a:avLst/>
                        </a:prstGeom>
                        <a:noFill/>
                        <a:ln>
                          <a:noFill/>
                        </a:ln>
                      </wps:spPr>
                      <wps:txbx>
                        <w:txbxContent>
                          <w:p w14:paraId="3317A15B" w14:textId="77777777" w:rsidR="00AD0E7B" w:rsidRDefault="001663FA">
                            <w:pPr>
                              <w:spacing w:line="240" w:lineRule="auto"/>
                              <w:textDirection w:val="btLr"/>
                            </w:pPr>
                            <w:r>
                              <w:rPr>
                                <w:b/>
                                <w:color w:val="000000"/>
                              </w:rPr>
                              <w:t>Docente:</w:t>
                            </w:r>
                            <w:r>
                              <w:rPr>
                                <w:color w:val="000000"/>
                              </w:rPr>
                              <w:t xml:space="preserve"> Rafael de la Rosas Flores</w:t>
                            </w:r>
                          </w:p>
                          <w:p w14:paraId="2C95F328" w14:textId="77777777" w:rsidR="00AD0E7B" w:rsidRDefault="001663FA">
                            <w:pPr>
                              <w:spacing w:line="240" w:lineRule="auto"/>
                              <w:jc w:val="center"/>
                              <w:textDirection w:val="btLr"/>
                            </w:pPr>
                            <w:r>
                              <w:rPr>
                                <w:b/>
                                <w:color w:val="000000"/>
                              </w:rPr>
                              <w:t>Ingeniería web</w:t>
                            </w:r>
                          </w:p>
                          <w:p w14:paraId="0F9E09DE" w14:textId="77777777" w:rsidR="00AD0E7B" w:rsidRDefault="001663FA">
                            <w:pPr>
                              <w:spacing w:line="240" w:lineRule="auto"/>
                              <w:jc w:val="center"/>
                              <w:textDirection w:val="btLr"/>
                            </w:pPr>
                            <w:r>
                              <w:rPr>
                                <w:b/>
                                <w:color w:val="000000"/>
                              </w:rPr>
                              <w:t>Equipo 1</w:t>
                            </w:r>
                          </w:p>
                          <w:p w14:paraId="3CED564D" w14:textId="77777777" w:rsidR="00AD0E7B" w:rsidRDefault="001663FA">
                            <w:pPr>
                              <w:spacing w:line="240" w:lineRule="auto"/>
                              <w:textDirection w:val="btLr"/>
                            </w:pPr>
                            <w:r>
                              <w:rPr>
                                <w:b/>
                                <w:color w:val="000000"/>
                              </w:rPr>
                              <w:t>Integrantes:</w:t>
                            </w:r>
                          </w:p>
                          <w:p w14:paraId="78149AD7" w14:textId="77777777" w:rsidR="00AD0E7B" w:rsidRDefault="001663FA">
                            <w:pPr>
                              <w:spacing w:after="0" w:line="240" w:lineRule="auto"/>
                              <w:textDirection w:val="btLr"/>
                            </w:pPr>
                            <w:r>
                              <w:rPr>
                                <w:rFonts w:ascii="Arial" w:eastAsia="Arial" w:hAnsi="Arial" w:cs="Arial"/>
                                <w:color w:val="000000"/>
                                <w:sz w:val="28"/>
                              </w:rPr>
                              <w:t xml:space="preserve">Frida Rojas Alarcón </w:t>
                            </w:r>
                          </w:p>
                          <w:p w14:paraId="49852643" w14:textId="77777777" w:rsidR="00AD0E7B" w:rsidRDefault="001663FA">
                            <w:pPr>
                              <w:spacing w:after="0" w:line="240" w:lineRule="auto"/>
                              <w:textDirection w:val="btLr"/>
                            </w:pPr>
                            <w:r>
                              <w:rPr>
                                <w:rFonts w:ascii="Arial" w:eastAsia="Arial" w:hAnsi="Arial" w:cs="Arial"/>
                                <w:color w:val="000000"/>
                                <w:sz w:val="28"/>
                              </w:rPr>
                              <w:t>Christian Jaciel Sánchez Herrera</w:t>
                            </w:r>
                          </w:p>
                          <w:p w14:paraId="1419B16F" w14:textId="77777777" w:rsidR="00AD0E7B" w:rsidRDefault="001663FA">
                            <w:pPr>
                              <w:spacing w:after="0" w:line="240" w:lineRule="auto"/>
                              <w:textDirection w:val="btLr"/>
                            </w:pPr>
                            <w:r>
                              <w:rPr>
                                <w:rFonts w:ascii="Arial" w:eastAsia="Arial" w:hAnsi="Arial" w:cs="Arial"/>
                                <w:color w:val="000000"/>
                                <w:sz w:val="28"/>
                              </w:rPr>
                              <w:t>José Zacatzontelt Soto</w:t>
                            </w:r>
                          </w:p>
                          <w:p w14:paraId="38B8A1AD" w14:textId="77777777" w:rsidR="00AD0E7B" w:rsidRDefault="001663FA">
                            <w:pPr>
                              <w:spacing w:after="0" w:line="240" w:lineRule="auto"/>
                              <w:textDirection w:val="btLr"/>
                            </w:pPr>
                            <w:r>
                              <w:rPr>
                                <w:rFonts w:ascii="Arial" w:eastAsia="Arial" w:hAnsi="Arial" w:cs="Arial"/>
                                <w:color w:val="000000"/>
                                <w:sz w:val="28"/>
                              </w:rPr>
                              <w:t>Alejandro Vargas Pérez</w:t>
                            </w:r>
                          </w:p>
                          <w:p w14:paraId="1E1F4616" w14:textId="77777777" w:rsidR="00AD0E7B" w:rsidRDefault="001663FA">
                            <w:pPr>
                              <w:spacing w:after="0" w:line="240" w:lineRule="auto"/>
                              <w:textDirection w:val="btLr"/>
                            </w:pPr>
                            <w:r>
                              <w:rPr>
                                <w:rFonts w:ascii="Arial" w:eastAsia="Arial" w:hAnsi="Arial" w:cs="Arial"/>
                                <w:color w:val="000000"/>
                                <w:sz w:val="28"/>
                              </w:rPr>
                              <w:t>José Arturo Valenzuela Sacramento</w:t>
                            </w:r>
                          </w:p>
                          <w:p w14:paraId="30D08479" w14:textId="77777777" w:rsidR="00AD0E7B" w:rsidRDefault="00AD0E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9BC0116" id="Rectángulo 220" o:spid="_x0000_s1033" style="position:absolute;margin-left:263.25pt;margin-top:422.85pt;width:203pt;height:204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" filled="f" stroked="f">
                <v:textbox inset="2.53958mm,1.2694mm,2.53958mm,1.2694mm">
                  <w:txbxContent>
                    <w:p w14:paraId="3317A15B" w14:textId="77777777" w:rsidR="00AD0E7B" w:rsidRDefault="001663FA">
                      <w:pPr>
                        <w:spacing w:line="240" w:lineRule="auto"/>
                        <w:textDirection w:val="btLr"/>
                      </w:pPr>
                      <w:r>
                        <w:rPr>
                          <w:b/>
                          <w:color w:val="000000"/>
                        </w:rPr>
                        <w:t>Docente:</w:t>
                      </w:r>
                      <w:r>
                        <w:rPr>
                          <w:color w:val="000000"/>
                        </w:rPr>
                        <w:t xml:space="preserve"> Rafael de la Rosas Flores</w:t>
                      </w:r>
                    </w:p>
                    <w:p w14:paraId="2C95F328" w14:textId="77777777" w:rsidR="00AD0E7B" w:rsidRDefault="001663FA">
                      <w:pPr>
                        <w:spacing w:line="240" w:lineRule="auto"/>
                        <w:jc w:val="center"/>
                        <w:textDirection w:val="btLr"/>
                      </w:pPr>
                      <w:r>
                        <w:rPr>
                          <w:b/>
                          <w:color w:val="000000"/>
                        </w:rPr>
                        <w:t>Ingeniería web</w:t>
                      </w:r>
                    </w:p>
                    <w:p w14:paraId="0F9E09DE" w14:textId="77777777" w:rsidR="00AD0E7B" w:rsidRDefault="001663FA">
                      <w:pPr>
                        <w:spacing w:line="240" w:lineRule="auto"/>
                        <w:jc w:val="center"/>
                        <w:textDirection w:val="btLr"/>
                      </w:pPr>
                      <w:r>
                        <w:rPr>
                          <w:b/>
                          <w:color w:val="000000"/>
                        </w:rPr>
                        <w:t>Equipo 1</w:t>
                      </w:r>
                    </w:p>
                    <w:p w14:paraId="3CED564D" w14:textId="77777777" w:rsidR="00AD0E7B" w:rsidRDefault="001663FA">
                      <w:pPr>
                        <w:spacing w:line="240" w:lineRule="auto"/>
                        <w:textDirection w:val="btLr"/>
                      </w:pPr>
                      <w:r>
                        <w:rPr>
                          <w:b/>
                          <w:color w:val="000000"/>
                        </w:rPr>
                        <w:t>Integrantes:</w:t>
                      </w:r>
                    </w:p>
                    <w:p w14:paraId="78149AD7" w14:textId="77777777" w:rsidR="00AD0E7B" w:rsidRDefault="001663FA">
                      <w:pPr>
                        <w:spacing w:after="0" w:line="240" w:lineRule="auto"/>
                        <w:textDirection w:val="btLr"/>
                      </w:pPr>
                      <w:r>
                        <w:rPr>
                          <w:rFonts w:ascii="Arial" w:eastAsia="Arial" w:hAnsi="Arial" w:cs="Arial"/>
                          <w:color w:val="000000"/>
                          <w:sz w:val="28"/>
                        </w:rPr>
                        <w:t xml:space="preserve">Frida Rojas Alarcón </w:t>
                      </w:r>
                    </w:p>
                    <w:p w14:paraId="49852643" w14:textId="77777777" w:rsidR="00AD0E7B" w:rsidRDefault="001663FA">
                      <w:pPr>
                        <w:spacing w:after="0" w:line="240" w:lineRule="auto"/>
                        <w:textDirection w:val="btLr"/>
                      </w:pPr>
                      <w:r>
                        <w:rPr>
                          <w:rFonts w:ascii="Arial" w:eastAsia="Arial" w:hAnsi="Arial" w:cs="Arial"/>
                          <w:color w:val="000000"/>
                          <w:sz w:val="28"/>
                        </w:rPr>
                        <w:t>Christian Jaciel Sánchez Herrera</w:t>
                      </w:r>
                    </w:p>
                    <w:p w14:paraId="1419B16F" w14:textId="77777777" w:rsidR="00AD0E7B" w:rsidRDefault="001663FA">
                      <w:pPr>
                        <w:spacing w:after="0" w:line="240" w:lineRule="auto"/>
                        <w:textDirection w:val="btLr"/>
                      </w:pPr>
                      <w:r>
                        <w:rPr>
                          <w:rFonts w:ascii="Arial" w:eastAsia="Arial" w:hAnsi="Arial" w:cs="Arial"/>
                          <w:color w:val="000000"/>
                          <w:sz w:val="28"/>
                        </w:rPr>
                        <w:t>José Zacatzontelt Soto</w:t>
                      </w:r>
                    </w:p>
                    <w:p w14:paraId="38B8A1AD" w14:textId="77777777" w:rsidR="00AD0E7B" w:rsidRDefault="001663FA">
                      <w:pPr>
                        <w:spacing w:after="0" w:line="240" w:lineRule="auto"/>
                        <w:textDirection w:val="btLr"/>
                      </w:pPr>
                      <w:r>
                        <w:rPr>
                          <w:rFonts w:ascii="Arial" w:eastAsia="Arial" w:hAnsi="Arial" w:cs="Arial"/>
                          <w:color w:val="000000"/>
                          <w:sz w:val="28"/>
                        </w:rPr>
                        <w:t>Alejandro Vargas Pérez</w:t>
                      </w:r>
                    </w:p>
                    <w:p w14:paraId="1E1F4616" w14:textId="77777777" w:rsidR="00AD0E7B" w:rsidRDefault="001663FA">
                      <w:pPr>
                        <w:spacing w:after="0" w:line="240" w:lineRule="auto"/>
                        <w:textDirection w:val="btLr"/>
                      </w:pPr>
                      <w:r>
                        <w:rPr>
                          <w:rFonts w:ascii="Arial" w:eastAsia="Arial" w:hAnsi="Arial" w:cs="Arial"/>
                          <w:color w:val="000000"/>
                          <w:sz w:val="28"/>
                        </w:rPr>
                        <w:t>José Arturo Valenzuela Sacramento</w:t>
                      </w:r>
                    </w:p>
                    <w:p w14:paraId="30D08479" w14:textId="77777777" w:rsidR="00AD0E7B" w:rsidRDefault="00AD0E7B">
                      <w:pPr>
                        <w:spacing w:line="258" w:lineRule="auto"/>
                        <w:textDirection w:val="btLr"/>
                      </w:pPr>
                    </w:p>
                  </w:txbxContent>
                </v:textbox>
                <w10:wrap type="square"/>
              </v:rect>
            </w:pict>
          </mc:Fallback>
        </mc:AlternateContent>
      </w:r>
    </w:p>
    <w:p w14:paraId="2B83415C" w14:textId="77777777" w:rsidR="00AD0E7B" w:rsidRDefault="001663FA">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p w14:paraId="656F3C5D" w14:textId="77777777" w:rsidR="00AD0E7B" w:rsidRDefault="00AD0E7B"/>
    <w:p w14:paraId="776BA2BC" w14:textId="77777777" w:rsidR="00AD0E7B" w:rsidRDefault="001663FA">
      <w:pPr>
        <w:pBdr>
          <w:top w:val="nil"/>
          <w:left w:val="nil"/>
          <w:bottom w:val="nil"/>
          <w:right w:val="nil"/>
          <w:between w:val="nil"/>
        </w:pBdr>
        <w:spacing w:after="100"/>
        <w:rPr>
          <w:color w:val="000000"/>
        </w:rPr>
      </w:pPr>
      <w:r>
        <w:rPr>
          <w:b/>
          <w:color w:val="000000"/>
        </w:rPr>
        <w:t>1. introducción</w:t>
      </w:r>
    </w:p>
    <w:p w14:paraId="774EF629" w14:textId="77777777" w:rsidR="00AD0E7B" w:rsidRDefault="001663FA">
      <w:pPr>
        <w:pBdr>
          <w:top w:val="nil"/>
          <w:left w:val="nil"/>
          <w:bottom w:val="nil"/>
          <w:right w:val="nil"/>
          <w:between w:val="nil"/>
        </w:pBdr>
        <w:spacing w:after="100"/>
        <w:rPr>
          <w:b/>
          <w:color w:val="000000"/>
        </w:rPr>
      </w:pPr>
      <w:r>
        <w:rPr>
          <w:b/>
          <w:color w:val="000000"/>
        </w:rPr>
        <w:t>2. Resumen</w:t>
      </w:r>
    </w:p>
    <w:p w14:paraId="2B468A71" w14:textId="77777777" w:rsidR="00AD0E7B" w:rsidRDefault="001663FA">
      <w:pPr>
        <w:pBdr>
          <w:top w:val="nil"/>
          <w:left w:val="nil"/>
          <w:bottom w:val="nil"/>
          <w:right w:val="nil"/>
          <w:between w:val="nil"/>
        </w:pBdr>
        <w:spacing w:after="100"/>
        <w:ind w:firstLine="708"/>
        <w:rPr>
          <w:color w:val="000000"/>
        </w:rPr>
      </w:pPr>
      <w:r>
        <w:rPr>
          <w:b/>
          <w:color w:val="000000"/>
        </w:rPr>
        <w:t xml:space="preserve">2.1 </w:t>
      </w:r>
      <w:r>
        <w:rPr>
          <w:color w:val="000000"/>
        </w:rPr>
        <w:t>Lista de casos de uso</w:t>
      </w:r>
      <w:r>
        <w:rPr>
          <w:color w:val="000000"/>
        </w:rPr>
        <w:tab/>
      </w:r>
    </w:p>
    <w:p w14:paraId="4C39DB28" w14:textId="77777777" w:rsidR="00AD0E7B" w:rsidRDefault="001663FA">
      <w:pPr>
        <w:pBdr>
          <w:top w:val="nil"/>
          <w:left w:val="nil"/>
          <w:bottom w:val="nil"/>
          <w:right w:val="nil"/>
          <w:between w:val="nil"/>
        </w:pBdr>
        <w:ind w:left="720"/>
        <w:rPr>
          <w:color w:val="000000"/>
        </w:rPr>
      </w:pPr>
      <w:r>
        <w:rPr>
          <w:b/>
          <w:color w:val="000000"/>
        </w:rPr>
        <w:t>2.2</w:t>
      </w:r>
      <w:r>
        <w:rPr>
          <w:color w:val="000000"/>
        </w:rPr>
        <w:t xml:space="preserve"> Lista de actores</w:t>
      </w:r>
    </w:p>
    <w:p w14:paraId="629959A8" w14:textId="77777777" w:rsidR="00AD0E7B" w:rsidRDefault="001663FA">
      <w:pPr>
        <w:pBdr>
          <w:top w:val="nil"/>
          <w:left w:val="nil"/>
          <w:bottom w:val="nil"/>
          <w:right w:val="nil"/>
          <w:between w:val="nil"/>
        </w:pBdr>
        <w:spacing w:after="100"/>
        <w:rPr>
          <w:color w:val="000000"/>
        </w:rPr>
      </w:pPr>
      <w:r>
        <w:rPr>
          <w:b/>
          <w:color w:val="000000"/>
        </w:rPr>
        <w:t>3. Casos de uso</w:t>
      </w:r>
    </w:p>
    <w:p w14:paraId="06124C2E" w14:textId="120EF069" w:rsidR="00AD0E7B" w:rsidRDefault="001663FA">
      <w:pPr>
        <w:rPr>
          <w:b/>
        </w:rPr>
      </w:pPr>
      <w:r>
        <w:rPr>
          <w:b/>
        </w:rPr>
        <w:t>4. Flujo de casos de uso</w:t>
      </w:r>
    </w:p>
    <w:p w14:paraId="07013D42" w14:textId="77777777" w:rsidR="00AD0E7B" w:rsidRDefault="001663FA">
      <w:pPr>
        <w:rPr>
          <w:b/>
        </w:rPr>
      </w:pPr>
      <w:r>
        <w:rPr>
          <w:b/>
        </w:rPr>
        <w:t>5. Escenarios alternos</w:t>
      </w:r>
    </w:p>
    <w:p w14:paraId="5597B776" w14:textId="77777777" w:rsidR="00AD0E7B" w:rsidRDefault="001663FA">
      <w:pPr>
        <w:rPr>
          <w:b/>
        </w:rPr>
      </w:pPr>
      <w:r>
        <w:rPr>
          <w:b/>
        </w:rPr>
        <w:t>6. Actores</w:t>
      </w:r>
    </w:p>
    <w:p w14:paraId="0E8D010B" w14:textId="77777777" w:rsidR="00AD0E7B" w:rsidRDefault="001663FA">
      <w:pPr>
        <w:rPr>
          <w:b/>
        </w:rPr>
      </w:pPr>
      <w:r>
        <w:rPr>
          <w:b/>
        </w:rPr>
        <w:t>7. Diagrama de casos de usos</w:t>
      </w:r>
    </w:p>
    <w:p w14:paraId="526DB426" w14:textId="77777777" w:rsidR="00AD0E7B" w:rsidRDefault="00AD0E7B"/>
    <w:p w14:paraId="55A4F5A3" w14:textId="77777777" w:rsidR="00AD0E7B" w:rsidRDefault="00AD0E7B"/>
    <w:p w14:paraId="34705445" w14:textId="77777777" w:rsidR="00AD0E7B" w:rsidRDefault="00AD0E7B"/>
    <w:p w14:paraId="545D9DAD" w14:textId="77777777" w:rsidR="00AD0E7B" w:rsidRDefault="00AD0E7B"/>
    <w:p w14:paraId="2676E20C" w14:textId="77777777" w:rsidR="00AD0E7B" w:rsidRDefault="00AD0E7B"/>
    <w:p w14:paraId="39CAA4ED" w14:textId="77777777" w:rsidR="00AD0E7B" w:rsidRDefault="00AD0E7B"/>
    <w:p w14:paraId="2E25E546" w14:textId="77777777" w:rsidR="00AD0E7B" w:rsidRDefault="00AD0E7B"/>
    <w:p w14:paraId="7ED98BB6" w14:textId="77777777" w:rsidR="00AD0E7B" w:rsidRDefault="00AD0E7B"/>
    <w:p w14:paraId="7AD1CAC9" w14:textId="77777777" w:rsidR="00AD0E7B" w:rsidRDefault="00AD0E7B"/>
    <w:p w14:paraId="5D5D8305" w14:textId="77777777" w:rsidR="00AD0E7B" w:rsidRDefault="00AD0E7B"/>
    <w:p w14:paraId="67783659" w14:textId="77777777" w:rsidR="00AD0E7B" w:rsidRDefault="00AD0E7B"/>
    <w:p w14:paraId="09C9E4E1" w14:textId="77777777" w:rsidR="00AD0E7B" w:rsidRDefault="00AD0E7B"/>
    <w:p w14:paraId="215E3879" w14:textId="77777777" w:rsidR="00AD0E7B" w:rsidRDefault="00AD0E7B"/>
    <w:p w14:paraId="36A93E4B" w14:textId="77777777" w:rsidR="00AD0E7B" w:rsidRDefault="00AD0E7B"/>
    <w:p w14:paraId="15C78FE7" w14:textId="77777777" w:rsidR="00AD0E7B" w:rsidRDefault="00AD0E7B"/>
    <w:p w14:paraId="23E83D6D" w14:textId="77777777" w:rsidR="00AD0E7B" w:rsidRDefault="00AD0E7B"/>
    <w:p w14:paraId="1F895465" w14:textId="77777777" w:rsidR="00AD0E7B" w:rsidRDefault="00AD0E7B"/>
    <w:p w14:paraId="72775957" w14:textId="77777777" w:rsidR="00AD0E7B" w:rsidRDefault="00AD0E7B"/>
    <w:p w14:paraId="67AB56B7" w14:textId="77777777" w:rsidR="00AD0E7B" w:rsidRDefault="00AD0E7B"/>
    <w:p w14:paraId="332A8AEA" w14:textId="77777777" w:rsidR="00AD0E7B" w:rsidRDefault="00AD0E7B"/>
    <w:p w14:paraId="02200416" w14:textId="77777777" w:rsidR="00AD0E7B" w:rsidRDefault="001663FA">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RESUMEN DEL</w:t>
      </w:r>
    </w:p>
    <w:p w14:paraId="214961A3" w14:textId="77777777" w:rsidR="00AD0E7B" w:rsidRDefault="001663FA">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MODELO DE CASOS DE USO</w:t>
      </w:r>
    </w:p>
    <w:p w14:paraId="1733730D" w14:textId="77777777" w:rsidR="00AD0E7B" w:rsidRDefault="00AD0E7B"/>
    <w:p w14:paraId="2BD1731F" w14:textId="77777777" w:rsidR="00AD0E7B" w:rsidRDefault="00AD0E7B">
      <w:pPr>
        <w:rPr>
          <w:b/>
          <w:sz w:val="24"/>
          <w:szCs w:val="24"/>
        </w:rPr>
      </w:pPr>
    </w:p>
    <w:p w14:paraId="1D3A24FC" w14:textId="77777777" w:rsidR="00AD0E7B" w:rsidRDefault="001663FA">
      <w:pPr>
        <w:rPr>
          <w:b/>
          <w:sz w:val="24"/>
          <w:szCs w:val="24"/>
        </w:rPr>
      </w:pPr>
      <w:r>
        <w:rPr>
          <w:b/>
          <w:sz w:val="24"/>
          <w:szCs w:val="24"/>
        </w:rPr>
        <w:t>1.- Introducción</w:t>
      </w:r>
    </w:p>
    <w:p w14:paraId="5AA99E47" w14:textId="77777777" w:rsidR="00AD0E7B" w:rsidRDefault="001663FA">
      <w:r>
        <w:t>En el presente documento se muestran los casos de usos de un sistema de Reportes semanales generados dentro de la empresa Faurecia como tal también se especifican los actores las descripciones de los paquetes de los mismos casos de usos.</w:t>
      </w:r>
    </w:p>
    <w:p w14:paraId="3829F59E" w14:textId="77777777" w:rsidR="00AD0E7B" w:rsidRDefault="00AD0E7B"/>
    <w:p w14:paraId="3CC0707C" w14:textId="77777777" w:rsidR="00AD0E7B" w:rsidRDefault="001663FA">
      <w:pPr>
        <w:rPr>
          <w:rFonts w:ascii="Times New Roman" w:eastAsia="Times New Roman" w:hAnsi="Times New Roman" w:cs="Times New Roman"/>
          <w:b/>
          <w:sz w:val="28"/>
          <w:szCs w:val="28"/>
        </w:rPr>
      </w:pPr>
      <w:r>
        <w:rPr>
          <w:b/>
          <w:sz w:val="24"/>
          <w:szCs w:val="24"/>
        </w:rPr>
        <w:t>2.-Resumen</w:t>
      </w:r>
    </w:p>
    <w:p w14:paraId="3DA826D4" w14:textId="77777777" w:rsidR="00AD0E7B" w:rsidRDefault="001663FA">
      <w:pPr>
        <w:rPr>
          <w:b/>
          <w:sz w:val="24"/>
          <w:szCs w:val="24"/>
        </w:rPr>
      </w:pPr>
      <w:r>
        <w:rPr>
          <w:b/>
          <w:sz w:val="24"/>
          <w:szCs w:val="24"/>
        </w:rPr>
        <w:t>2.1 Lista de casos de uso</w:t>
      </w:r>
    </w:p>
    <w:p w14:paraId="76E66E6D" w14:textId="77777777" w:rsidR="00AD0E7B" w:rsidRDefault="001663FA">
      <w:pPr>
        <w:numPr>
          <w:ilvl w:val="1"/>
          <w:numId w:val="1"/>
        </w:numPr>
        <w:spacing w:after="0" w:line="240" w:lineRule="auto"/>
        <w:ind w:left="2160"/>
        <w:rPr>
          <w:color w:val="000000"/>
        </w:rPr>
      </w:pPr>
      <w:r>
        <w:rPr>
          <w:color w:val="000000"/>
        </w:rPr>
        <w:t>Registro</w:t>
      </w:r>
    </w:p>
    <w:p w14:paraId="01273C85" w14:textId="77777777" w:rsidR="00AD0E7B" w:rsidRDefault="001663FA">
      <w:pPr>
        <w:numPr>
          <w:ilvl w:val="1"/>
          <w:numId w:val="1"/>
        </w:numPr>
        <w:spacing w:after="0" w:line="240" w:lineRule="auto"/>
        <w:ind w:left="2160"/>
        <w:rPr>
          <w:color w:val="000000"/>
        </w:rPr>
      </w:pPr>
      <w:r>
        <w:rPr>
          <w:color w:val="000000"/>
        </w:rPr>
        <w:t>Autenticación</w:t>
      </w:r>
    </w:p>
    <w:p w14:paraId="5949639A" w14:textId="77777777" w:rsidR="00AD0E7B" w:rsidRDefault="001663FA">
      <w:pPr>
        <w:numPr>
          <w:ilvl w:val="1"/>
          <w:numId w:val="1"/>
        </w:numPr>
        <w:spacing w:after="0" w:line="240" w:lineRule="auto"/>
        <w:ind w:left="2160"/>
        <w:rPr>
          <w:color w:val="000000"/>
        </w:rPr>
      </w:pPr>
      <w:r>
        <w:rPr>
          <w:color w:val="000000"/>
        </w:rPr>
        <w:t>Captura de archivos</w:t>
      </w:r>
    </w:p>
    <w:p w14:paraId="6F7EE801" w14:textId="77777777" w:rsidR="00AD0E7B" w:rsidRDefault="001663FA">
      <w:pPr>
        <w:numPr>
          <w:ilvl w:val="1"/>
          <w:numId w:val="1"/>
        </w:numPr>
        <w:spacing w:after="0" w:line="240" w:lineRule="auto"/>
        <w:ind w:left="2160"/>
        <w:rPr>
          <w:color w:val="000000"/>
        </w:rPr>
      </w:pPr>
      <w:r>
        <w:rPr>
          <w:color w:val="000000"/>
        </w:rPr>
        <w:t>Lectura de archivos</w:t>
      </w:r>
    </w:p>
    <w:p w14:paraId="72976A97" w14:textId="77777777" w:rsidR="00AD0E7B" w:rsidRDefault="001663FA">
      <w:pPr>
        <w:numPr>
          <w:ilvl w:val="1"/>
          <w:numId w:val="1"/>
        </w:numPr>
        <w:spacing w:after="0" w:line="240" w:lineRule="auto"/>
        <w:ind w:left="2160"/>
        <w:rPr>
          <w:color w:val="000000"/>
        </w:rPr>
      </w:pPr>
      <w:r>
        <w:rPr>
          <w:color w:val="000000"/>
        </w:rPr>
        <w:t>Proceso de tipo de archivos</w:t>
      </w:r>
    </w:p>
    <w:p w14:paraId="35E1295A" w14:textId="77777777" w:rsidR="00AD0E7B" w:rsidRDefault="001663FA">
      <w:pPr>
        <w:numPr>
          <w:ilvl w:val="1"/>
          <w:numId w:val="1"/>
        </w:numPr>
        <w:spacing w:after="0" w:line="240" w:lineRule="auto"/>
        <w:ind w:left="2160"/>
        <w:rPr>
          <w:color w:val="000000"/>
        </w:rPr>
      </w:pPr>
      <w:r>
        <w:rPr>
          <w:color w:val="000000"/>
        </w:rPr>
        <w:t>Generar reportes semanales</w:t>
      </w:r>
    </w:p>
    <w:p w14:paraId="19FC3D56" w14:textId="77777777" w:rsidR="00AD0E7B" w:rsidRDefault="001663FA">
      <w:pPr>
        <w:numPr>
          <w:ilvl w:val="1"/>
          <w:numId w:val="1"/>
        </w:numPr>
        <w:spacing w:after="0" w:line="240" w:lineRule="auto"/>
        <w:ind w:left="2160"/>
        <w:rPr>
          <w:color w:val="000000"/>
        </w:rPr>
      </w:pPr>
      <w:r>
        <w:rPr>
          <w:color w:val="000000"/>
        </w:rPr>
        <w:t>Mostrar reportes semanales</w:t>
      </w:r>
    </w:p>
    <w:p w14:paraId="7CC9C556" w14:textId="77777777" w:rsidR="00AD0E7B" w:rsidRDefault="001663FA">
      <w:pPr>
        <w:numPr>
          <w:ilvl w:val="1"/>
          <w:numId w:val="1"/>
        </w:numPr>
        <w:spacing w:after="0" w:line="240" w:lineRule="auto"/>
        <w:ind w:left="2160"/>
        <w:rPr>
          <w:color w:val="000000"/>
        </w:rPr>
      </w:pPr>
      <w:r>
        <w:rPr>
          <w:color w:val="000000"/>
        </w:rPr>
        <w:t>Exportar archivos</w:t>
      </w:r>
    </w:p>
    <w:p w14:paraId="63A45DD0" w14:textId="77777777" w:rsidR="00AD0E7B" w:rsidRDefault="001663FA">
      <w:pPr>
        <w:numPr>
          <w:ilvl w:val="1"/>
          <w:numId w:val="1"/>
        </w:numPr>
        <w:spacing w:after="0" w:line="240" w:lineRule="auto"/>
        <w:ind w:left="2160"/>
        <w:rPr>
          <w:color w:val="000000"/>
        </w:rPr>
      </w:pPr>
      <w:r>
        <w:rPr>
          <w:color w:val="000000"/>
        </w:rPr>
        <w:t>Guardar reportes semanales</w:t>
      </w:r>
    </w:p>
    <w:p w14:paraId="33AFF238" w14:textId="77777777" w:rsidR="00AD0E7B" w:rsidRDefault="001663FA">
      <w:pPr>
        <w:numPr>
          <w:ilvl w:val="1"/>
          <w:numId w:val="1"/>
        </w:numPr>
        <w:spacing w:after="0" w:line="240" w:lineRule="auto"/>
        <w:ind w:left="2160"/>
        <w:rPr>
          <w:color w:val="000000"/>
        </w:rPr>
      </w:pPr>
      <w:r>
        <w:rPr>
          <w:color w:val="000000"/>
        </w:rPr>
        <w:t>Filtrar fechas </w:t>
      </w:r>
    </w:p>
    <w:p w14:paraId="7FEC1945" w14:textId="77777777" w:rsidR="00AD0E7B" w:rsidRDefault="001663FA">
      <w:pPr>
        <w:numPr>
          <w:ilvl w:val="1"/>
          <w:numId w:val="1"/>
        </w:numPr>
        <w:spacing w:after="0" w:line="240" w:lineRule="auto"/>
        <w:ind w:left="2160"/>
        <w:rPr>
          <w:color w:val="000000"/>
        </w:rPr>
      </w:pPr>
      <w:r>
        <w:rPr>
          <w:color w:val="000000"/>
        </w:rPr>
        <w:t>Actualizar fechas</w:t>
      </w:r>
    </w:p>
    <w:p w14:paraId="1F925E7C" w14:textId="77777777" w:rsidR="00AD0E7B" w:rsidRDefault="001663FA">
      <w:pPr>
        <w:numPr>
          <w:ilvl w:val="1"/>
          <w:numId w:val="1"/>
        </w:numPr>
        <w:spacing w:after="0" w:line="240" w:lineRule="auto"/>
        <w:ind w:left="2160"/>
        <w:rPr>
          <w:color w:val="000000"/>
        </w:rPr>
      </w:pPr>
      <w:r>
        <w:rPr>
          <w:color w:val="000000"/>
        </w:rPr>
        <w:t>Baja automática de reportes</w:t>
      </w:r>
    </w:p>
    <w:p w14:paraId="4D3F7C9C" w14:textId="77777777" w:rsidR="00AD0E7B" w:rsidRDefault="001663FA">
      <w:pPr>
        <w:numPr>
          <w:ilvl w:val="1"/>
          <w:numId w:val="1"/>
        </w:numPr>
        <w:spacing w:after="0" w:line="240" w:lineRule="auto"/>
        <w:ind w:left="2160"/>
        <w:rPr>
          <w:color w:val="000000"/>
        </w:rPr>
      </w:pPr>
      <w:r>
        <w:rPr>
          <w:color w:val="000000"/>
        </w:rPr>
        <w:t>Alta automática de reportes</w:t>
      </w:r>
    </w:p>
    <w:p w14:paraId="179C440B" w14:textId="77777777" w:rsidR="00AD0E7B" w:rsidRDefault="001663FA">
      <w:pPr>
        <w:numPr>
          <w:ilvl w:val="1"/>
          <w:numId w:val="1"/>
        </w:numPr>
        <w:spacing w:after="0" w:line="240" w:lineRule="auto"/>
        <w:ind w:left="2160"/>
        <w:rPr>
          <w:color w:val="000000"/>
        </w:rPr>
      </w:pPr>
      <w:r>
        <w:rPr>
          <w:color w:val="000000"/>
        </w:rPr>
        <w:t>Mensaje de actualización</w:t>
      </w:r>
    </w:p>
    <w:p w14:paraId="60EB0587" w14:textId="77777777" w:rsidR="00AD0E7B" w:rsidRDefault="001663FA">
      <w:pPr>
        <w:numPr>
          <w:ilvl w:val="1"/>
          <w:numId w:val="1"/>
        </w:numPr>
        <w:spacing w:after="0" w:line="240" w:lineRule="auto"/>
        <w:ind w:left="2160"/>
        <w:rPr>
          <w:color w:val="000000"/>
        </w:rPr>
      </w:pPr>
      <w:r>
        <w:rPr>
          <w:color w:val="000000"/>
        </w:rPr>
        <w:t>Monitoreo de archivos</w:t>
      </w:r>
    </w:p>
    <w:p w14:paraId="333FFA57" w14:textId="77777777" w:rsidR="00AD0E7B" w:rsidRDefault="001663FA">
      <w:pPr>
        <w:numPr>
          <w:ilvl w:val="1"/>
          <w:numId w:val="1"/>
        </w:numPr>
        <w:spacing w:after="0" w:line="240" w:lineRule="auto"/>
        <w:ind w:left="2160"/>
        <w:rPr>
          <w:color w:val="000000"/>
        </w:rPr>
      </w:pPr>
      <w:r>
        <w:rPr>
          <w:color w:val="000000"/>
        </w:rPr>
        <w:t>Simulador de predicciones</w:t>
      </w:r>
    </w:p>
    <w:p w14:paraId="38739D78" w14:textId="77777777" w:rsidR="00AD0E7B" w:rsidRDefault="001663FA">
      <w:pPr>
        <w:rPr>
          <w:sz w:val="24"/>
          <w:szCs w:val="24"/>
        </w:rPr>
      </w:pPr>
      <w:r>
        <w:rPr>
          <w:b/>
          <w:sz w:val="24"/>
          <w:szCs w:val="24"/>
        </w:rPr>
        <w:t>2.2</w:t>
      </w:r>
      <w:r>
        <w:rPr>
          <w:sz w:val="24"/>
          <w:szCs w:val="24"/>
        </w:rPr>
        <w:t xml:space="preserve"> </w:t>
      </w:r>
      <w:r>
        <w:rPr>
          <w:b/>
          <w:sz w:val="24"/>
          <w:szCs w:val="24"/>
        </w:rPr>
        <w:t>Lista de actores</w:t>
      </w:r>
    </w:p>
    <w:p w14:paraId="466CD178" w14:textId="77777777" w:rsidR="00AD0E7B" w:rsidRDefault="001663FA">
      <w:pPr>
        <w:numPr>
          <w:ilvl w:val="1"/>
          <w:numId w:val="1"/>
        </w:numPr>
        <w:spacing w:after="0" w:line="240" w:lineRule="auto"/>
        <w:ind w:left="2160"/>
        <w:rPr>
          <w:color w:val="000000"/>
        </w:rPr>
      </w:pPr>
      <w:r>
        <w:rPr>
          <w:color w:val="000000"/>
        </w:rPr>
        <w:t>Administrador</w:t>
      </w:r>
    </w:p>
    <w:p w14:paraId="57ACD05E" w14:textId="77777777" w:rsidR="00AD0E7B" w:rsidRDefault="001663FA">
      <w:pPr>
        <w:numPr>
          <w:ilvl w:val="1"/>
          <w:numId w:val="1"/>
        </w:numPr>
        <w:spacing w:after="0" w:line="240" w:lineRule="auto"/>
        <w:ind w:left="2160"/>
        <w:rPr>
          <w:color w:val="000000"/>
        </w:rPr>
      </w:pPr>
      <w:r>
        <w:rPr>
          <w:color w:val="000000"/>
        </w:rPr>
        <w:t>Usuario</w:t>
      </w:r>
    </w:p>
    <w:p w14:paraId="1BC295F2" w14:textId="77777777" w:rsidR="00AD0E7B" w:rsidRDefault="001663FA">
      <w:pPr>
        <w:numPr>
          <w:ilvl w:val="2"/>
          <w:numId w:val="2"/>
        </w:numPr>
        <w:spacing w:after="0" w:line="240" w:lineRule="auto"/>
        <w:ind w:left="2880"/>
        <w:rPr>
          <w:color w:val="000000"/>
        </w:rPr>
      </w:pPr>
      <w:r>
        <w:rPr>
          <w:color w:val="000000"/>
        </w:rPr>
        <w:t>Gerencia</w:t>
      </w:r>
    </w:p>
    <w:p w14:paraId="12FF18B1" w14:textId="77777777" w:rsidR="00AD0E7B" w:rsidRDefault="001663FA">
      <w:pPr>
        <w:numPr>
          <w:ilvl w:val="2"/>
          <w:numId w:val="2"/>
        </w:numPr>
        <w:spacing w:after="0" w:line="240" w:lineRule="auto"/>
        <w:ind w:left="2880"/>
        <w:rPr>
          <w:color w:val="000000"/>
        </w:rPr>
      </w:pPr>
      <w:r>
        <w:rPr>
          <w:color w:val="000000"/>
        </w:rPr>
        <w:t>Calidad</w:t>
      </w:r>
    </w:p>
    <w:p w14:paraId="5F63057B" w14:textId="77777777" w:rsidR="00AD0E7B" w:rsidRDefault="001663FA">
      <w:pPr>
        <w:numPr>
          <w:ilvl w:val="2"/>
          <w:numId w:val="2"/>
        </w:numPr>
        <w:spacing w:line="240" w:lineRule="auto"/>
        <w:ind w:left="2880"/>
        <w:rPr>
          <w:color w:val="000000"/>
        </w:rPr>
      </w:pPr>
      <w:r>
        <w:rPr>
          <w:color w:val="000000"/>
        </w:rPr>
        <w:t>Usuario registrado</w:t>
      </w:r>
    </w:p>
    <w:p w14:paraId="74D62EF3" w14:textId="77777777" w:rsidR="00AD0E7B" w:rsidRDefault="00AD0E7B">
      <w:pPr>
        <w:spacing w:line="240" w:lineRule="auto"/>
        <w:rPr>
          <w:color w:val="000000"/>
          <w:sz w:val="24"/>
          <w:szCs w:val="24"/>
        </w:rPr>
      </w:pPr>
    </w:p>
    <w:p w14:paraId="12D4AAC8" w14:textId="77777777" w:rsidR="00AD0E7B" w:rsidRDefault="00AD0E7B">
      <w:pPr>
        <w:spacing w:line="240" w:lineRule="auto"/>
        <w:rPr>
          <w:sz w:val="24"/>
          <w:szCs w:val="24"/>
        </w:rPr>
      </w:pPr>
    </w:p>
    <w:p w14:paraId="03A87D0C" w14:textId="77777777" w:rsidR="00AD0E7B" w:rsidRDefault="00AD0E7B">
      <w:pPr>
        <w:spacing w:line="240" w:lineRule="auto"/>
        <w:rPr>
          <w:sz w:val="24"/>
          <w:szCs w:val="24"/>
        </w:rPr>
      </w:pPr>
    </w:p>
    <w:p w14:paraId="71D1E649" w14:textId="77777777" w:rsidR="00AD0E7B" w:rsidRDefault="001663FA">
      <w:pPr>
        <w:rPr>
          <w:b/>
          <w:sz w:val="24"/>
          <w:szCs w:val="24"/>
        </w:rPr>
      </w:pPr>
      <w:r>
        <w:rPr>
          <w:b/>
          <w:sz w:val="24"/>
          <w:szCs w:val="24"/>
        </w:rPr>
        <w:t>3.- Casos de uso</w:t>
      </w:r>
    </w:p>
    <w:p w14:paraId="1C7C6FD0" w14:textId="77777777" w:rsidR="00AD0E7B" w:rsidRDefault="00AD0E7B">
      <w:pPr>
        <w:rPr>
          <w:b/>
          <w:sz w:val="24"/>
          <w:szCs w:val="24"/>
        </w:rPr>
      </w:pPr>
    </w:p>
    <w:tbl>
      <w:tblPr>
        <w:tblStyle w:val="a"/>
        <w:tblW w:w="8828" w:type="dxa"/>
        <w:tblInd w:w="0" w:type="dxa"/>
        <w:tblLayout w:type="fixed"/>
        <w:tblLook w:val="0400" w:firstRow="0" w:lastRow="0" w:firstColumn="0" w:lastColumn="0" w:noHBand="0" w:noVBand="1"/>
      </w:tblPr>
      <w:tblGrid>
        <w:gridCol w:w="3256"/>
        <w:gridCol w:w="5572"/>
      </w:tblGrid>
      <w:tr w:rsidR="00AD0E7B" w14:paraId="35C4E504" w14:textId="77777777">
        <w:trPr>
          <w:trHeight w:val="275"/>
        </w:trPr>
        <w:tc>
          <w:tcPr>
            <w:tcW w:w="3256" w:type="dxa"/>
            <w:tcBorders>
              <w:top w:val="single" w:sz="4" w:space="0" w:color="70AD47"/>
              <w:left w:val="single" w:sz="4" w:space="0" w:color="70AD47"/>
              <w:bottom w:val="single" w:sz="4" w:space="0" w:color="70AD47"/>
            </w:tcBorders>
            <w:shd w:val="clear" w:color="auto" w:fill="70AD47"/>
            <w:tcMar>
              <w:top w:w="0" w:type="dxa"/>
              <w:left w:w="115" w:type="dxa"/>
              <w:bottom w:w="0" w:type="dxa"/>
              <w:right w:w="115" w:type="dxa"/>
            </w:tcMar>
          </w:tcPr>
          <w:p w14:paraId="6CDA4A9D" w14:textId="77777777" w:rsidR="00AD0E7B" w:rsidRDefault="001663FA">
            <w:pPr>
              <w:spacing w:after="0" w:line="240" w:lineRule="auto"/>
              <w:rPr>
                <w:rFonts w:ascii="Times New Roman" w:eastAsia="Times New Roman" w:hAnsi="Times New Roman" w:cs="Times New Roman"/>
                <w:sz w:val="24"/>
                <w:szCs w:val="24"/>
              </w:rPr>
            </w:pPr>
            <w:r>
              <w:rPr>
                <w:b/>
                <w:color w:val="FFFFFF"/>
              </w:rPr>
              <w:t>Operaciones  </w:t>
            </w:r>
          </w:p>
        </w:tc>
        <w:tc>
          <w:tcPr>
            <w:tcW w:w="5572" w:type="dxa"/>
            <w:tcBorders>
              <w:top w:val="single" w:sz="4" w:space="0" w:color="70AD47"/>
              <w:bottom w:val="single" w:sz="4" w:space="0" w:color="70AD47"/>
              <w:right w:val="single" w:sz="4" w:space="0" w:color="70AD47"/>
            </w:tcBorders>
            <w:shd w:val="clear" w:color="auto" w:fill="70AD47"/>
            <w:tcMar>
              <w:top w:w="0" w:type="dxa"/>
              <w:left w:w="115" w:type="dxa"/>
              <w:bottom w:w="0" w:type="dxa"/>
              <w:right w:w="115" w:type="dxa"/>
            </w:tcMar>
          </w:tcPr>
          <w:p w14:paraId="0D6D50E4" w14:textId="77777777" w:rsidR="00AD0E7B" w:rsidRDefault="001663FA">
            <w:pPr>
              <w:spacing w:after="0" w:line="240" w:lineRule="auto"/>
              <w:rPr>
                <w:rFonts w:ascii="Times New Roman" w:eastAsia="Times New Roman" w:hAnsi="Times New Roman" w:cs="Times New Roman"/>
                <w:sz w:val="24"/>
                <w:szCs w:val="24"/>
              </w:rPr>
            </w:pPr>
            <w:r>
              <w:rPr>
                <w:b/>
                <w:color w:val="FFFFFF"/>
              </w:rPr>
              <w:t>Descripción </w:t>
            </w:r>
          </w:p>
        </w:tc>
      </w:tr>
      <w:tr w:rsidR="00AD0E7B" w14:paraId="3685F9FB" w14:textId="77777777">
        <w:tc>
          <w:tcPr>
            <w:tcW w:w="3256" w:type="dxa"/>
            <w:tcBorders>
              <w:top w:val="single" w:sz="4" w:space="0" w:color="70AD47"/>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D92880B" w14:textId="77777777" w:rsidR="00AD0E7B" w:rsidRDefault="001663FA">
            <w:pPr>
              <w:spacing w:after="0" w:line="240" w:lineRule="auto"/>
              <w:rPr>
                <w:rFonts w:ascii="Times New Roman" w:eastAsia="Times New Roman" w:hAnsi="Times New Roman" w:cs="Times New Roman"/>
                <w:sz w:val="24"/>
                <w:szCs w:val="24"/>
              </w:rPr>
            </w:pPr>
            <w:r>
              <w:rPr>
                <w:b/>
                <w:color w:val="000000"/>
              </w:rPr>
              <w:t>Registro</w:t>
            </w:r>
          </w:p>
        </w:tc>
        <w:tc>
          <w:tcPr>
            <w:tcW w:w="5572" w:type="dxa"/>
            <w:tcBorders>
              <w:top w:val="single" w:sz="4" w:space="0" w:color="70AD47"/>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979F3AC" w14:textId="77777777" w:rsidR="00AD0E7B" w:rsidRDefault="001663FA">
            <w:pPr>
              <w:spacing w:after="0" w:line="240" w:lineRule="auto"/>
              <w:rPr>
                <w:rFonts w:ascii="Times New Roman" w:eastAsia="Times New Roman" w:hAnsi="Times New Roman" w:cs="Times New Roman"/>
                <w:sz w:val="24"/>
                <w:szCs w:val="24"/>
              </w:rPr>
            </w:pPr>
            <w:r>
              <w:rPr>
                <w:color w:val="000000"/>
              </w:rPr>
              <w:t>Se ingresan los datos del usuario para posteriormente convertirse.</w:t>
            </w:r>
          </w:p>
        </w:tc>
      </w:tr>
      <w:tr w:rsidR="00AD0E7B" w14:paraId="46269AB6"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CD3EC9F" w14:textId="77777777" w:rsidR="00AD0E7B" w:rsidRDefault="001663FA">
            <w:pPr>
              <w:spacing w:after="0" w:line="240" w:lineRule="auto"/>
              <w:rPr>
                <w:rFonts w:ascii="Times New Roman" w:eastAsia="Times New Roman" w:hAnsi="Times New Roman" w:cs="Times New Roman"/>
                <w:sz w:val="24"/>
                <w:szCs w:val="24"/>
              </w:rPr>
            </w:pPr>
            <w:r>
              <w:rPr>
                <w:b/>
                <w:color w:val="000000"/>
              </w:rPr>
              <w:t>Autenticación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92972D0" w14:textId="77777777" w:rsidR="00AD0E7B" w:rsidRDefault="001663FA">
            <w:pPr>
              <w:spacing w:after="0" w:line="240" w:lineRule="auto"/>
              <w:rPr>
                <w:rFonts w:ascii="Times New Roman" w:eastAsia="Times New Roman" w:hAnsi="Times New Roman" w:cs="Times New Roman"/>
                <w:sz w:val="24"/>
                <w:szCs w:val="24"/>
              </w:rPr>
            </w:pPr>
            <w:r>
              <w:rPr>
                <w:color w:val="000000"/>
              </w:rPr>
              <w:t>Haciendo uso de los datos de su previo registro podrá ingresar con sus licencias (usuario y contraseña).</w:t>
            </w:r>
          </w:p>
        </w:tc>
      </w:tr>
      <w:tr w:rsidR="00AD0E7B" w14:paraId="426E5FB4"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20A096A" w14:textId="77777777" w:rsidR="00AD0E7B" w:rsidRDefault="001663FA">
            <w:pPr>
              <w:spacing w:after="0" w:line="240" w:lineRule="auto"/>
              <w:rPr>
                <w:rFonts w:ascii="Times New Roman" w:eastAsia="Times New Roman" w:hAnsi="Times New Roman" w:cs="Times New Roman"/>
                <w:sz w:val="24"/>
                <w:szCs w:val="24"/>
              </w:rPr>
            </w:pPr>
            <w:r>
              <w:rPr>
                <w:b/>
                <w:color w:val="000000"/>
              </w:rPr>
              <w:t>Captura de archivos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618046B"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realizará</w:t>
            </w:r>
            <w:r>
              <w:rPr>
                <w:color w:val="000000"/>
              </w:rPr>
              <w:t xml:space="preserve"> la captura de archivos proporcionados por el usuario.</w:t>
            </w:r>
          </w:p>
        </w:tc>
      </w:tr>
      <w:tr w:rsidR="00AD0E7B" w14:paraId="61DAB57C"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F5A4646" w14:textId="77777777" w:rsidR="00AD0E7B" w:rsidRDefault="001663FA">
            <w:pPr>
              <w:spacing w:after="0" w:line="240" w:lineRule="auto"/>
              <w:rPr>
                <w:rFonts w:ascii="Times New Roman" w:eastAsia="Times New Roman" w:hAnsi="Times New Roman" w:cs="Times New Roman"/>
                <w:sz w:val="24"/>
                <w:szCs w:val="24"/>
              </w:rPr>
            </w:pPr>
            <w:r>
              <w:rPr>
                <w:b/>
                <w:color w:val="000000"/>
              </w:rPr>
              <w:t>Lectura de archivos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546A2A6"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accederá a la información que contiene los archivos que </w:t>
            </w:r>
            <w:r>
              <w:t>proporcionó</w:t>
            </w:r>
            <w:r>
              <w:rPr>
                <w:color w:val="000000"/>
              </w:rPr>
              <w:t xml:space="preserve"> el usuario.</w:t>
            </w:r>
          </w:p>
        </w:tc>
      </w:tr>
      <w:tr w:rsidR="00AD0E7B" w14:paraId="1555728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E714791" w14:textId="77777777" w:rsidR="00AD0E7B" w:rsidRDefault="001663FA">
            <w:pPr>
              <w:spacing w:after="0" w:line="240" w:lineRule="auto"/>
              <w:rPr>
                <w:rFonts w:ascii="Times New Roman" w:eastAsia="Times New Roman" w:hAnsi="Times New Roman" w:cs="Times New Roman"/>
                <w:sz w:val="24"/>
                <w:szCs w:val="24"/>
              </w:rPr>
            </w:pPr>
            <w:r>
              <w:rPr>
                <w:b/>
                <w:color w:val="000000"/>
              </w:rPr>
              <w:t>Procesar tipo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AD34044"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interpretará</w:t>
            </w:r>
            <w:r>
              <w:rPr>
                <w:color w:val="000000"/>
              </w:rPr>
              <w:t xml:space="preserve"> la información para verificar que los datos estén el tipo granular que se especificó.</w:t>
            </w:r>
          </w:p>
        </w:tc>
      </w:tr>
      <w:tr w:rsidR="00AD0E7B" w14:paraId="271AFE7C"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A188330" w14:textId="77777777" w:rsidR="00AD0E7B" w:rsidRDefault="001663FA">
            <w:pPr>
              <w:spacing w:after="0" w:line="240" w:lineRule="auto"/>
              <w:rPr>
                <w:rFonts w:ascii="Times New Roman" w:eastAsia="Times New Roman" w:hAnsi="Times New Roman" w:cs="Times New Roman"/>
                <w:sz w:val="24"/>
                <w:szCs w:val="24"/>
              </w:rPr>
            </w:pPr>
            <w:r>
              <w:rPr>
                <w:b/>
                <w:color w:val="000000"/>
              </w:rPr>
              <w:t>Generar reportes semanales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96D747E"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realizará</w:t>
            </w:r>
            <w:r>
              <w:rPr>
                <w:color w:val="000000"/>
              </w:rPr>
              <w:t xml:space="preserve"> los reportes </w:t>
            </w:r>
            <w:proofErr w:type="gramStart"/>
            <w:r>
              <w:rPr>
                <w:color w:val="000000"/>
              </w:rPr>
              <w:t>de acuerdo a</w:t>
            </w:r>
            <w:proofErr w:type="gramEnd"/>
            <w:r>
              <w:rPr>
                <w:color w:val="000000"/>
              </w:rPr>
              <w:t xml:space="preserve"> las especificaciones.</w:t>
            </w:r>
          </w:p>
        </w:tc>
      </w:tr>
      <w:tr w:rsidR="00AD0E7B" w14:paraId="119E5536"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1A1A66D" w14:textId="77777777" w:rsidR="00AD0E7B" w:rsidRDefault="001663FA">
            <w:pPr>
              <w:spacing w:after="0" w:line="240" w:lineRule="auto"/>
              <w:rPr>
                <w:rFonts w:ascii="Times New Roman" w:eastAsia="Times New Roman" w:hAnsi="Times New Roman" w:cs="Times New Roman"/>
                <w:sz w:val="24"/>
                <w:szCs w:val="24"/>
              </w:rPr>
            </w:pPr>
            <w:r>
              <w:rPr>
                <w:b/>
                <w:color w:val="000000"/>
              </w:rPr>
              <w:t>Mostrar reportes semanales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17A7319"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Mostrará en pantalla la información mediante </w:t>
            </w:r>
            <w:r>
              <w:t>gráficas</w:t>
            </w:r>
            <w:r>
              <w:rPr>
                <w:color w:val="000000"/>
              </w:rPr>
              <w:t xml:space="preserve"> (de barras, circulares, radar, tendencia).</w:t>
            </w:r>
          </w:p>
        </w:tc>
      </w:tr>
      <w:tr w:rsidR="00AD0E7B" w14:paraId="3118AE38"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237A4E7" w14:textId="77777777" w:rsidR="00AD0E7B" w:rsidRDefault="001663FA">
            <w:pPr>
              <w:spacing w:after="0" w:line="240" w:lineRule="auto"/>
              <w:rPr>
                <w:rFonts w:ascii="Times New Roman" w:eastAsia="Times New Roman" w:hAnsi="Times New Roman" w:cs="Times New Roman"/>
                <w:sz w:val="24"/>
                <w:szCs w:val="24"/>
              </w:rPr>
            </w:pPr>
            <w:r>
              <w:rPr>
                <w:b/>
                <w:color w:val="000000"/>
              </w:rPr>
              <w:t>Exportar archivos de reportes semanales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BBDF2CF" w14:textId="77777777" w:rsidR="00AD0E7B" w:rsidRDefault="001663FA">
            <w:pPr>
              <w:spacing w:after="0" w:line="240" w:lineRule="auto"/>
              <w:rPr>
                <w:rFonts w:ascii="Times New Roman" w:eastAsia="Times New Roman" w:hAnsi="Times New Roman" w:cs="Times New Roman"/>
                <w:sz w:val="24"/>
                <w:szCs w:val="24"/>
              </w:rPr>
            </w:pPr>
            <w:r>
              <w:rPr>
                <w:color w:val="000000"/>
              </w:rPr>
              <w:t>El sistema podrá exportar los reportes al tipo de archivo que elija el usuario (PDF, WORD y EXCEL).</w:t>
            </w:r>
          </w:p>
        </w:tc>
      </w:tr>
      <w:tr w:rsidR="00AD0E7B" w14:paraId="75AFCCA3"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AE05B9C" w14:textId="77777777" w:rsidR="00AD0E7B" w:rsidRDefault="001663FA">
            <w:pPr>
              <w:spacing w:after="0" w:line="240" w:lineRule="auto"/>
              <w:rPr>
                <w:rFonts w:ascii="Times New Roman" w:eastAsia="Times New Roman" w:hAnsi="Times New Roman" w:cs="Times New Roman"/>
                <w:sz w:val="24"/>
                <w:szCs w:val="24"/>
              </w:rPr>
            </w:pPr>
            <w:r>
              <w:rPr>
                <w:b/>
                <w:color w:val="000000"/>
              </w:rPr>
              <w:t>Guardar reportes semanales en la base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C272B2B" w14:textId="77777777" w:rsidR="00AD0E7B" w:rsidRDefault="001663FA">
            <w:pPr>
              <w:spacing w:after="0" w:line="240" w:lineRule="auto"/>
              <w:rPr>
                <w:rFonts w:ascii="Times New Roman" w:eastAsia="Times New Roman" w:hAnsi="Times New Roman" w:cs="Times New Roman"/>
                <w:sz w:val="24"/>
                <w:szCs w:val="24"/>
              </w:rPr>
            </w:pPr>
            <w:r>
              <w:rPr>
                <w:color w:val="000000"/>
              </w:rPr>
              <w:t>El sistema contendrá una base de datos en la cual se guardarán los reportes realizados semanalmente.</w:t>
            </w:r>
          </w:p>
        </w:tc>
      </w:tr>
      <w:tr w:rsidR="00AD0E7B" w14:paraId="38664F48"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44A7602" w14:textId="77777777" w:rsidR="00AD0E7B" w:rsidRDefault="001663FA">
            <w:pPr>
              <w:spacing w:after="0" w:line="240" w:lineRule="auto"/>
              <w:rPr>
                <w:rFonts w:ascii="Times New Roman" w:eastAsia="Times New Roman" w:hAnsi="Times New Roman" w:cs="Times New Roman"/>
                <w:sz w:val="24"/>
                <w:szCs w:val="24"/>
              </w:rPr>
            </w:pPr>
            <w:r>
              <w:rPr>
                <w:b/>
                <w:color w:val="000000"/>
              </w:rPr>
              <w:t>Filtrar fechas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79E2109" w14:textId="77777777" w:rsidR="00AD0E7B" w:rsidRDefault="001663FA">
            <w:pPr>
              <w:spacing w:after="0" w:line="240" w:lineRule="auto"/>
              <w:rPr>
                <w:rFonts w:ascii="Times New Roman" w:eastAsia="Times New Roman" w:hAnsi="Times New Roman" w:cs="Times New Roman"/>
                <w:sz w:val="24"/>
                <w:szCs w:val="24"/>
              </w:rPr>
            </w:pPr>
            <w:r>
              <w:rPr>
                <w:color w:val="000000"/>
              </w:rPr>
              <w:t>El usuario podrá consultar los reportes filtrando por fecha.</w:t>
            </w:r>
          </w:p>
        </w:tc>
      </w:tr>
      <w:tr w:rsidR="00AD0E7B" w14:paraId="18D86080"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7FC3E0B" w14:textId="77777777" w:rsidR="00AD0E7B" w:rsidRDefault="001663FA">
            <w:pPr>
              <w:spacing w:after="0" w:line="240" w:lineRule="auto"/>
              <w:rPr>
                <w:rFonts w:ascii="Times New Roman" w:eastAsia="Times New Roman" w:hAnsi="Times New Roman" w:cs="Times New Roman"/>
                <w:sz w:val="24"/>
                <w:szCs w:val="24"/>
              </w:rPr>
            </w:pPr>
            <w:r>
              <w:rPr>
                <w:b/>
                <w:color w:val="000000"/>
              </w:rPr>
              <w:t>Actualizar el Filtrado de fechas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2E51160" w14:textId="77777777" w:rsidR="00AD0E7B" w:rsidRDefault="001663FA">
            <w:pPr>
              <w:spacing w:after="0" w:line="240" w:lineRule="auto"/>
              <w:rPr>
                <w:rFonts w:ascii="Times New Roman" w:eastAsia="Times New Roman" w:hAnsi="Times New Roman" w:cs="Times New Roman"/>
                <w:sz w:val="24"/>
                <w:szCs w:val="24"/>
              </w:rPr>
            </w:pPr>
            <w:r>
              <w:rPr>
                <w:color w:val="000000"/>
              </w:rPr>
              <w:t>El filtrado de fecha se actualizará conforme a la generación de reportes semanales.</w:t>
            </w:r>
          </w:p>
        </w:tc>
      </w:tr>
      <w:tr w:rsidR="00AD0E7B" w14:paraId="0528BB3D"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FFAD30F" w14:textId="77777777" w:rsidR="00AD0E7B" w:rsidRDefault="001663FA">
            <w:pPr>
              <w:spacing w:after="0" w:line="240" w:lineRule="auto"/>
              <w:rPr>
                <w:rFonts w:ascii="Times New Roman" w:eastAsia="Times New Roman" w:hAnsi="Times New Roman" w:cs="Times New Roman"/>
                <w:sz w:val="24"/>
                <w:szCs w:val="24"/>
              </w:rPr>
            </w:pPr>
            <w:r>
              <w:rPr>
                <w:b/>
                <w:color w:val="000000"/>
              </w:rPr>
              <w:t>Baja automática de reportes en la base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47FC802" w14:textId="77777777" w:rsidR="00AD0E7B" w:rsidRDefault="001663FA">
            <w:pPr>
              <w:spacing w:after="0" w:line="240" w:lineRule="auto"/>
              <w:rPr>
                <w:rFonts w:ascii="Times New Roman" w:eastAsia="Times New Roman" w:hAnsi="Times New Roman" w:cs="Times New Roman"/>
                <w:sz w:val="24"/>
                <w:szCs w:val="24"/>
              </w:rPr>
            </w:pPr>
            <w:r>
              <w:rPr>
                <w:color w:val="000000"/>
              </w:rPr>
              <w:t>Los reportes de más de 10 semanas serán dados de baja automáticamente.</w:t>
            </w:r>
          </w:p>
        </w:tc>
      </w:tr>
      <w:tr w:rsidR="00AD0E7B" w14:paraId="0BF4B81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6A3C3B8" w14:textId="77777777" w:rsidR="00AD0E7B" w:rsidRDefault="001663FA">
            <w:pPr>
              <w:spacing w:after="0" w:line="240" w:lineRule="auto"/>
              <w:rPr>
                <w:rFonts w:ascii="Times New Roman" w:eastAsia="Times New Roman" w:hAnsi="Times New Roman" w:cs="Times New Roman"/>
                <w:sz w:val="24"/>
                <w:szCs w:val="24"/>
              </w:rPr>
            </w:pPr>
            <w:r>
              <w:rPr>
                <w:b/>
                <w:color w:val="000000"/>
              </w:rPr>
              <w:t>Alta automática de reportes en la base de datos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39811EE" w14:textId="77777777" w:rsidR="00AD0E7B" w:rsidRDefault="001663FA">
            <w:pPr>
              <w:spacing w:after="0" w:line="240" w:lineRule="auto"/>
              <w:rPr>
                <w:rFonts w:ascii="Times New Roman" w:eastAsia="Times New Roman" w:hAnsi="Times New Roman" w:cs="Times New Roman"/>
                <w:sz w:val="24"/>
                <w:szCs w:val="24"/>
              </w:rPr>
            </w:pPr>
            <w:r>
              <w:rPr>
                <w:color w:val="000000"/>
              </w:rPr>
              <w:t>Los reportes generados recientemente se guardarán desplazando a los reportes anteriores.</w:t>
            </w:r>
          </w:p>
        </w:tc>
      </w:tr>
      <w:tr w:rsidR="00AD0E7B" w14:paraId="27105C8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6483CE0" w14:textId="77777777" w:rsidR="00AD0E7B" w:rsidRDefault="001663FA">
            <w:pPr>
              <w:spacing w:after="0" w:line="240" w:lineRule="auto"/>
              <w:rPr>
                <w:rFonts w:ascii="Times New Roman" w:eastAsia="Times New Roman" w:hAnsi="Times New Roman" w:cs="Times New Roman"/>
                <w:sz w:val="24"/>
                <w:szCs w:val="24"/>
              </w:rPr>
            </w:pPr>
            <w:r>
              <w:rPr>
                <w:b/>
                <w:color w:val="000000"/>
              </w:rPr>
              <w:t>Enviar mensajes para actualización de catálogo de sitios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C543F61"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enviará</w:t>
            </w:r>
            <w:r>
              <w:rPr>
                <w:color w:val="000000"/>
              </w:rPr>
              <w:t xml:space="preserve"> un correo al usuario solicitando actualización de catálogo cuando un reporte contenga un sitio nuevo.</w:t>
            </w:r>
          </w:p>
        </w:tc>
      </w:tr>
      <w:tr w:rsidR="00AD0E7B" w14:paraId="602836D2"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9BB9824" w14:textId="77777777" w:rsidR="00AD0E7B" w:rsidRDefault="001663FA">
            <w:pPr>
              <w:spacing w:after="0" w:line="240" w:lineRule="auto"/>
              <w:rPr>
                <w:rFonts w:ascii="Times New Roman" w:eastAsia="Times New Roman" w:hAnsi="Times New Roman" w:cs="Times New Roman"/>
                <w:sz w:val="24"/>
                <w:szCs w:val="24"/>
              </w:rPr>
            </w:pPr>
            <w:r>
              <w:rPr>
                <w:b/>
                <w:color w:val="000000"/>
              </w:rPr>
              <w:t>Estar al pendiente de archivos Excel de los diferentes departamentos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CC86DC6"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deberá estar al pendiente de los archivos que </w:t>
            </w:r>
            <w:r>
              <w:t>llegarán</w:t>
            </w:r>
            <w:r>
              <w:rPr>
                <w:color w:val="000000"/>
              </w:rPr>
              <w:t xml:space="preserve"> para poder realizar los reportes en ese momento.</w:t>
            </w:r>
          </w:p>
        </w:tc>
      </w:tr>
      <w:tr w:rsidR="00AD0E7B" w14:paraId="4A0F4E8A"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1CBF3BB" w14:textId="77777777" w:rsidR="00AD0E7B" w:rsidRDefault="001663FA">
            <w:pPr>
              <w:spacing w:after="0" w:line="240" w:lineRule="auto"/>
              <w:jc w:val="both"/>
              <w:rPr>
                <w:rFonts w:ascii="Times New Roman" w:eastAsia="Times New Roman" w:hAnsi="Times New Roman" w:cs="Times New Roman"/>
                <w:sz w:val="24"/>
                <w:szCs w:val="24"/>
              </w:rPr>
            </w:pPr>
            <w:r>
              <w:rPr>
                <w:b/>
              </w:rPr>
              <w:t xml:space="preserve">Simulación de </w:t>
            </w:r>
            <w:r>
              <w:rPr>
                <w:b/>
                <w:color w:val="000000"/>
              </w:rPr>
              <w:t xml:space="preserve"> predicciones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851ED75" w14:textId="77777777" w:rsidR="00AD0E7B" w:rsidRDefault="001663FA">
            <w:pPr>
              <w:spacing w:after="0" w:line="240" w:lineRule="auto"/>
              <w:rPr>
                <w:rFonts w:ascii="Times New Roman" w:eastAsia="Times New Roman" w:hAnsi="Times New Roman" w:cs="Times New Roman"/>
                <w:sz w:val="24"/>
                <w:szCs w:val="24"/>
              </w:rPr>
            </w:pPr>
            <w:r>
              <w:rPr>
                <w:color w:val="000000"/>
              </w:rPr>
              <w:t>En el reporte existirá una sección en donde el sistema podrá hacer una predicción de los resultados esperados.</w:t>
            </w:r>
          </w:p>
        </w:tc>
      </w:tr>
    </w:tbl>
    <w:p w14:paraId="4844D4F9" w14:textId="7CE612D0" w:rsidR="00AD0E7B" w:rsidRDefault="00AD0E7B">
      <w:pPr>
        <w:rPr>
          <w:b/>
          <w:sz w:val="24"/>
          <w:szCs w:val="24"/>
        </w:rPr>
      </w:pPr>
    </w:p>
    <w:p w14:paraId="216CB3BE" w14:textId="6238555D" w:rsidR="0079332C" w:rsidRDefault="0079332C">
      <w:pPr>
        <w:rPr>
          <w:b/>
          <w:sz w:val="24"/>
          <w:szCs w:val="24"/>
        </w:rPr>
      </w:pPr>
    </w:p>
    <w:p w14:paraId="262FCCB8" w14:textId="77777777" w:rsidR="0079332C" w:rsidRDefault="0079332C">
      <w:pPr>
        <w:rPr>
          <w:b/>
          <w:sz w:val="24"/>
          <w:szCs w:val="24"/>
        </w:rPr>
      </w:pPr>
    </w:p>
    <w:p w14:paraId="7C0708B4" w14:textId="77777777" w:rsidR="00AD0E7B" w:rsidRDefault="00AD0E7B"/>
    <w:p w14:paraId="34E5DAA0" w14:textId="77777777" w:rsidR="00AD0E7B" w:rsidRDefault="00AD0E7B"/>
    <w:p w14:paraId="71010211" w14:textId="77777777" w:rsidR="00AD0E7B" w:rsidRDefault="001663FA">
      <w:pPr>
        <w:rPr>
          <w:b/>
          <w:sz w:val="24"/>
          <w:szCs w:val="24"/>
        </w:rPr>
      </w:pPr>
      <w:r>
        <w:rPr>
          <w:b/>
          <w:sz w:val="24"/>
          <w:szCs w:val="24"/>
        </w:rPr>
        <w:lastRenderedPageBreak/>
        <w:t>4.- Flujo de casos de uso</w:t>
      </w:r>
    </w:p>
    <w:p w14:paraId="4EB92D20" w14:textId="77777777" w:rsidR="00AD0E7B" w:rsidRDefault="00AD0E7B">
      <w:pPr>
        <w:rPr>
          <w:b/>
          <w:sz w:val="24"/>
          <w:szCs w:val="24"/>
        </w:rPr>
      </w:pPr>
    </w:p>
    <w:tbl>
      <w:tblPr>
        <w:tblStyle w:val="a0"/>
        <w:tblW w:w="6279" w:type="dxa"/>
        <w:tblInd w:w="0" w:type="dxa"/>
        <w:tblLayout w:type="fixed"/>
        <w:tblLook w:val="0400" w:firstRow="0" w:lastRow="0" w:firstColumn="0" w:lastColumn="0" w:noHBand="0" w:noVBand="1"/>
      </w:tblPr>
      <w:tblGrid>
        <w:gridCol w:w="6279"/>
      </w:tblGrid>
      <w:tr w:rsidR="00AD0E7B" w14:paraId="2AF5C6A0" w14:textId="77777777">
        <w:tc>
          <w:tcPr>
            <w:tcW w:w="6279"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10514A5" w14:textId="77777777" w:rsidR="00AD0E7B" w:rsidRDefault="001663FA">
            <w:pPr>
              <w:spacing w:after="0" w:line="240" w:lineRule="auto"/>
              <w:rPr>
                <w:rFonts w:ascii="Times New Roman" w:eastAsia="Times New Roman" w:hAnsi="Times New Roman" w:cs="Times New Roman"/>
                <w:sz w:val="24"/>
                <w:szCs w:val="24"/>
              </w:rPr>
            </w:pPr>
            <w:r>
              <w:rPr>
                <w:b/>
                <w:color w:val="FFFFFF"/>
              </w:rPr>
              <w:t>Registro</w:t>
            </w:r>
          </w:p>
        </w:tc>
      </w:tr>
      <w:tr w:rsidR="00AD0E7B" w14:paraId="5264E7F1" w14:textId="77777777">
        <w:tc>
          <w:tcPr>
            <w:tcW w:w="6279"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1D1A2F2" w14:textId="77777777" w:rsidR="00AD0E7B" w:rsidRDefault="001663FA">
            <w:pPr>
              <w:spacing w:after="0" w:line="240" w:lineRule="auto"/>
              <w:rPr>
                <w:rFonts w:ascii="Times New Roman" w:eastAsia="Times New Roman" w:hAnsi="Times New Roman" w:cs="Times New Roman"/>
                <w:sz w:val="24"/>
                <w:szCs w:val="24"/>
              </w:rPr>
            </w:pPr>
            <w:r>
              <w:rPr>
                <w:b/>
                <w:color w:val="000000"/>
              </w:rPr>
              <w:t>Se ingresan los datos del usuario para posteriormente convertirse.</w:t>
            </w:r>
          </w:p>
        </w:tc>
      </w:tr>
      <w:tr w:rsidR="00AD0E7B" w14:paraId="5226A994" w14:textId="77777777">
        <w:tc>
          <w:tcPr>
            <w:tcW w:w="6279"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0422F414"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4BFA497B" w14:textId="77777777" w:rsidR="00AD0E7B" w:rsidRDefault="001663FA">
            <w:pPr>
              <w:spacing w:after="0" w:line="240" w:lineRule="auto"/>
              <w:rPr>
                <w:rFonts w:ascii="Times New Roman" w:eastAsia="Times New Roman" w:hAnsi="Times New Roman" w:cs="Times New Roman"/>
                <w:sz w:val="24"/>
                <w:szCs w:val="24"/>
              </w:rPr>
            </w:pPr>
            <w:r>
              <w:rPr>
                <w:b/>
                <w:color w:val="000000"/>
              </w:rPr>
              <w:t>2. Se valida que sea único.</w:t>
            </w:r>
          </w:p>
          <w:p w14:paraId="5BE1BF96" w14:textId="77777777" w:rsidR="00AD0E7B" w:rsidRDefault="001663FA">
            <w:pPr>
              <w:spacing w:after="0" w:line="240" w:lineRule="auto"/>
              <w:rPr>
                <w:rFonts w:ascii="Times New Roman" w:eastAsia="Times New Roman" w:hAnsi="Times New Roman" w:cs="Times New Roman"/>
                <w:sz w:val="24"/>
                <w:szCs w:val="24"/>
              </w:rPr>
            </w:pPr>
            <w:r>
              <w:rPr>
                <w:b/>
                <w:color w:val="000000"/>
              </w:rPr>
              <w:t>3. Ingresa contraseña.</w:t>
            </w:r>
          </w:p>
          <w:p w14:paraId="7E7FB767" w14:textId="5DF3A9F4" w:rsidR="00AD0E7B" w:rsidRDefault="001663FA">
            <w:pPr>
              <w:spacing w:after="0" w:line="240" w:lineRule="auto"/>
              <w:rPr>
                <w:rFonts w:ascii="Times New Roman" w:eastAsia="Times New Roman" w:hAnsi="Times New Roman" w:cs="Times New Roman"/>
                <w:sz w:val="24"/>
                <w:szCs w:val="24"/>
              </w:rPr>
            </w:pPr>
            <w:r>
              <w:rPr>
                <w:b/>
                <w:color w:val="000000"/>
              </w:rPr>
              <w:t>4. Envía los datos.</w:t>
            </w:r>
            <w:r w:rsidR="00787AC0">
              <w:rPr>
                <w:b/>
                <w:color w:val="000000"/>
              </w:rPr>
              <w:t xml:space="preserve"> (FA1)</w:t>
            </w:r>
          </w:p>
          <w:p w14:paraId="04ABE96D" w14:textId="77777777" w:rsidR="00AD0E7B" w:rsidRDefault="001663FA">
            <w:pPr>
              <w:spacing w:after="0" w:line="240" w:lineRule="auto"/>
              <w:rPr>
                <w:rFonts w:ascii="Times New Roman" w:eastAsia="Times New Roman" w:hAnsi="Times New Roman" w:cs="Times New Roman"/>
                <w:sz w:val="24"/>
                <w:szCs w:val="24"/>
              </w:rPr>
            </w:pPr>
            <w:r>
              <w:rPr>
                <w:b/>
                <w:color w:val="000000"/>
              </w:rPr>
              <w:t>5. El sistema lo guarda en la base de datos.</w:t>
            </w:r>
          </w:p>
        </w:tc>
      </w:tr>
    </w:tbl>
    <w:p w14:paraId="30446856" w14:textId="77777777" w:rsidR="00AD0E7B" w:rsidRDefault="00AD0E7B">
      <w:pPr>
        <w:spacing w:after="0" w:line="240" w:lineRule="auto"/>
        <w:rPr>
          <w:rFonts w:ascii="Times New Roman" w:eastAsia="Times New Roman" w:hAnsi="Times New Roman" w:cs="Times New Roman"/>
          <w:sz w:val="24"/>
          <w:szCs w:val="24"/>
        </w:rPr>
      </w:pPr>
    </w:p>
    <w:tbl>
      <w:tblPr>
        <w:tblStyle w:val="a1"/>
        <w:tblW w:w="8828" w:type="dxa"/>
        <w:tblInd w:w="0" w:type="dxa"/>
        <w:tblLayout w:type="fixed"/>
        <w:tblLook w:val="0400" w:firstRow="0" w:lastRow="0" w:firstColumn="0" w:lastColumn="0" w:noHBand="0" w:noVBand="1"/>
      </w:tblPr>
      <w:tblGrid>
        <w:gridCol w:w="8828"/>
      </w:tblGrid>
      <w:tr w:rsidR="00AD0E7B" w14:paraId="40B3ADCE"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B636F5A" w14:textId="77777777" w:rsidR="00AD0E7B" w:rsidRDefault="001663FA">
            <w:pPr>
              <w:spacing w:after="0" w:line="240" w:lineRule="auto"/>
              <w:rPr>
                <w:rFonts w:ascii="Times New Roman" w:eastAsia="Times New Roman" w:hAnsi="Times New Roman" w:cs="Times New Roman"/>
                <w:sz w:val="24"/>
                <w:szCs w:val="24"/>
              </w:rPr>
            </w:pPr>
            <w:r>
              <w:rPr>
                <w:b/>
                <w:color w:val="FFFFFF"/>
              </w:rPr>
              <w:t>Autenticación</w:t>
            </w:r>
          </w:p>
        </w:tc>
      </w:tr>
      <w:tr w:rsidR="00AD0E7B" w14:paraId="7EF36234"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81F9712" w14:textId="77777777" w:rsidR="00AD0E7B" w:rsidRDefault="001663FA">
            <w:pPr>
              <w:spacing w:after="0" w:line="240" w:lineRule="auto"/>
              <w:rPr>
                <w:rFonts w:ascii="Times New Roman" w:eastAsia="Times New Roman" w:hAnsi="Times New Roman" w:cs="Times New Roman"/>
                <w:sz w:val="24"/>
                <w:szCs w:val="24"/>
              </w:rPr>
            </w:pPr>
            <w:r>
              <w:rPr>
                <w:b/>
                <w:color w:val="000000"/>
              </w:rPr>
              <w:t>Haciendo uso de los datos de su previo registro podrá ingresar con sus licencias (usuario y contraseña)</w:t>
            </w:r>
          </w:p>
        </w:tc>
      </w:tr>
      <w:tr w:rsidR="00AD0E7B" w14:paraId="09482D78"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A0B6ED5"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03A7CAA8" w14:textId="77777777" w:rsidR="00AD0E7B" w:rsidRDefault="001663FA">
            <w:pPr>
              <w:spacing w:after="0" w:line="240" w:lineRule="auto"/>
              <w:rPr>
                <w:rFonts w:ascii="Times New Roman" w:eastAsia="Times New Roman" w:hAnsi="Times New Roman" w:cs="Times New Roman"/>
                <w:sz w:val="24"/>
                <w:szCs w:val="24"/>
              </w:rPr>
            </w:pPr>
            <w:r>
              <w:rPr>
                <w:b/>
                <w:color w:val="000000"/>
              </w:rPr>
              <w:t>2. Ingresa Contraseña.</w:t>
            </w:r>
          </w:p>
          <w:p w14:paraId="57164A60" w14:textId="141F7D4B" w:rsidR="00AD0E7B" w:rsidRDefault="001663FA">
            <w:pPr>
              <w:spacing w:after="0" w:line="240" w:lineRule="auto"/>
              <w:rPr>
                <w:rFonts w:ascii="Times New Roman" w:eastAsia="Times New Roman" w:hAnsi="Times New Roman" w:cs="Times New Roman"/>
                <w:sz w:val="24"/>
                <w:szCs w:val="24"/>
              </w:rPr>
            </w:pPr>
            <w:r>
              <w:rPr>
                <w:b/>
                <w:color w:val="000000"/>
              </w:rPr>
              <w:t>4. Envía datos.</w:t>
            </w:r>
            <w:r w:rsidR="0079332C">
              <w:rPr>
                <w:b/>
                <w:color w:val="000000"/>
              </w:rPr>
              <w:t xml:space="preserve"> (FA2)</w:t>
            </w:r>
          </w:p>
          <w:p w14:paraId="0D301953" w14:textId="77777777" w:rsidR="00AD0E7B" w:rsidRDefault="001663FA">
            <w:pPr>
              <w:spacing w:after="0" w:line="240" w:lineRule="auto"/>
              <w:rPr>
                <w:rFonts w:ascii="Times New Roman" w:eastAsia="Times New Roman" w:hAnsi="Times New Roman" w:cs="Times New Roman"/>
                <w:sz w:val="24"/>
                <w:szCs w:val="24"/>
              </w:rPr>
            </w:pPr>
            <w:r>
              <w:rPr>
                <w:b/>
                <w:color w:val="000000"/>
              </w:rPr>
              <w:t>5. Entra al sistema.</w:t>
            </w:r>
          </w:p>
        </w:tc>
      </w:tr>
    </w:tbl>
    <w:p w14:paraId="3104FD6E" w14:textId="77777777" w:rsidR="00AD0E7B" w:rsidRDefault="00AD0E7B">
      <w:pPr>
        <w:spacing w:after="0" w:line="240" w:lineRule="auto"/>
        <w:rPr>
          <w:rFonts w:ascii="Times New Roman" w:eastAsia="Times New Roman" w:hAnsi="Times New Roman" w:cs="Times New Roman"/>
          <w:sz w:val="24"/>
          <w:szCs w:val="24"/>
        </w:rPr>
      </w:pPr>
    </w:p>
    <w:tbl>
      <w:tblPr>
        <w:tblStyle w:val="a2"/>
        <w:tblW w:w="6885" w:type="dxa"/>
        <w:tblInd w:w="0" w:type="dxa"/>
        <w:tblLayout w:type="fixed"/>
        <w:tblLook w:val="0400" w:firstRow="0" w:lastRow="0" w:firstColumn="0" w:lastColumn="0" w:noHBand="0" w:noVBand="1"/>
      </w:tblPr>
      <w:tblGrid>
        <w:gridCol w:w="6885"/>
      </w:tblGrid>
      <w:tr w:rsidR="00AD0E7B" w14:paraId="3E1C7088" w14:textId="77777777">
        <w:tc>
          <w:tcPr>
            <w:tcW w:w="688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277B3E94" w14:textId="77777777" w:rsidR="00AD0E7B" w:rsidRDefault="001663FA">
            <w:pPr>
              <w:spacing w:after="0" w:line="240" w:lineRule="auto"/>
              <w:rPr>
                <w:rFonts w:ascii="Times New Roman" w:eastAsia="Times New Roman" w:hAnsi="Times New Roman" w:cs="Times New Roman"/>
                <w:sz w:val="24"/>
                <w:szCs w:val="24"/>
              </w:rPr>
            </w:pPr>
            <w:r>
              <w:rPr>
                <w:b/>
                <w:color w:val="FFFFFF"/>
              </w:rPr>
              <w:t>Captura de archivos</w:t>
            </w:r>
          </w:p>
        </w:tc>
      </w:tr>
      <w:tr w:rsidR="00AD0E7B" w14:paraId="39B7ACFF" w14:textId="77777777">
        <w:tc>
          <w:tcPr>
            <w:tcW w:w="688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415F728"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realizará la captura de archivos proporcionados por el usuario.</w:t>
            </w:r>
          </w:p>
        </w:tc>
      </w:tr>
      <w:tr w:rsidR="00AD0E7B" w14:paraId="1EB889F5" w14:textId="77777777">
        <w:tc>
          <w:tcPr>
            <w:tcW w:w="68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67488F4" w14:textId="77777777" w:rsidR="00AD0E7B" w:rsidRDefault="001663FA">
            <w:pPr>
              <w:spacing w:after="0" w:line="240" w:lineRule="auto"/>
              <w:rPr>
                <w:rFonts w:ascii="Times New Roman" w:eastAsia="Times New Roman" w:hAnsi="Times New Roman" w:cs="Times New Roman"/>
                <w:sz w:val="24"/>
                <w:szCs w:val="24"/>
              </w:rPr>
            </w:pPr>
            <w:r>
              <w:rPr>
                <w:b/>
                <w:color w:val="000000"/>
              </w:rPr>
              <w:t>1. El usuario envía un archivo al sistema.</w:t>
            </w:r>
          </w:p>
          <w:p w14:paraId="4FB6DC12" w14:textId="0D10D282" w:rsidR="00AD0E7B" w:rsidRDefault="001663FA">
            <w:pPr>
              <w:spacing w:after="0" w:line="240" w:lineRule="auto"/>
              <w:rPr>
                <w:rFonts w:ascii="Times New Roman" w:eastAsia="Times New Roman" w:hAnsi="Times New Roman" w:cs="Times New Roman"/>
                <w:sz w:val="24"/>
                <w:szCs w:val="24"/>
              </w:rPr>
            </w:pPr>
            <w:r>
              <w:rPr>
                <w:b/>
                <w:color w:val="000000"/>
              </w:rPr>
              <w:t xml:space="preserve">2. Verifica que el archivo sea tipo </w:t>
            </w:r>
            <w:proofErr w:type="gramStart"/>
            <w:r>
              <w:rPr>
                <w:b/>
                <w:color w:val="000000"/>
              </w:rPr>
              <w:t>Excel.</w:t>
            </w:r>
            <w:r w:rsidR="00C27F4D">
              <w:rPr>
                <w:b/>
                <w:color w:val="000000"/>
              </w:rPr>
              <w:t>(</w:t>
            </w:r>
            <w:proofErr w:type="gramEnd"/>
            <w:r w:rsidR="00C27F4D">
              <w:rPr>
                <w:b/>
                <w:color w:val="000000"/>
              </w:rPr>
              <w:t>FA3)</w:t>
            </w:r>
          </w:p>
          <w:p w14:paraId="352579CD" w14:textId="5D2BE82D" w:rsidR="00AD0E7B" w:rsidRDefault="001663FA">
            <w:pPr>
              <w:spacing w:after="0" w:line="240" w:lineRule="auto"/>
              <w:rPr>
                <w:rFonts w:ascii="Times New Roman" w:eastAsia="Times New Roman" w:hAnsi="Times New Roman" w:cs="Times New Roman"/>
                <w:sz w:val="24"/>
                <w:szCs w:val="24"/>
              </w:rPr>
            </w:pPr>
            <w:r>
              <w:rPr>
                <w:b/>
                <w:color w:val="000000"/>
              </w:rPr>
              <w:t xml:space="preserve">3. Verifica que no sea un documento </w:t>
            </w:r>
            <w:proofErr w:type="gramStart"/>
            <w:r>
              <w:rPr>
                <w:b/>
                <w:color w:val="000000"/>
              </w:rPr>
              <w:t>duplicado.</w:t>
            </w:r>
            <w:r w:rsidR="00C27F4D">
              <w:rPr>
                <w:b/>
                <w:color w:val="000000"/>
              </w:rPr>
              <w:t>(</w:t>
            </w:r>
            <w:proofErr w:type="gramEnd"/>
            <w:r w:rsidR="00C27F4D">
              <w:rPr>
                <w:b/>
                <w:color w:val="000000"/>
              </w:rPr>
              <w:t>FA4)</w:t>
            </w:r>
          </w:p>
          <w:p w14:paraId="79BE9073" w14:textId="77777777" w:rsidR="00AD0E7B" w:rsidRDefault="001663FA">
            <w:pPr>
              <w:spacing w:after="0" w:line="240" w:lineRule="auto"/>
              <w:rPr>
                <w:rFonts w:ascii="Times New Roman" w:eastAsia="Times New Roman" w:hAnsi="Times New Roman" w:cs="Times New Roman"/>
                <w:sz w:val="24"/>
                <w:szCs w:val="24"/>
              </w:rPr>
            </w:pPr>
            <w:r>
              <w:rPr>
                <w:b/>
                <w:color w:val="000000"/>
              </w:rPr>
              <w:t>4. El sistema guarda el archivo en la base de datos.</w:t>
            </w:r>
          </w:p>
        </w:tc>
      </w:tr>
    </w:tbl>
    <w:p w14:paraId="28915159" w14:textId="77777777" w:rsidR="00AD0E7B" w:rsidRDefault="00AD0E7B">
      <w:pPr>
        <w:spacing w:after="0" w:line="240" w:lineRule="auto"/>
        <w:rPr>
          <w:rFonts w:ascii="Times New Roman" w:eastAsia="Times New Roman" w:hAnsi="Times New Roman" w:cs="Times New Roman"/>
          <w:sz w:val="24"/>
          <w:szCs w:val="24"/>
        </w:rPr>
      </w:pPr>
    </w:p>
    <w:tbl>
      <w:tblPr>
        <w:tblStyle w:val="a3"/>
        <w:tblW w:w="8476" w:type="dxa"/>
        <w:tblInd w:w="0" w:type="dxa"/>
        <w:tblLayout w:type="fixed"/>
        <w:tblLook w:val="0400" w:firstRow="0" w:lastRow="0" w:firstColumn="0" w:lastColumn="0" w:noHBand="0" w:noVBand="1"/>
      </w:tblPr>
      <w:tblGrid>
        <w:gridCol w:w="8476"/>
      </w:tblGrid>
      <w:tr w:rsidR="00AD0E7B" w14:paraId="67F89A07" w14:textId="77777777">
        <w:tc>
          <w:tcPr>
            <w:tcW w:w="8476"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69EA98E6" w14:textId="77777777" w:rsidR="00AD0E7B" w:rsidRDefault="001663FA">
            <w:pPr>
              <w:spacing w:after="0" w:line="240" w:lineRule="auto"/>
              <w:rPr>
                <w:rFonts w:ascii="Times New Roman" w:eastAsia="Times New Roman" w:hAnsi="Times New Roman" w:cs="Times New Roman"/>
                <w:sz w:val="24"/>
                <w:szCs w:val="24"/>
              </w:rPr>
            </w:pPr>
            <w:r>
              <w:rPr>
                <w:b/>
                <w:color w:val="FFFFFF"/>
              </w:rPr>
              <w:t>Lectura de archivos</w:t>
            </w:r>
          </w:p>
        </w:tc>
      </w:tr>
      <w:tr w:rsidR="00AD0E7B" w14:paraId="11D2D1E8" w14:textId="77777777">
        <w:tc>
          <w:tcPr>
            <w:tcW w:w="8476"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739DCA7"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accederá a la información que contiene los archivos que </w:t>
            </w:r>
            <w:r>
              <w:rPr>
                <w:b/>
              </w:rPr>
              <w:t>proporcionó</w:t>
            </w:r>
            <w:r>
              <w:rPr>
                <w:b/>
                <w:color w:val="000000"/>
              </w:rPr>
              <w:t xml:space="preserve"> el usuario.</w:t>
            </w:r>
          </w:p>
        </w:tc>
      </w:tr>
      <w:tr w:rsidR="00AD0E7B" w14:paraId="5C322566" w14:textId="77777777">
        <w:tc>
          <w:tcPr>
            <w:tcW w:w="8476"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FCB5F96"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abrirá el archivo.</w:t>
            </w:r>
          </w:p>
          <w:p w14:paraId="181EE113" w14:textId="42C62874" w:rsidR="00AD0E7B" w:rsidRDefault="001663FA">
            <w:pPr>
              <w:spacing w:after="0" w:line="240" w:lineRule="auto"/>
              <w:rPr>
                <w:rFonts w:ascii="Times New Roman" w:eastAsia="Times New Roman" w:hAnsi="Times New Roman" w:cs="Times New Roman"/>
                <w:sz w:val="24"/>
                <w:szCs w:val="24"/>
              </w:rPr>
            </w:pPr>
            <w:r>
              <w:rPr>
                <w:b/>
                <w:color w:val="000000"/>
              </w:rPr>
              <w:t>2. El sistema leerá los contenidos que integran el archivo.</w:t>
            </w:r>
            <w:r w:rsidR="002C48A1">
              <w:rPr>
                <w:b/>
                <w:color w:val="000000"/>
              </w:rPr>
              <w:t xml:space="preserve"> (FA5)</w:t>
            </w:r>
          </w:p>
          <w:p w14:paraId="73AD58BC"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Cerrará el archivo después de haber leído el contenido del archivo.</w:t>
            </w:r>
          </w:p>
        </w:tc>
      </w:tr>
    </w:tbl>
    <w:p w14:paraId="0AD192B3" w14:textId="77777777" w:rsidR="00AD0E7B" w:rsidRDefault="00AD0E7B">
      <w:pPr>
        <w:spacing w:after="0" w:line="240" w:lineRule="auto"/>
        <w:rPr>
          <w:rFonts w:ascii="Times New Roman" w:eastAsia="Times New Roman" w:hAnsi="Times New Roman" w:cs="Times New Roman"/>
          <w:sz w:val="24"/>
          <w:szCs w:val="24"/>
        </w:rPr>
      </w:pPr>
    </w:p>
    <w:tbl>
      <w:tblPr>
        <w:tblStyle w:val="a4"/>
        <w:tblW w:w="8828" w:type="dxa"/>
        <w:tblInd w:w="0" w:type="dxa"/>
        <w:tblLayout w:type="fixed"/>
        <w:tblLook w:val="0400" w:firstRow="0" w:lastRow="0" w:firstColumn="0" w:lastColumn="0" w:noHBand="0" w:noVBand="1"/>
      </w:tblPr>
      <w:tblGrid>
        <w:gridCol w:w="8828"/>
      </w:tblGrid>
      <w:tr w:rsidR="00AD0E7B" w14:paraId="7B061E6C"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24F58BEF" w14:textId="77777777" w:rsidR="00AD0E7B" w:rsidRDefault="001663FA">
            <w:pPr>
              <w:spacing w:after="0" w:line="240" w:lineRule="auto"/>
              <w:rPr>
                <w:rFonts w:ascii="Times New Roman" w:eastAsia="Times New Roman" w:hAnsi="Times New Roman" w:cs="Times New Roman"/>
                <w:sz w:val="24"/>
                <w:szCs w:val="24"/>
              </w:rPr>
            </w:pPr>
            <w:r>
              <w:rPr>
                <w:b/>
                <w:color w:val="FFFFFF"/>
              </w:rPr>
              <w:t>Procesar tipo de datos</w:t>
            </w:r>
          </w:p>
        </w:tc>
      </w:tr>
      <w:tr w:rsidR="00AD0E7B" w14:paraId="4501B9C0"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4CA03D4"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interpretará la información para verificar que los datos estén el tipo granular que se especificó.</w:t>
            </w:r>
          </w:p>
        </w:tc>
      </w:tr>
      <w:tr w:rsidR="00AD0E7B" w14:paraId="5A6425C6"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E3FDD81" w14:textId="3B8CFF35"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 xml:space="preserve">El sistema comprobará los datos que estén en el formato </w:t>
            </w:r>
            <w:proofErr w:type="gramStart"/>
            <w:r>
              <w:rPr>
                <w:b/>
                <w:color w:val="000000"/>
              </w:rPr>
              <w:t>especificados.</w:t>
            </w:r>
            <w:r w:rsidR="002C48A1">
              <w:rPr>
                <w:b/>
                <w:color w:val="000000"/>
              </w:rPr>
              <w:t>(</w:t>
            </w:r>
            <w:proofErr w:type="gramEnd"/>
            <w:r w:rsidR="002C48A1">
              <w:rPr>
                <w:b/>
                <w:color w:val="000000"/>
              </w:rPr>
              <w:t>FA6)</w:t>
            </w:r>
          </w:p>
          <w:p w14:paraId="23218724" w14:textId="77777777"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realizará los cálculos respectivos.</w:t>
            </w:r>
          </w:p>
          <w:p w14:paraId="584A2B7F" w14:textId="08824A09"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 xml:space="preserve">El sistema obtendrá los </w:t>
            </w:r>
            <w:proofErr w:type="gramStart"/>
            <w:r>
              <w:rPr>
                <w:b/>
                <w:color w:val="000000"/>
              </w:rPr>
              <w:t>resultados.</w:t>
            </w:r>
            <w:r w:rsidR="002C48A1">
              <w:rPr>
                <w:b/>
                <w:color w:val="000000"/>
              </w:rPr>
              <w:t>(</w:t>
            </w:r>
            <w:proofErr w:type="gramEnd"/>
            <w:r w:rsidR="002C48A1">
              <w:rPr>
                <w:b/>
                <w:color w:val="000000"/>
              </w:rPr>
              <w:t>FA7)</w:t>
            </w:r>
          </w:p>
          <w:p w14:paraId="3073828D" w14:textId="54622A03"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guardará los resultados. </w:t>
            </w:r>
          </w:p>
        </w:tc>
      </w:tr>
    </w:tbl>
    <w:p w14:paraId="4F0A12DE" w14:textId="77777777" w:rsidR="00AD0E7B" w:rsidRDefault="001663F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82A4BE" w14:textId="77777777" w:rsidR="00AD0E7B" w:rsidRDefault="00AD0E7B">
      <w:pPr>
        <w:spacing w:after="240" w:line="240" w:lineRule="auto"/>
        <w:rPr>
          <w:rFonts w:ascii="Times New Roman" w:eastAsia="Times New Roman" w:hAnsi="Times New Roman" w:cs="Times New Roman"/>
          <w:sz w:val="24"/>
          <w:szCs w:val="24"/>
        </w:rPr>
      </w:pPr>
    </w:p>
    <w:p w14:paraId="3EF6DB8C" w14:textId="77777777" w:rsidR="00AD0E7B" w:rsidRDefault="00AD0E7B">
      <w:pPr>
        <w:spacing w:after="240" w:line="240" w:lineRule="auto"/>
        <w:rPr>
          <w:rFonts w:ascii="Times New Roman" w:eastAsia="Times New Roman" w:hAnsi="Times New Roman" w:cs="Times New Roman"/>
          <w:sz w:val="24"/>
          <w:szCs w:val="24"/>
        </w:rPr>
      </w:pPr>
    </w:p>
    <w:tbl>
      <w:tblPr>
        <w:tblStyle w:val="a5"/>
        <w:tblW w:w="6445" w:type="dxa"/>
        <w:tblInd w:w="0" w:type="dxa"/>
        <w:tblLayout w:type="fixed"/>
        <w:tblLook w:val="0400" w:firstRow="0" w:lastRow="0" w:firstColumn="0" w:lastColumn="0" w:noHBand="0" w:noVBand="1"/>
      </w:tblPr>
      <w:tblGrid>
        <w:gridCol w:w="6445"/>
      </w:tblGrid>
      <w:tr w:rsidR="00AD0E7B" w14:paraId="127B83E8" w14:textId="77777777">
        <w:tc>
          <w:tcPr>
            <w:tcW w:w="644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1F51717D" w14:textId="77777777" w:rsidR="00AD0E7B" w:rsidRDefault="001663FA">
            <w:pPr>
              <w:spacing w:after="0" w:line="240" w:lineRule="auto"/>
              <w:rPr>
                <w:rFonts w:ascii="Times New Roman" w:eastAsia="Times New Roman" w:hAnsi="Times New Roman" w:cs="Times New Roman"/>
                <w:sz w:val="24"/>
                <w:szCs w:val="24"/>
              </w:rPr>
            </w:pPr>
            <w:r>
              <w:rPr>
                <w:b/>
                <w:color w:val="FFFFFF"/>
              </w:rPr>
              <w:lastRenderedPageBreak/>
              <w:t>Generar reportes semanales</w:t>
            </w:r>
          </w:p>
        </w:tc>
      </w:tr>
      <w:tr w:rsidR="00AD0E7B" w14:paraId="780AAB67" w14:textId="77777777">
        <w:tc>
          <w:tcPr>
            <w:tcW w:w="644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780174D"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w:t>
            </w:r>
            <w:r>
              <w:rPr>
                <w:b/>
              </w:rPr>
              <w:t>realizará</w:t>
            </w:r>
            <w:r>
              <w:rPr>
                <w:b/>
                <w:color w:val="000000"/>
              </w:rPr>
              <w:t xml:space="preserve"> los reportes de acuerdo con las especificaciones.</w:t>
            </w:r>
          </w:p>
        </w:tc>
      </w:tr>
      <w:tr w:rsidR="00AD0E7B" w14:paraId="029B19ED" w14:textId="77777777">
        <w:tc>
          <w:tcPr>
            <w:tcW w:w="644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4C5E84BB"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sistema </w:t>
            </w:r>
            <w:r>
              <w:rPr>
                <w:b/>
              </w:rPr>
              <w:t>realizará</w:t>
            </w:r>
            <w:r>
              <w:rPr>
                <w:b/>
                <w:color w:val="000000"/>
              </w:rPr>
              <w:t xml:space="preserve"> la gráfica de radar correspondiente.</w:t>
            </w:r>
          </w:p>
          <w:p w14:paraId="6116CC94"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notará hace cuanto fue la última gráfica de tendencia.</w:t>
            </w:r>
          </w:p>
          <w:p w14:paraId="42B33104" w14:textId="18DDD23A" w:rsidR="00AD0E7B" w:rsidRDefault="001663FA">
            <w:pPr>
              <w:spacing w:after="0" w:line="240" w:lineRule="auto"/>
              <w:rPr>
                <w:rFonts w:ascii="Times New Roman" w:eastAsia="Times New Roman" w:hAnsi="Times New Roman" w:cs="Times New Roman"/>
                <w:sz w:val="24"/>
                <w:szCs w:val="24"/>
              </w:rPr>
            </w:pPr>
            <w:r>
              <w:rPr>
                <w:b/>
                <w:color w:val="000000"/>
              </w:rPr>
              <w:t xml:space="preserve">3. Si la última gráfica fue hace 5 semanas la hará de </w:t>
            </w:r>
            <w:proofErr w:type="gramStart"/>
            <w:r>
              <w:rPr>
                <w:b/>
                <w:color w:val="000000"/>
              </w:rPr>
              <w:t>nuevo.</w:t>
            </w:r>
            <w:r w:rsidR="002C48A1">
              <w:rPr>
                <w:b/>
                <w:color w:val="000000"/>
              </w:rPr>
              <w:t>(</w:t>
            </w:r>
            <w:proofErr w:type="gramEnd"/>
            <w:r w:rsidR="002C48A1">
              <w:rPr>
                <w:b/>
                <w:color w:val="000000"/>
              </w:rPr>
              <w:t>FA8)</w:t>
            </w:r>
          </w:p>
          <w:p w14:paraId="6F6C4BD4" w14:textId="77777777" w:rsidR="00AD0E7B" w:rsidRDefault="001663FA">
            <w:pPr>
              <w:spacing w:after="0" w:line="240" w:lineRule="auto"/>
              <w:rPr>
                <w:rFonts w:ascii="Times New Roman" w:eastAsia="Times New Roman" w:hAnsi="Times New Roman" w:cs="Times New Roman"/>
                <w:sz w:val="24"/>
                <w:szCs w:val="24"/>
              </w:rPr>
            </w:pPr>
            <w:r>
              <w:rPr>
                <w:b/>
                <w:color w:val="000000"/>
              </w:rPr>
              <w:t>4. El sistema hará la tabla de tendencia.</w:t>
            </w:r>
          </w:p>
          <w:p w14:paraId="28A5FB01" w14:textId="77777777" w:rsidR="00AD0E7B" w:rsidRDefault="001663FA">
            <w:pPr>
              <w:spacing w:after="0" w:line="240" w:lineRule="auto"/>
              <w:rPr>
                <w:rFonts w:ascii="Times New Roman" w:eastAsia="Times New Roman" w:hAnsi="Times New Roman" w:cs="Times New Roman"/>
                <w:sz w:val="24"/>
                <w:szCs w:val="24"/>
              </w:rPr>
            </w:pPr>
            <w:r>
              <w:rPr>
                <w:b/>
                <w:color w:val="000000"/>
              </w:rPr>
              <w:t>5. El sistema asignara colores a cada celda (rojo, verde, amarillo).</w:t>
            </w:r>
          </w:p>
        </w:tc>
      </w:tr>
    </w:tbl>
    <w:p w14:paraId="133E544B" w14:textId="77777777" w:rsidR="00AD0E7B" w:rsidRDefault="00AD0E7B">
      <w:pPr>
        <w:spacing w:after="0" w:line="240" w:lineRule="auto"/>
        <w:rPr>
          <w:rFonts w:ascii="Times New Roman" w:eastAsia="Times New Roman" w:hAnsi="Times New Roman" w:cs="Times New Roman"/>
          <w:sz w:val="24"/>
          <w:szCs w:val="24"/>
        </w:rPr>
      </w:pPr>
    </w:p>
    <w:tbl>
      <w:tblPr>
        <w:tblStyle w:val="a6"/>
        <w:tblW w:w="8828" w:type="dxa"/>
        <w:tblInd w:w="0" w:type="dxa"/>
        <w:tblLayout w:type="fixed"/>
        <w:tblLook w:val="0400" w:firstRow="0" w:lastRow="0" w:firstColumn="0" w:lastColumn="0" w:noHBand="0" w:noVBand="1"/>
      </w:tblPr>
      <w:tblGrid>
        <w:gridCol w:w="8828"/>
      </w:tblGrid>
      <w:tr w:rsidR="00AD0E7B" w14:paraId="4F48E50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593487C1" w14:textId="77777777" w:rsidR="00AD0E7B" w:rsidRDefault="001663FA">
            <w:pPr>
              <w:spacing w:after="0" w:line="240" w:lineRule="auto"/>
              <w:rPr>
                <w:rFonts w:ascii="Times New Roman" w:eastAsia="Times New Roman" w:hAnsi="Times New Roman" w:cs="Times New Roman"/>
                <w:sz w:val="24"/>
                <w:szCs w:val="24"/>
              </w:rPr>
            </w:pPr>
            <w:r>
              <w:rPr>
                <w:b/>
                <w:color w:val="FFFFFF"/>
              </w:rPr>
              <w:t>Mostrar reportes semanales</w:t>
            </w:r>
          </w:p>
        </w:tc>
      </w:tr>
      <w:tr w:rsidR="00AD0E7B" w14:paraId="74079B26"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A874FA7"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Mostrará en pantalla la información mediante </w:t>
            </w:r>
            <w:r>
              <w:rPr>
                <w:b/>
              </w:rPr>
              <w:t>gráficas</w:t>
            </w:r>
            <w:r>
              <w:rPr>
                <w:b/>
                <w:color w:val="000000"/>
              </w:rPr>
              <w:t xml:space="preserve"> (de barras, circulares, radar, tendencia).</w:t>
            </w:r>
          </w:p>
        </w:tc>
      </w:tr>
      <w:tr w:rsidR="00AD0E7B" w14:paraId="021EA1D3"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2D7E6B5"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mostrará en la pantalla los datos resultantes.</w:t>
            </w:r>
          </w:p>
          <w:p w14:paraId="0FBA88CC"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mostrará en distintos tipos de gráficas los resultados.</w:t>
            </w:r>
          </w:p>
        </w:tc>
      </w:tr>
    </w:tbl>
    <w:p w14:paraId="6C32D977" w14:textId="77777777" w:rsidR="00AD0E7B" w:rsidRDefault="00AD0E7B">
      <w:pPr>
        <w:spacing w:after="0" w:line="240" w:lineRule="auto"/>
        <w:rPr>
          <w:rFonts w:ascii="Times New Roman" w:eastAsia="Times New Roman" w:hAnsi="Times New Roman" w:cs="Times New Roman"/>
          <w:sz w:val="24"/>
          <w:szCs w:val="24"/>
        </w:rPr>
      </w:pPr>
    </w:p>
    <w:tbl>
      <w:tblPr>
        <w:tblStyle w:val="a7"/>
        <w:tblW w:w="8828" w:type="dxa"/>
        <w:tblInd w:w="0" w:type="dxa"/>
        <w:tblLayout w:type="fixed"/>
        <w:tblLook w:val="0400" w:firstRow="0" w:lastRow="0" w:firstColumn="0" w:lastColumn="0" w:noHBand="0" w:noVBand="1"/>
      </w:tblPr>
      <w:tblGrid>
        <w:gridCol w:w="8828"/>
      </w:tblGrid>
      <w:tr w:rsidR="00AD0E7B" w14:paraId="6D38B6C5"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75CDA4D0" w14:textId="77777777" w:rsidR="00AD0E7B" w:rsidRDefault="001663FA">
            <w:pPr>
              <w:spacing w:after="0" w:line="240" w:lineRule="auto"/>
              <w:rPr>
                <w:rFonts w:ascii="Times New Roman" w:eastAsia="Times New Roman" w:hAnsi="Times New Roman" w:cs="Times New Roman"/>
                <w:sz w:val="24"/>
                <w:szCs w:val="24"/>
              </w:rPr>
            </w:pPr>
            <w:r>
              <w:rPr>
                <w:b/>
                <w:color w:val="FFFFFF"/>
              </w:rPr>
              <w:t>Exportar archivos de reportes semanales</w:t>
            </w:r>
          </w:p>
        </w:tc>
      </w:tr>
      <w:tr w:rsidR="00AD0E7B" w14:paraId="33340ED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3C8A378"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podrá exportar los reportes al tipo de archivo que elija el usuario (PDF, WORD y EXCEL).</w:t>
            </w:r>
          </w:p>
        </w:tc>
      </w:tr>
      <w:tr w:rsidR="00AD0E7B" w14:paraId="6050E9FF"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F29CBDB" w14:textId="06E3F015" w:rsidR="00AD0E7B" w:rsidRDefault="001663FA">
            <w:pPr>
              <w:spacing w:after="0" w:line="240" w:lineRule="auto"/>
              <w:rPr>
                <w:rFonts w:ascii="Times New Roman" w:eastAsia="Times New Roman" w:hAnsi="Times New Roman" w:cs="Times New Roman"/>
                <w:sz w:val="24"/>
                <w:szCs w:val="24"/>
              </w:rPr>
            </w:pPr>
            <w:r>
              <w:rPr>
                <w:b/>
                <w:color w:val="000000"/>
              </w:rPr>
              <w:t>1. El sistema preguntará el formato requerido.</w:t>
            </w:r>
            <w:r w:rsidR="002C48A1">
              <w:rPr>
                <w:b/>
                <w:color w:val="000000"/>
              </w:rPr>
              <w:t xml:space="preserve"> (FA9)</w:t>
            </w:r>
          </w:p>
          <w:p w14:paraId="317E7F87"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exportará el reporte al formato de selección.</w:t>
            </w:r>
          </w:p>
          <w:p w14:paraId="5CEF3855" w14:textId="1B85714B" w:rsidR="00AD0E7B" w:rsidRDefault="001663FA">
            <w:pPr>
              <w:spacing w:after="0" w:line="240" w:lineRule="auto"/>
              <w:rPr>
                <w:rFonts w:ascii="Times New Roman" w:eastAsia="Times New Roman" w:hAnsi="Times New Roman" w:cs="Times New Roman"/>
                <w:sz w:val="24"/>
                <w:szCs w:val="24"/>
              </w:rPr>
            </w:pPr>
            <w:r>
              <w:rPr>
                <w:b/>
                <w:color w:val="000000"/>
              </w:rPr>
              <w:t>3. El sistema descarga el reporte a la máquina del usuario.</w:t>
            </w:r>
            <w:r w:rsidR="002C48A1">
              <w:rPr>
                <w:b/>
                <w:color w:val="000000"/>
              </w:rPr>
              <w:t xml:space="preserve"> (FA10)</w:t>
            </w:r>
          </w:p>
        </w:tc>
      </w:tr>
    </w:tbl>
    <w:p w14:paraId="1B2DC2AA" w14:textId="77777777" w:rsidR="00AD0E7B" w:rsidRDefault="00AD0E7B">
      <w:pPr>
        <w:spacing w:after="0" w:line="240" w:lineRule="auto"/>
        <w:rPr>
          <w:rFonts w:ascii="Times New Roman" w:eastAsia="Times New Roman" w:hAnsi="Times New Roman" w:cs="Times New Roman"/>
          <w:sz w:val="24"/>
          <w:szCs w:val="24"/>
        </w:rPr>
      </w:pPr>
    </w:p>
    <w:tbl>
      <w:tblPr>
        <w:tblStyle w:val="a8"/>
        <w:tblW w:w="8828" w:type="dxa"/>
        <w:tblInd w:w="0" w:type="dxa"/>
        <w:tblLayout w:type="fixed"/>
        <w:tblLook w:val="0400" w:firstRow="0" w:lastRow="0" w:firstColumn="0" w:lastColumn="0" w:noHBand="0" w:noVBand="1"/>
      </w:tblPr>
      <w:tblGrid>
        <w:gridCol w:w="8828"/>
      </w:tblGrid>
      <w:tr w:rsidR="00AD0E7B" w14:paraId="0421E86C"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591C43B" w14:textId="77777777" w:rsidR="00AD0E7B" w:rsidRDefault="001663FA">
            <w:pPr>
              <w:spacing w:after="0" w:line="240" w:lineRule="auto"/>
              <w:rPr>
                <w:rFonts w:ascii="Times New Roman" w:eastAsia="Times New Roman" w:hAnsi="Times New Roman" w:cs="Times New Roman"/>
                <w:sz w:val="24"/>
                <w:szCs w:val="24"/>
              </w:rPr>
            </w:pPr>
            <w:r>
              <w:rPr>
                <w:b/>
                <w:color w:val="FFFFFF"/>
              </w:rPr>
              <w:t>Guardar reportes semanales en la base de datos</w:t>
            </w:r>
          </w:p>
        </w:tc>
      </w:tr>
      <w:tr w:rsidR="00AD0E7B" w14:paraId="1F7D9E3F"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3DE3AAC"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contendrá una base de datos en la cual se guardarán los reportes realizados semanalmente.</w:t>
            </w:r>
          </w:p>
        </w:tc>
      </w:tr>
      <w:tr w:rsidR="00AD0E7B" w14:paraId="1562FC59"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312C8E7C" w14:textId="77777777" w:rsidR="00AD0E7B" w:rsidRDefault="001663FA">
            <w:pPr>
              <w:numPr>
                <w:ilvl w:val="0"/>
                <w:numId w:val="3"/>
              </w:numPr>
              <w:pBdr>
                <w:top w:val="nil"/>
                <w:left w:val="nil"/>
                <w:bottom w:val="nil"/>
                <w:right w:val="nil"/>
                <w:between w:val="nil"/>
              </w:pBdr>
              <w:spacing w:after="0" w:line="240" w:lineRule="auto"/>
              <w:ind w:left="175" w:hanging="283"/>
              <w:rPr>
                <w:rFonts w:ascii="Times New Roman" w:eastAsia="Times New Roman" w:hAnsi="Times New Roman" w:cs="Times New Roman"/>
                <w:color w:val="000000"/>
                <w:sz w:val="24"/>
                <w:szCs w:val="24"/>
              </w:rPr>
            </w:pPr>
            <w:r>
              <w:rPr>
                <w:b/>
                <w:color w:val="000000"/>
              </w:rPr>
              <w:t>El sistema llamará a “Alta automática de reportes creados”.</w:t>
            </w:r>
          </w:p>
        </w:tc>
      </w:tr>
    </w:tbl>
    <w:p w14:paraId="117798E2" w14:textId="77777777" w:rsidR="00AD0E7B" w:rsidRDefault="00AD0E7B">
      <w:pPr>
        <w:spacing w:after="0" w:line="240" w:lineRule="auto"/>
        <w:rPr>
          <w:rFonts w:ascii="Times New Roman" w:eastAsia="Times New Roman" w:hAnsi="Times New Roman" w:cs="Times New Roman"/>
          <w:sz w:val="24"/>
          <w:szCs w:val="24"/>
        </w:rPr>
      </w:pPr>
    </w:p>
    <w:tbl>
      <w:tblPr>
        <w:tblStyle w:val="a9"/>
        <w:tblW w:w="6091" w:type="dxa"/>
        <w:tblInd w:w="0" w:type="dxa"/>
        <w:tblLayout w:type="fixed"/>
        <w:tblLook w:val="0400" w:firstRow="0" w:lastRow="0" w:firstColumn="0" w:lastColumn="0" w:noHBand="0" w:noVBand="1"/>
      </w:tblPr>
      <w:tblGrid>
        <w:gridCol w:w="6091"/>
      </w:tblGrid>
      <w:tr w:rsidR="00AD0E7B" w14:paraId="500AF4EB" w14:textId="77777777" w:rsidTr="003352C5">
        <w:tc>
          <w:tcPr>
            <w:tcW w:w="6091"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430D292" w14:textId="77777777" w:rsidR="00AD0E7B" w:rsidRDefault="001663FA">
            <w:pPr>
              <w:spacing w:after="0" w:line="240" w:lineRule="auto"/>
              <w:rPr>
                <w:rFonts w:ascii="Times New Roman" w:eastAsia="Times New Roman" w:hAnsi="Times New Roman" w:cs="Times New Roman"/>
                <w:sz w:val="24"/>
                <w:szCs w:val="24"/>
              </w:rPr>
            </w:pPr>
            <w:r>
              <w:rPr>
                <w:b/>
                <w:color w:val="FFFFFF"/>
              </w:rPr>
              <w:t>Filtrar fechas</w:t>
            </w:r>
          </w:p>
        </w:tc>
      </w:tr>
      <w:tr w:rsidR="00AD0E7B" w14:paraId="195E63D3" w14:textId="77777777" w:rsidTr="003352C5">
        <w:tc>
          <w:tcPr>
            <w:tcW w:w="6091"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F62B8F5" w14:textId="77777777" w:rsidR="00AD0E7B" w:rsidRDefault="001663FA">
            <w:pPr>
              <w:spacing w:after="0" w:line="240" w:lineRule="auto"/>
              <w:rPr>
                <w:rFonts w:ascii="Times New Roman" w:eastAsia="Times New Roman" w:hAnsi="Times New Roman" w:cs="Times New Roman"/>
                <w:sz w:val="24"/>
                <w:szCs w:val="24"/>
              </w:rPr>
            </w:pPr>
            <w:r>
              <w:rPr>
                <w:b/>
                <w:color w:val="000000"/>
              </w:rPr>
              <w:t>El usuario podrá consultar los reportes filtrando por fecha.</w:t>
            </w:r>
          </w:p>
        </w:tc>
      </w:tr>
      <w:tr w:rsidR="00AD0E7B" w14:paraId="5D7E7151" w14:textId="77777777" w:rsidTr="003352C5">
        <w:tc>
          <w:tcPr>
            <w:tcW w:w="6091"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52860CE"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usuario </w:t>
            </w:r>
            <w:r>
              <w:rPr>
                <w:b/>
              </w:rPr>
              <w:t>consultará</w:t>
            </w:r>
            <w:r>
              <w:rPr>
                <w:b/>
                <w:color w:val="000000"/>
              </w:rPr>
              <w:t xml:space="preserve"> una fecha.</w:t>
            </w:r>
          </w:p>
          <w:p w14:paraId="09169FCC" w14:textId="2C9070B3" w:rsidR="00AD0E7B" w:rsidRDefault="001663FA">
            <w:pPr>
              <w:spacing w:after="0" w:line="240" w:lineRule="auto"/>
              <w:rPr>
                <w:rFonts w:ascii="Times New Roman" w:eastAsia="Times New Roman" w:hAnsi="Times New Roman" w:cs="Times New Roman"/>
                <w:sz w:val="24"/>
                <w:szCs w:val="24"/>
              </w:rPr>
            </w:pPr>
            <w:r>
              <w:rPr>
                <w:b/>
                <w:color w:val="000000"/>
              </w:rPr>
              <w:t xml:space="preserve">2. Si la fecha es menor a 10 semanas </w:t>
            </w:r>
            <w:r>
              <w:rPr>
                <w:b/>
              </w:rPr>
              <w:t>buscará</w:t>
            </w:r>
            <w:r>
              <w:rPr>
                <w:b/>
                <w:color w:val="000000"/>
              </w:rPr>
              <w:t xml:space="preserve"> el reporte.</w:t>
            </w:r>
            <w:r w:rsidR="003352C5">
              <w:rPr>
                <w:b/>
                <w:color w:val="000000"/>
              </w:rPr>
              <w:t xml:space="preserve"> (FA11)</w:t>
            </w:r>
          </w:p>
          <w:p w14:paraId="43FD0A3C"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mostrará el reporte al usuario.</w:t>
            </w:r>
          </w:p>
        </w:tc>
      </w:tr>
    </w:tbl>
    <w:p w14:paraId="56CE223E" w14:textId="77777777" w:rsidR="00AD0E7B" w:rsidRDefault="00AD0E7B">
      <w:pPr>
        <w:spacing w:after="0" w:line="240" w:lineRule="auto"/>
        <w:rPr>
          <w:rFonts w:ascii="Times New Roman" w:eastAsia="Times New Roman" w:hAnsi="Times New Roman" w:cs="Times New Roman"/>
          <w:sz w:val="24"/>
          <w:szCs w:val="24"/>
        </w:rPr>
      </w:pPr>
    </w:p>
    <w:tbl>
      <w:tblPr>
        <w:tblStyle w:val="aa"/>
        <w:tblW w:w="7872" w:type="dxa"/>
        <w:tblInd w:w="0" w:type="dxa"/>
        <w:tblLayout w:type="fixed"/>
        <w:tblLook w:val="0400" w:firstRow="0" w:lastRow="0" w:firstColumn="0" w:lastColumn="0" w:noHBand="0" w:noVBand="1"/>
      </w:tblPr>
      <w:tblGrid>
        <w:gridCol w:w="7872"/>
      </w:tblGrid>
      <w:tr w:rsidR="00AD0E7B" w14:paraId="6FEF2D46" w14:textId="77777777">
        <w:tc>
          <w:tcPr>
            <w:tcW w:w="7872"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D047AFE" w14:textId="77777777" w:rsidR="00AD0E7B" w:rsidRDefault="001663FA">
            <w:pPr>
              <w:spacing w:after="0" w:line="240" w:lineRule="auto"/>
              <w:rPr>
                <w:rFonts w:ascii="Times New Roman" w:eastAsia="Times New Roman" w:hAnsi="Times New Roman" w:cs="Times New Roman"/>
                <w:sz w:val="24"/>
                <w:szCs w:val="24"/>
              </w:rPr>
            </w:pPr>
            <w:r>
              <w:rPr>
                <w:b/>
                <w:color w:val="FFFFFF"/>
              </w:rPr>
              <w:t>Actualizar filtrado de fechas</w:t>
            </w:r>
          </w:p>
        </w:tc>
      </w:tr>
      <w:tr w:rsidR="00AD0E7B" w14:paraId="7839424A" w14:textId="77777777">
        <w:tc>
          <w:tcPr>
            <w:tcW w:w="7872"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5A8CFD0" w14:textId="77777777" w:rsidR="00AD0E7B" w:rsidRDefault="001663FA">
            <w:pPr>
              <w:spacing w:after="0" w:line="240" w:lineRule="auto"/>
              <w:rPr>
                <w:rFonts w:ascii="Times New Roman" w:eastAsia="Times New Roman" w:hAnsi="Times New Roman" w:cs="Times New Roman"/>
                <w:sz w:val="24"/>
                <w:szCs w:val="24"/>
              </w:rPr>
            </w:pPr>
            <w:r>
              <w:rPr>
                <w:b/>
                <w:color w:val="000000"/>
              </w:rPr>
              <w:t>El filtrado de fecha se actualizará conforme a la generación de reportes semanales.  </w:t>
            </w:r>
          </w:p>
        </w:tc>
      </w:tr>
      <w:tr w:rsidR="00AD0E7B" w14:paraId="679FE81E" w14:textId="77777777">
        <w:tc>
          <w:tcPr>
            <w:tcW w:w="7872"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47B10805"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w:t>
            </w:r>
            <w:r>
              <w:rPr>
                <w:color w:val="000000"/>
              </w:rPr>
              <w:t xml:space="preserve"> </w:t>
            </w:r>
            <w:r>
              <w:rPr>
                <w:b/>
                <w:color w:val="000000"/>
              </w:rPr>
              <w:t>El sistema actualizará la última fecha de filtrado.</w:t>
            </w:r>
          </w:p>
          <w:p w14:paraId="6D8D7A76"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actualizará la más reciente fecha de filtrado.</w:t>
            </w:r>
          </w:p>
        </w:tc>
      </w:tr>
    </w:tbl>
    <w:p w14:paraId="7C98AC6C" w14:textId="77777777" w:rsidR="00AD0E7B" w:rsidRDefault="00AD0E7B">
      <w:pPr>
        <w:spacing w:after="0" w:line="240" w:lineRule="auto"/>
        <w:rPr>
          <w:rFonts w:ascii="Times New Roman" w:eastAsia="Times New Roman" w:hAnsi="Times New Roman" w:cs="Times New Roman"/>
          <w:sz w:val="24"/>
          <w:szCs w:val="24"/>
        </w:rPr>
      </w:pPr>
    </w:p>
    <w:tbl>
      <w:tblPr>
        <w:tblStyle w:val="ab"/>
        <w:tblW w:w="7065" w:type="dxa"/>
        <w:tblInd w:w="0" w:type="dxa"/>
        <w:tblLayout w:type="fixed"/>
        <w:tblLook w:val="0400" w:firstRow="0" w:lastRow="0" w:firstColumn="0" w:lastColumn="0" w:noHBand="0" w:noVBand="1"/>
      </w:tblPr>
      <w:tblGrid>
        <w:gridCol w:w="7065"/>
      </w:tblGrid>
      <w:tr w:rsidR="00AD0E7B" w14:paraId="2941D15D" w14:textId="77777777">
        <w:tc>
          <w:tcPr>
            <w:tcW w:w="706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081BB029" w14:textId="77777777" w:rsidR="00AD0E7B" w:rsidRDefault="001663FA">
            <w:pPr>
              <w:spacing w:after="0" w:line="240" w:lineRule="auto"/>
              <w:rPr>
                <w:rFonts w:ascii="Times New Roman" w:eastAsia="Times New Roman" w:hAnsi="Times New Roman" w:cs="Times New Roman"/>
                <w:sz w:val="24"/>
                <w:szCs w:val="24"/>
              </w:rPr>
            </w:pPr>
            <w:r>
              <w:rPr>
                <w:b/>
                <w:color w:val="FFFFFF"/>
              </w:rPr>
              <w:t>Baja automática de reportes en la base de datos</w:t>
            </w:r>
          </w:p>
        </w:tc>
      </w:tr>
      <w:tr w:rsidR="00AD0E7B" w14:paraId="564BA558" w14:textId="77777777">
        <w:tc>
          <w:tcPr>
            <w:tcW w:w="706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5D09A6AA" w14:textId="77777777" w:rsidR="00AD0E7B" w:rsidRDefault="001663FA">
            <w:pPr>
              <w:spacing w:after="0" w:line="240" w:lineRule="auto"/>
              <w:rPr>
                <w:rFonts w:ascii="Times New Roman" w:eastAsia="Times New Roman" w:hAnsi="Times New Roman" w:cs="Times New Roman"/>
                <w:sz w:val="24"/>
                <w:szCs w:val="24"/>
              </w:rPr>
            </w:pPr>
            <w:r>
              <w:rPr>
                <w:b/>
                <w:color w:val="000000"/>
              </w:rPr>
              <w:t>Los reportes de más de 10 semanas serán dados de baja automáticamente.</w:t>
            </w:r>
          </w:p>
        </w:tc>
      </w:tr>
      <w:tr w:rsidR="00AD0E7B" w14:paraId="1DE995BB" w14:textId="77777777">
        <w:tc>
          <w:tcPr>
            <w:tcW w:w="706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2F12F5CA"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sistema </w:t>
            </w:r>
            <w:r>
              <w:rPr>
                <w:b/>
              </w:rPr>
              <w:t>verificará</w:t>
            </w:r>
            <w:r>
              <w:rPr>
                <w:b/>
                <w:color w:val="000000"/>
              </w:rPr>
              <w:t xml:space="preserve"> las fechas de los reportes.</w:t>
            </w:r>
          </w:p>
          <w:p w14:paraId="056C118A" w14:textId="75A579A4" w:rsidR="00AD0E7B" w:rsidRDefault="001663FA">
            <w:pPr>
              <w:spacing w:after="0" w:line="240" w:lineRule="auto"/>
              <w:rPr>
                <w:rFonts w:ascii="Times New Roman" w:eastAsia="Times New Roman" w:hAnsi="Times New Roman" w:cs="Times New Roman"/>
                <w:sz w:val="24"/>
                <w:szCs w:val="24"/>
              </w:rPr>
            </w:pPr>
            <w:r>
              <w:rPr>
                <w:b/>
                <w:color w:val="000000"/>
              </w:rPr>
              <w:t xml:space="preserve">2. Si es mayor a 10 semanas se eliminará de la base de </w:t>
            </w:r>
            <w:proofErr w:type="gramStart"/>
            <w:r>
              <w:rPr>
                <w:b/>
                <w:color w:val="000000"/>
              </w:rPr>
              <w:t>datos.</w:t>
            </w:r>
            <w:r w:rsidR="003352C5">
              <w:rPr>
                <w:b/>
                <w:color w:val="000000"/>
              </w:rPr>
              <w:t>(</w:t>
            </w:r>
            <w:proofErr w:type="gramEnd"/>
            <w:r w:rsidR="003352C5">
              <w:rPr>
                <w:b/>
                <w:color w:val="000000"/>
              </w:rPr>
              <w:t>FA12)</w:t>
            </w:r>
          </w:p>
        </w:tc>
      </w:tr>
    </w:tbl>
    <w:p w14:paraId="2521DC0F" w14:textId="77777777" w:rsidR="00AD0E7B" w:rsidRDefault="001663F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F03FCF9" w14:textId="77777777" w:rsidR="00AD0E7B" w:rsidRDefault="00AD0E7B">
      <w:pPr>
        <w:spacing w:after="240" w:line="240" w:lineRule="auto"/>
        <w:rPr>
          <w:rFonts w:ascii="Times New Roman" w:eastAsia="Times New Roman" w:hAnsi="Times New Roman" w:cs="Times New Roman"/>
          <w:sz w:val="24"/>
          <w:szCs w:val="24"/>
        </w:rPr>
      </w:pPr>
    </w:p>
    <w:p w14:paraId="770CA7E8" w14:textId="77777777" w:rsidR="00AD0E7B" w:rsidRDefault="00AD0E7B">
      <w:pPr>
        <w:spacing w:after="240" w:line="240" w:lineRule="auto"/>
        <w:rPr>
          <w:rFonts w:ascii="Times New Roman" w:eastAsia="Times New Roman" w:hAnsi="Times New Roman" w:cs="Times New Roman"/>
          <w:sz w:val="24"/>
          <w:szCs w:val="24"/>
        </w:rPr>
      </w:pPr>
    </w:p>
    <w:p w14:paraId="3B926C1D" w14:textId="77777777" w:rsidR="00AD0E7B" w:rsidRDefault="00AD0E7B">
      <w:pPr>
        <w:spacing w:after="240" w:line="240" w:lineRule="auto"/>
        <w:rPr>
          <w:rFonts w:ascii="Times New Roman" w:eastAsia="Times New Roman" w:hAnsi="Times New Roman" w:cs="Times New Roman"/>
          <w:sz w:val="24"/>
          <w:szCs w:val="24"/>
        </w:rPr>
      </w:pPr>
    </w:p>
    <w:tbl>
      <w:tblPr>
        <w:tblStyle w:val="ac"/>
        <w:tblW w:w="7006" w:type="dxa"/>
        <w:tblInd w:w="0" w:type="dxa"/>
        <w:tblLayout w:type="fixed"/>
        <w:tblLook w:val="0400" w:firstRow="0" w:lastRow="0" w:firstColumn="0" w:lastColumn="0" w:noHBand="0" w:noVBand="1"/>
      </w:tblPr>
      <w:tblGrid>
        <w:gridCol w:w="7006"/>
      </w:tblGrid>
      <w:tr w:rsidR="00AD0E7B" w14:paraId="6F45C3E4" w14:textId="77777777">
        <w:tc>
          <w:tcPr>
            <w:tcW w:w="7006"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7B4A5FAF" w14:textId="77777777" w:rsidR="00AD0E7B" w:rsidRDefault="001663FA">
            <w:pPr>
              <w:spacing w:after="0" w:line="240" w:lineRule="auto"/>
              <w:rPr>
                <w:rFonts w:ascii="Times New Roman" w:eastAsia="Times New Roman" w:hAnsi="Times New Roman" w:cs="Times New Roman"/>
                <w:sz w:val="24"/>
                <w:szCs w:val="24"/>
              </w:rPr>
            </w:pPr>
            <w:r>
              <w:rPr>
                <w:b/>
                <w:color w:val="FFFFFF"/>
              </w:rPr>
              <w:t>Alta automática de reportes en la base de datos</w:t>
            </w:r>
          </w:p>
        </w:tc>
      </w:tr>
      <w:tr w:rsidR="00AD0E7B" w14:paraId="5794BB8C" w14:textId="77777777">
        <w:tc>
          <w:tcPr>
            <w:tcW w:w="7006"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27903D4" w14:textId="77777777" w:rsidR="00AD0E7B" w:rsidRDefault="001663FA">
            <w:pPr>
              <w:spacing w:after="0" w:line="240" w:lineRule="auto"/>
              <w:rPr>
                <w:rFonts w:ascii="Times New Roman" w:eastAsia="Times New Roman" w:hAnsi="Times New Roman" w:cs="Times New Roman"/>
                <w:sz w:val="24"/>
                <w:szCs w:val="24"/>
              </w:rPr>
            </w:pPr>
            <w:r>
              <w:rPr>
                <w:b/>
                <w:color w:val="000000"/>
              </w:rPr>
              <w:t>Los reportes de más de 10 semanas serán dados de baja automáticamente</w:t>
            </w:r>
          </w:p>
        </w:tc>
      </w:tr>
      <w:tr w:rsidR="00AD0E7B" w14:paraId="16267484" w14:textId="77777777">
        <w:tc>
          <w:tcPr>
            <w:tcW w:w="7006"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7FEBDA66" w14:textId="77777777" w:rsidR="00AD0E7B" w:rsidRDefault="001663FA">
            <w:pPr>
              <w:numPr>
                <w:ilvl w:val="0"/>
                <w:numId w:val="5"/>
              </w:numPr>
              <w:pBdr>
                <w:top w:val="nil"/>
                <w:left w:val="nil"/>
                <w:bottom w:val="nil"/>
                <w:right w:val="nil"/>
                <w:between w:val="nil"/>
              </w:pBdr>
              <w:spacing w:after="0" w:line="240" w:lineRule="auto"/>
              <w:ind w:left="317" w:hanging="284"/>
              <w:rPr>
                <w:rFonts w:ascii="Times New Roman" w:eastAsia="Times New Roman" w:hAnsi="Times New Roman" w:cs="Times New Roman"/>
                <w:color w:val="000000"/>
                <w:sz w:val="24"/>
                <w:szCs w:val="24"/>
              </w:rPr>
            </w:pPr>
            <w:r>
              <w:rPr>
                <w:b/>
                <w:color w:val="000000"/>
              </w:rPr>
              <w:t xml:space="preserve">El sistema </w:t>
            </w:r>
            <w:r>
              <w:rPr>
                <w:b/>
              </w:rPr>
              <w:t>guardará</w:t>
            </w:r>
            <w:r>
              <w:rPr>
                <w:b/>
                <w:color w:val="000000"/>
              </w:rPr>
              <w:t xml:space="preserve"> en la base de datos los reportes recién creados.</w:t>
            </w:r>
          </w:p>
        </w:tc>
      </w:tr>
    </w:tbl>
    <w:p w14:paraId="5C50B05C" w14:textId="77777777" w:rsidR="00AD0E7B" w:rsidRDefault="00AD0E7B">
      <w:pPr>
        <w:spacing w:after="0" w:line="240" w:lineRule="auto"/>
        <w:rPr>
          <w:rFonts w:ascii="Times New Roman" w:eastAsia="Times New Roman" w:hAnsi="Times New Roman" w:cs="Times New Roman"/>
          <w:sz w:val="24"/>
          <w:szCs w:val="24"/>
        </w:rPr>
      </w:pPr>
    </w:p>
    <w:tbl>
      <w:tblPr>
        <w:tblStyle w:val="ad"/>
        <w:tblW w:w="8828" w:type="dxa"/>
        <w:tblInd w:w="0" w:type="dxa"/>
        <w:tblLayout w:type="fixed"/>
        <w:tblLook w:val="0400" w:firstRow="0" w:lastRow="0" w:firstColumn="0" w:lastColumn="0" w:noHBand="0" w:noVBand="1"/>
      </w:tblPr>
      <w:tblGrid>
        <w:gridCol w:w="8828"/>
      </w:tblGrid>
      <w:tr w:rsidR="00AD0E7B" w14:paraId="4A116B8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1E8AB368" w14:textId="77777777" w:rsidR="00AD0E7B" w:rsidRDefault="001663FA">
            <w:pPr>
              <w:spacing w:after="0" w:line="240" w:lineRule="auto"/>
              <w:rPr>
                <w:rFonts w:ascii="Times New Roman" w:eastAsia="Times New Roman" w:hAnsi="Times New Roman" w:cs="Times New Roman"/>
                <w:sz w:val="24"/>
                <w:szCs w:val="24"/>
              </w:rPr>
            </w:pPr>
            <w:r>
              <w:rPr>
                <w:b/>
                <w:color w:val="FFFFFF"/>
              </w:rPr>
              <w:t>Enviar mensajes para actualización de catálogo de sitios</w:t>
            </w:r>
          </w:p>
        </w:tc>
      </w:tr>
      <w:tr w:rsidR="00AD0E7B" w14:paraId="3D09DAE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19571694"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w:t>
            </w:r>
            <w:r>
              <w:rPr>
                <w:b/>
              </w:rPr>
              <w:t>enviará</w:t>
            </w:r>
            <w:r>
              <w:rPr>
                <w:b/>
                <w:color w:val="000000"/>
              </w:rPr>
              <w:t xml:space="preserve"> un correo al usuario solicitando actualización de catálogo cuando un reporte contenga un sitio nuevo.</w:t>
            </w:r>
          </w:p>
        </w:tc>
      </w:tr>
      <w:tr w:rsidR="00AD0E7B" w14:paraId="6696DC0C"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3E1F66B2"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detecta un sitio que no está registrado en catálogo.</w:t>
            </w:r>
          </w:p>
          <w:p w14:paraId="55B39CE5"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envía correo para actualizar catálogo.</w:t>
            </w:r>
          </w:p>
        </w:tc>
      </w:tr>
    </w:tbl>
    <w:p w14:paraId="4484B6EA" w14:textId="77777777" w:rsidR="00AD0E7B" w:rsidRDefault="00AD0E7B">
      <w:pPr>
        <w:spacing w:after="0" w:line="240" w:lineRule="auto"/>
        <w:rPr>
          <w:rFonts w:ascii="Times New Roman" w:eastAsia="Times New Roman" w:hAnsi="Times New Roman" w:cs="Times New Roman"/>
          <w:sz w:val="24"/>
          <w:szCs w:val="24"/>
        </w:rPr>
      </w:pPr>
    </w:p>
    <w:tbl>
      <w:tblPr>
        <w:tblStyle w:val="ae"/>
        <w:tblW w:w="8828" w:type="dxa"/>
        <w:tblInd w:w="0" w:type="dxa"/>
        <w:tblLayout w:type="fixed"/>
        <w:tblLook w:val="0400" w:firstRow="0" w:lastRow="0" w:firstColumn="0" w:lastColumn="0" w:noHBand="0" w:noVBand="1"/>
      </w:tblPr>
      <w:tblGrid>
        <w:gridCol w:w="8828"/>
      </w:tblGrid>
      <w:tr w:rsidR="00AD0E7B" w14:paraId="27AEAC5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26A00D5" w14:textId="77777777" w:rsidR="00AD0E7B" w:rsidRDefault="001663FA">
            <w:pPr>
              <w:spacing w:after="0" w:line="240" w:lineRule="auto"/>
              <w:rPr>
                <w:rFonts w:ascii="Times New Roman" w:eastAsia="Times New Roman" w:hAnsi="Times New Roman" w:cs="Times New Roman"/>
                <w:sz w:val="24"/>
                <w:szCs w:val="24"/>
              </w:rPr>
            </w:pPr>
            <w:r>
              <w:rPr>
                <w:b/>
                <w:color w:val="FFFFFF"/>
              </w:rPr>
              <w:t>Estar al pendiente de archivos Excel de los diferentes departamentos</w:t>
            </w:r>
          </w:p>
        </w:tc>
      </w:tr>
      <w:tr w:rsidR="00AD0E7B" w14:paraId="3F1E6A2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731671F3"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deberá estar al pendiente de los archivos que </w:t>
            </w:r>
            <w:r>
              <w:rPr>
                <w:b/>
              </w:rPr>
              <w:t>llegarán</w:t>
            </w:r>
            <w:r>
              <w:rPr>
                <w:b/>
                <w:color w:val="000000"/>
              </w:rPr>
              <w:t xml:space="preserve"> para poder realizar los reportes en ese momento.</w:t>
            </w:r>
          </w:p>
        </w:tc>
      </w:tr>
      <w:tr w:rsidR="00AD0E7B" w14:paraId="069CE7A4"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0CDAD274"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estará alerta siempre a la llegada de nuevos archivos.</w:t>
            </w:r>
          </w:p>
          <w:p w14:paraId="41C86AC8"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2. El sistema detecta </w:t>
            </w:r>
            <w:r>
              <w:rPr>
                <w:b/>
              </w:rPr>
              <w:t>archivos</w:t>
            </w:r>
            <w:r>
              <w:rPr>
                <w:b/>
                <w:color w:val="000000"/>
              </w:rPr>
              <w:t xml:space="preserve"> </w:t>
            </w:r>
            <w:r>
              <w:rPr>
                <w:b/>
              </w:rPr>
              <w:t>nuevos</w:t>
            </w:r>
            <w:r>
              <w:rPr>
                <w:b/>
                <w:color w:val="000000"/>
              </w:rPr>
              <w:t>.</w:t>
            </w:r>
          </w:p>
          <w:p w14:paraId="40B54ECD"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llama a “Generar reportes”.</w:t>
            </w:r>
          </w:p>
        </w:tc>
      </w:tr>
    </w:tbl>
    <w:p w14:paraId="0259BAEC" w14:textId="77777777" w:rsidR="00AD0E7B" w:rsidRDefault="00AD0E7B">
      <w:pPr>
        <w:spacing w:after="0" w:line="240" w:lineRule="auto"/>
        <w:rPr>
          <w:rFonts w:ascii="Times New Roman" w:eastAsia="Times New Roman" w:hAnsi="Times New Roman" w:cs="Times New Roman"/>
          <w:sz w:val="24"/>
          <w:szCs w:val="24"/>
        </w:rPr>
      </w:pPr>
    </w:p>
    <w:tbl>
      <w:tblPr>
        <w:tblStyle w:val="af"/>
        <w:tblW w:w="8828" w:type="dxa"/>
        <w:tblInd w:w="0" w:type="dxa"/>
        <w:tblLayout w:type="fixed"/>
        <w:tblLook w:val="0400" w:firstRow="0" w:lastRow="0" w:firstColumn="0" w:lastColumn="0" w:noHBand="0" w:noVBand="1"/>
      </w:tblPr>
      <w:tblGrid>
        <w:gridCol w:w="8828"/>
      </w:tblGrid>
      <w:tr w:rsidR="00AD0E7B" w14:paraId="7B37DBE4"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764A5C2" w14:textId="77777777" w:rsidR="00AD0E7B" w:rsidRDefault="001663FA">
            <w:pPr>
              <w:spacing w:after="0" w:line="240" w:lineRule="auto"/>
              <w:rPr>
                <w:rFonts w:ascii="Times New Roman" w:eastAsia="Times New Roman" w:hAnsi="Times New Roman" w:cs="Times New Roman"/>
                <w:sz w:val="24"/>
                <w:szCs w:val="24"/>
              </w:rPr>
            </w:pPr>
            <w:r>
              <w:rPr>
                <w:b/>
                <w:color w:val="FFFFFF"/>
              </w:rPr>
              <w:t>Hacer predicciones</w:t>
            </w:r>
          </w:p>
        </w:tc>
      </w:tr>
      <w:tr w:rsidR="00AD0E7B" w14:paraId="5BBDBAFF"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8FBB78F" w14:textId="77777777" w:rsidR="00AD0E7B" w:rsidRDefault="001663FA">
            <w:pPr>
              <w:spacing w:after="0" w:line="240" w:lineRule="auto"/>
              <w:rPr>
                <w:rFonts w:ascii="Times New Roman" w:eastAsia="Times New Roman" w:hAnsi="Times New Roman" w:cs="Times New Roman"/>
                <w:sz w:val="24"/>
                <w:szCs w:val="24"/>
              </w:rPr>
            </w:pPr>
            <w:r>
              <w:rPr>
                <w:b/>
                <w:color w:val="000000"/>
              </w:rPr>
              <w:t>En el reporte existirá una sección en donde el sistema podrá hacer una predicción de los resultados esperados.</w:t>
            </w:r>
          </w:p>
        </w:tc>
      </w:tr>
      <w:tr w:rsidR="00AD0E7B" w14:paraId="5C881D3C"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18BB9E82"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recibe los datos.</w:t>
            </w:r>
          </w:p>
          <w:p w14:paraId="70BC9AD8"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hace una proyección esperada para la siguiente semana.</w:t>
            </w:r>
          </w:p>
          <w:p w14:paraId="0E8D4476" w14:textId="77777777" w:rsidR="00AD0E7B" w:rsidRDefault="001663FA">
            <w:pPr>
              <w:spacing w:after="0" w:line="240" w:lineRule="auto"/>
              <w:rPr>
                <w:rFonts w:ascii="Times New Roman" w:eastAsia="Times New Roman" w:hAnsi="Times New Roman" w:cs="Times New Roman"/>
                <w:sz w:val="24"/>
                <w:szCs w:val="24"/>
              </w:rPr>
            </w:pPr>
            <w:r>
              <w:rPr>
                <w:b/>
                <w:color w:val="000000"/>
              </w:rPr>
              <w:t>3. Agrega la predicción al reporte.</w:t>
            </w:r>
          </w:p>
        </w:tc>
      </w:tr>
    </w:tbl>
    <w:p w14:paraId="6CD673BD" w14:textId="77777777" w:rsidR="00AD0E7B" w:rsidRDefault="00AD0E7B">
      <w:pPr>
        <w:spacing w:line="240" w:lineRule="auto"/>
        <w:rPr>
          <w:b/>
          <w:color w:val="000000"/>
          <w:sz w:val="24"/>
          <w:szCs w:val="24"/>
        </w:rPr>
      </w:pPr>
    </w:p>
    <w:p w14:paraId="378E7733" w14:textId="2A3B82A9" w:rsidR="00AD0E7B" w:rsidRDefault="00335E1A" w:rsidP="00335E1A">
      <w:pPr>
        <w:tabs>
          <w:tab w:val="left" w:pos="2760"/>
        </w:tabs>
        <w:spacing w:line="240" w:lineRule="auto"/>
        <w:rPr>
          <w:b/>
          <w:color w:val="000000"/>
          <w:sz w:val="24"/>
          <w:szCs w:val="24"/>
        </w:rPr>
      </w:pPr>
      <w:r>
        <w:rPr>
          <w:b/>
          <w:color w:val="000000"/>
          <w:sz w:val="24"/>
          <w:szCs w:val="24"/>
        </w:rPr>
        <w:tab/>
      </w:r>
    </w:p>
    <w:p w14:paraId="48104D9C" w14:textId="347E26B3" w:rsidR="00335E1A" w:rsidRDefault="00335E1A" w:rsidP="00335E1A">
      <w:pPr>
        <w:tabs>
          <w:tab w:val="left" w:pos="2760"/>
        </w:tabs>
        <w:spacing w:line="240" w:lineRule="auto"/>
        <w:rPr>
          <w:b/>
          <w:color w:val="000000"/>
          <w:sz w:val="24"/>
          <w:szCs w:val="24"/>
        </w:rPr>
      </w:pPr>
    </w:p>
    <w:p w14:paraId="669F7060" w14:textId="0DA6FA6E" w:rsidR="00335E1A" w:rsidRDefault="00335E1A" w:rsidP="00335E1A">
      <w:pPr>
        <w:tabs>
          <w:tab w:val="left" w:pos="2760"/>
        </w:tabs>
        <w:spacing w:line="240" w:lineRule="auto"/>
        <w:rPr>
          <w:b/>
          <w:color w:val="000000"/>
          <w:sz w:val="24"/>
          <w:szCs w:val="24"/>
        </w:rPr>
      </w:pPr>
    </w:p>
    <w:p w14:paraId="59E2027C" w14:textId="4E86358C" w:rsidR="00335E1A" w:rsidRDefault="00335E1A" w:rsidP="00335E1A">
      <w:pPr>
        <w:tabs>
          <w:tab w:val="left" w:pos="2760"/>
        </w:tabs>
        <w:spacing w:line="240" w:lineRule="auto"/>
        <w:rPr>
          <w:b/>
          <w:color w:val="000000"/>
          <w:sz w:val="24"/>
          <w:szCs w:val="24"/>
        </w:rPr>
      </w:pPr>
    </w:p>
    <w:p w14:paraId="0DC12849" w14:textId="463325A0" w:rsidR="00335E1A" w:rsidRDefault="00335E1A" w:rsidP="00335E1A">
      <w:pPr>
        <w:tabs>
          <w:tab w:val="left" w:pos="2760"/>
        </w:tabs>
        <w:spacing w:line="240" w:lineRule="auto"/>
        <w:rPr>
          <w:b/>
          <w:color w:val="000000"/>
          <w:sz w:val="24"/>
          <w:szCs w:val="24"/>
        </w:rPr>
      </w:pPr>
    </w:p>
    <w:p w14:paraId="3337524D" w14:textId="6C5D3261" w:rsidR="00335E1A" w:rsidRDefault="00335E1A" w:rsidP="00335E1A">
      <w:pPr>
        <w:tabs>
          <w:tab w:val="left" w:pos="2760"/>
        </w:tabs>
        <w:spacing w:line="240" w:lineRule="auto"/>
        <w:rPr>
          <w:b/>
          <w:color w:val="000000"/>
          <w:sz w:val="24"/>
          <w:szCs w:val="24"/>
        </w:rPr>
      </w:pPr>
    </w:p>
    <w:p w14:paraId="4E62AE58" w14:textId="3AC75098" w:rsidR="00335E1A" w:rsidRDefault="00335E1A" w:rsidP="00335E1A">
      <w:pPr>
        <w:tabs>
          <w:tab w:val="left" w:pos="2760"/>
        </w:tabs>
        <w:spacing w:line="240" w:lineRule="auto"/>
        <w:rPr>
          <w:b/>
          <w:color w:val="000000"/>
          <w:sz w:val="24"/>
          <w:szCs w:val="24"/>
        </w:rPr>
      </w:pPr>
    </w:p>
    <w:p w14:paraId="0B6B9CE8" w14:textId="3A6F20E9" w:rsidR="00335E1A" w:rsidRDefault="00335E1A" w:rsidP="00335E1A">
      <w:pPr>
        <w:tabs>
          <w:tab w:val="left" w:pos="2760"/>
        </w:tabs>
        <w:spacing w:line="240" w:lineRule="auto"/>
        <w:rPr>
          <w:b/>
          <w:color w:val="000000"/>
          <w:sz w:val="24"/>
          <w:szCs w:val="24"/>
        </w:rPr>
      </w:pPr>
    </w:p>
    <w:p w14:paraId="544E6010" w14:textId="5DC82259" w:rsidR="00335E1A" w:rsidRDefault="00335E1A" w:rsidP="00335E1A">
      <w:pPr>
        <w:tabs>
          <w:tab w:val="left" w:pos="2760"/>
        </w:tabs>
        <w:spacing w:line="240" w:lineRule="auto"/>
        <w:rPr>
          <w:b/>
          <w:color w:val="000000"/>
          <w:sz w:val="24"/>
          <w:szCs w:val="24"/>
        </w:rPr>
      </w:pPr>
    </w:p>
    <w:p w14:paraId="61DA96AF" w14:textId="19D39610" w:rsidR="00335E1A" w:rsidRDefault="00335E1A" w:rsidP="00335E1A">
      <w:pPr>
        <w:tabs>
          <w:tab w:val="left" w:pos="2760"/>
        </w:tabs>
        <w:spacing w:line="240" w:lineRule="auto"/>
        <w:rPr>
          <w:b/>
          <w:color w:val="000000"/>
          <w:sz w:val="24"/>
          <w:szCs w:val="24"/>
        </w:rPr>
      </w:pPr>
    </w:p>
    <w:p w14:paraId="65309929" w14:textId="1470A053" w:rsidR="00335E1A" w:rsidRDefault="00335E1A" w:rsidP="00335E1A">
      <w:pPr>
        <w:tabs>
          <w:tab w:val="left" w:pos="2760"/>
        </w:tabs>
        <w:spacing w:line="240" w:lineRule="auto"/>
        <w:rPr>
          <w:b/>
          <w:color w:val="000000"/>
          <w:sz w:val="24"/>
          <w:szCs w:val="24"/>
        </w:rPr>
      </w:pPr>
    </w:p>
    <w:p w14:paraId="1EF6B269" w14:textId="77777777" w:rsidR="00335E1A" w:rsidRDefault="00335E1A" w:rsidP="00335E1A">
      <w:pPr>
        <w:tabs>
          <w:tab w:val="left" w:pos="2760"/>
        </w:tabs>
        <w:spacing w:line="240" w:lineRule="auto"/>
        <w:rPr>
          <w:b/>
          <w:color w:val="000000"/>
          <w:sz w:val="24"/>
          <w:szCs w:val="24"/>
        </w:rPr>
      </w:pPr>
    </w:p>
    <w:p w14:paraId="6F7FA150" w14:textId="3D6A5DB1" w:rsidR="00AD0E7B" w:rsidRDefault="001663FA">
      <w:pPr>
        <w:spacing w:line="240" w:lineRule="auto"/>
        <w:rPr>
          <w:b/>
          <w:color w:val="000000"/>
          <w:sz w:val="24"/>
          <w:szCs w:val="24"/>
        </w:rPr>
      </w:pPr>
      <w:r>
        <w:rPr>
          <w:b/>
          <w:color w:val="000000"/>
          <w:sz w:val="24"/>
          <w:szCs w:val="24"/>
        </w:rPr>
        <w:lastRenderedPageBreak/>
        <w:t xml:space="preserve">5.- </w:t>
      </w:r>
      <w:r w:rsidR="0079332C">
        <w:rPr>
          <w:b/>
          <w:color w:val="000000"/>
          <w:sz w:val="24"/>
          <w:szCs w:val="24"/>
        </w:rPr>
        <w:t>FLUJOS</w:t>
      </w:r>
      <w:r>
        <w:rPr>
          <w:b/>
          <w:color w:val="000000"/>
          <w:sz w:val="24"/>
          <w:szCs w:val="24"/>
        </w:rPr>
        <w:t xml:space="preserve"> ALTERNOS</w:t>
      </w:r>
    </w:p>
    <w:p w14:paraId="3668071D" w14:textId="1499EEDA" w:rsidR="0079332C" w:rsidRPr="0079332C" w:rsidRDefault="0079332C" w:rsidP="0079332C">
      <w:pPr>
        <w:spacing w:after="0" w:line="240" w:lineRule="auto"/>
        <w:rPr>
          <w:rFonts w:ascii="Times New Roman" w:eastAsia="Times New Roman" w:hAnsi="Times New Roman" w:cs="Times New Roman"/>
          <w:sz w:val="28"/>
          <w:szCs w:val="28"/>
        </w:rPr>
      </w:pPr>
      <w:r>
        <w:rPr>
          <w:b/>
          <w:color w:val="000000"/>
          <w:sz w:val="24"/>
          <w:szCs w:val="24"/>
        </w:rPr>
        <w:t xml:space="preserve">FA1.     </w:t>
      </w:r>
      <w:r w:rsidRPr="0079332C">
        <w:rPr>
          <w:b/>
          <w:color w:val="000000"/>
          <w:sz w:val="24"/>
          <w:szCs w:val="24"/>
        </w:rPr>
        <w:t xml:space="preserve">5. </w:t>
      </w:r>
      <w:r w:rsidRPr="0079332C">
        <w:rPr>
          <w:b/>
          <w:color w:val="000000"/>
          <w:sz w:val="24"/>
          <w:szCs w:val="24"/>
        </w:rPr>
        <w:t>Los datos no son correctos</w:t>
      </w:r>
      <w:r w:rsidRPr="0079332C">
        <w:rPr>
          <w:b/>
          <w:color w:val="000000"/>
          <w:sz w:val="24"/>
          <w:szCs w:val="24"/>
        </w:rPr>
        <w:t>.</w:t>
      </w:r>
    </w:p>
    <w:p w14:paraId="4FE5B1E9" w14:textId="494170B9" w:rsidR="0079332C" w:rsidRPr="0079332C" w:rsidRDefault="0079332C" w:rsidP="0079332C">
      <w:pPr>
        <w:spacing w:after="0" w:line="240" w:lineRule="auto"/>
        <w:ind w:firstLine="720"/>
        <w:rPr>
          <w:rFonts w:ascii="Times New Roman" w:eastAsia="Times New Roman" w:hAnsi="Times New Roman" w:cs="Times New Roman"/>
          <w:sz w:val="28"/>
          <w:szCs w:val="28"/>
        </w:rPr>
      </w:pPr>
      <w:r w:rsidRPr="0079332C">
        <w:rPr>
          <w:b/>
          <w:color w:val="000000"/>
          <w:sz w:val="24"/>
          <w:szCs w:val="24"/>
        </w:rPr>
        <w:t xml:space="preserve">6. </w:t>
      </w:r>
      <w:r w:rsidRPr="0079332C">
        <w:rPr>
          <w:b/>
          <w:color w:val="000000"/>
          <w:sz w:val="24"/>
          <w:szCs w:val="24"/>
        </w:rPr>
        <w:t>El sistema envía mensaje de datos incorrectos al usuario</w:t>
      </w:r>
      <w:r w:rsidRPr="0079332C">
        <w:rPr>
          <w:b/>
          <w:color w:val="000000"/>
          <w:sz w:val="24"/>
          <w:szCs w:val="24"/>
        </w:rPr>
        <w:t>.</w:t>
      </w:r>
    </w:p>
    <w:p w14:paraId="6140FE38" w14:textId="34992372" w:rsidR="0079332C" w:rsidRDefault="0079332C">
      <w:pPr>
        <w:spacing w:line="240" w:lineRule="auto"/>
        <w:rPr>
          <w:b/>
          <w:color w:val="000000"/>
          <w:sz w:val="24"/>
          <w:szCs w:val="24"/>
        </w:rPr>
      </w:pPr>
    </w:p>
    <w:p w14:paraId="6966EAE2" w14:textId="3245C6E1" w:rsidR="0079332C" w:rsidRDefault="0079332C">
      <w:pPr>
        <w:spacing w:line="240" w:lineRule="auto"/>
        <w:rPr>
          <w:b/>
          <w:color w:val="000000"/>
          <w:sz w:val="24"/>
          <w:szCs w:val="24"/>
        </w:rPr>
      </w:pPr>
      <w:r>
        <w:rPr>
          <w:b/>
          <w:color w:val="000000"/>
          <w:sz w:val="24"/>
          <w:szCs w:val="24"/>
        </w:rPr>
        <w:t>FA2.</w:t>
      </w:r>
      <w:r>
        <w:rPr>
          <w:b/>
          <w:color w:val="000000"/>
          <w:sz w:val="24"/>
          <w:szCs w:val="24"/>
        </w:rPr>
        <w:tab/>
        <w:t xml:space="preserve">5.El usuario a querer registrar ya existe.                                                                                                              </w:t>
      </w:r>
    </w:p>
    <w:p w14:paraId="39EB7DC8" w14:textId="7876EF05" w:rsidR="0079332C" w:rsidRDefault="0079332C">
      <w:pPr>
        <w:spacing w:line="240" w:lineRule="auto"/>
        <w:rPr>
          <w:b/>
          <w:color w:val="000000"/>
          <w:sz w:val="24"/>
          <w:szCs w:val="24"/>
        </w:rPr>
      </w:pPr>
      <w:r>
        <w:rPr>
          <w:b/>
          <w:color w:val="000000"/>
          <w:sz w:val="24"/>
          <w:szCs w:val="24"/>
        </w:rPr>
        <w:tab/>
        <w:t>6.Manda mensaje de usuario existente</w:t>
      </w:r>
    </w:p>
    <w:p w14:paraId="05BC8982" w14:textId="205BD59E" w:rsidR="00C27F4D" w:rsidRDefault="00C27F4D">
      <w:pPr>
        <w:spacing w:line="240" w:lineRule="auto"/>
        <w:rPr>
          <w:b/>
          <w:color w:val="000000"/>
          <w:sz w:val="24"/>
          <w:szCs w:val="24"/>
        </w:rPr>
      </w:pPr>
      <w:r>
        <w:rPr>
          <w:b/>
          <w:color w:val="000000"/>
          <w:sz w:val="24"/>
          <w:szCs w:val="24"/>
        </w:rPr>
        <w:t>FA3.     3. Reconoce otro tipo de dato</w:t>
      </w:r>
    </w:p>
    <w:p w14:paraId="7E1EDA13" w14:textId="5766AB3C" w:rsidR="00C27F4D" w:rsidRDefault="00C27F4D">
      <w:pPr>
        <w:spacing w:line="240" w:lineRule="auto"/>
        <w:rPr>
          <w:b/>
          <w:color w:val="000000"/>
          <w:sz w:val="24"/>
          <w:szCs w:val="24"/>
        </w:rPr>
      </w:pPr>
      <w:r>
        <w:rPr>
          <w:b/>
          <w:color w:val="000000"/>
          <w:sz w:val="24"/>
          <w:szCs w:val="24"/>
        </w:rPr>
        <w:tab/>
        <w:t>4.Ignora documento</w:t>
      </w:r>
    </w:p>
    <w:p w14:paraId="18C403FA" w14:textId="07627120" w:rsidR="00C27F4D" w:rsidRDefault="00C27F4D">
      <w:pPr>
        <w:spacing w:line="240" w:lineRule="auto"/>
        <w:rPr>
          <w:b/>
          <w:color w:val="000000"/>
          <w:sz w:val="24"/>
          <w:szCs w:val="24"/>
        </w:rPr>
      </w:pPr>
      <w:r>
        <w:rPr>
          <w:b/>
          <w:color w:val="000000"/>
          <w:sz w:val="24"/>
          <w:szCs w:val="24"/>
        </w:rPr>
        <w:t>FA4.     4.Encuentra otro documento igual</w:t>
      </w:r>
    </w:p>
    <w:p w14:paraId="669A8B6D" w14:textId="7A498DE9" w:rsidR="00C27F4D" w:rsidRDefault="00C27F4D">
      <w:pPr>
        <w:spacing w:line="240" w:lineRule="auto"/>
        <w:rPr>
          <w:b/>
          <w:color w:val="000000"/>
          <w:sz w:val="24"/>
          <w:szCs w:val="24"/>
        </w:rPr>
      </w:pPr>
      <w:r>
        <w:rPr>
          <w:b/>
          <w:color w:val="000000"/>
          <w:sz w:val="24"/>
          <w:szCs w:val="24"/>
        </w:rPr>
        <w:tab/>
        <w:t>5.Ignora documento</w:t>
      </w:r>
    </w:p>
    <w:p w14:paraId="72D62831" w14:textId="3C13C06B" w:rsidR="002C48A1" w:rsidRDefault="002C48A1">
      <w:pPr>
        <w:spacing w:line="240" w:lineRule="auto"/>
        <w:rPr>
          <w:b/>
          <w:color w:val="000000"/>
          <w:sz w:val="24"/>
          <w:szCs w:val="24"/>
        </w:rPr>
      </w:pPr>
      <w:r>
        <w:rPr>
          <w:b/>
          <w:color w:val="000000"/>
          <w:sz w:val="24"/>
          <w:szCs w:val="24"/>
        </w:rPr>
        <w:t>FA5.     3.El sistema no encuentra datos</w:t>
      </w:r>
    </w:p>
    <w:p w14:paraId="5CC991C6" w14:textId="24653DBF" w:rsidR="002C48A1" w:rsidRDefault="002C48A1">
      <w:pPr>
        <w:spacing w:line="240" w:lineRule="auto"/>
        <w:rPr>
          <w:b/>
          <w:color w:val="000000"/>
          <w:sz w:val="24"/>
          <w:szCs w:val="24"/>
        </w:rPr>
      </w:pPr>
      <w:r>
        <w:rPr>
          <w:b/>
          <w:color w:val="000000"/>
          <w:sz w:val="24"/>
          <w:szCs w:val="24"/>
        </w:rPr>
        <w:tab/>
        <w:t>4.Elimina el documento de la base de datos</w:t>
      </w:r>
    </w:p>
    <w:p w14:paraId="5AFE8AD9" w14:textId="7F462248" w:rsidR="002C48A1" w:rsidRDefault="002C48A1">
      <w:pPr>
        <w:spacing w:line="240" w:lineRule="auto"/>
        <w:rPr>
          <w:b/>
          <w:color w:val="000000"/>
          <w:sz w:val="24"/>
          <w:szCs w:val="24"/>
        </w:rPr>
      </w:pPr>
      <w:r>
        <w:rPr>
          <w:b/>
          <w:color w:val="000000"/>
          <w:sz w:val="24"/>
          <w:szCs w:val="24"/>
        </w:rPr>
        <w:t>FA6.     2.El sistema no encuentra el formato especificado</w:t>
      </w:r>
    </w:p>
    <w:p w14:paraId="409E2F26" w14:textId="1BCE57FF" w:rsidR="002C48A1" w:rsidRDefault="002C48A1" w:rsidP="002C48A1">
      <w:pPr>
        <w:pStyle w:val="Prrafodelista"/>
        <w:spacing w:line="240" w:lineRule="auto"/>
        <w:rPr>
          <w:b/>
          <w:color w:val="000000"/>
          <w:sz w:val="24"/>
          <w:szCs w:val="24"/>
        </w:rPr>
      </w:pPr>
      <w:r>
        <w:rPr>
          <w:b/>
          <w:color w:val="000000"/>
          <w:sz w:val="24"/>
          <w:szCs w:val="24"/>
        </w:rPr>
        <w:t>3.</w:t>
      </w:r>
      <w:r w:rsidRPr="002C48A1">
        <w:rPr>
          <w:b/>
          <w:color w:val="000000"/>
          <w:sz w:val="24"/>
          <w:szCs w:val="24"/>
        </w:rPr>
        <w:t>Elimina el documento de la base de datos</w:t>
      </w:r>
    </w:p>
    <w:p w14:paraId="5612905A" w14:textId="7529DD18" w:rsidR="002C48A1" w:rsidRDefault="002C48A1" w:rsidP="002C48A1">
      <w:pPr>
        <w:spacing w:line="240" w:lineRule="auto"/>
        <w:rPr>
          <w:b/>
          <w:color w:val="000000"/>
          <w:sz w:val="24"/>
          <w:szCs w:val="24"/>
        </w:rPr>
      </w:pPr>
      <w:r>
        <w:rPr>
          <w:b/>
          <w:color w:val="000000"/>
          <w:sz w:val="24"/>
          <w:szCs w:val="24"/>
        </w:rPr>
        <w:t>FA7.     4.El sistema no puede obtener los resultados</w:t>
      </w:r>
    </w:p>
    <w:p w14:paraId="6213E391" w14:textId="2DE07EE4" w:rsidR="002C48A1" w:rsidRDefault="002C48A1" w:rsidP="002C48A1">
      <w:pPr>
        <w:spacing w:line="240" w:lineRule="auto"/>
        <w:rPr>
          <w:b/>
          <w:color w:val="000000"/>
          <w:sz w:val="24"/>
          <w:szCs w:val="24"/>
        </w:rPr>
      </w:pPr>
      <w:r>
        <w:rPr>
          <w:b/>
          <w:color w:val="000000"/>
          <w:sz w:val="24"/>
          <w:szCs w:val="24"/>
        </w:rPr>
        <w:tab/>
        <w:t>5.El sistema notifica que no pudo obtener los datos</w:t>
      </w:r>
    </w:p>
    <w:p w14:paraId="1870B6E4" w14:textId="32874193" w:rsidR="002C48A1" w:rsidRDefault="002C48A1" w:rsidP="002C48A1">
      <w:pPr>
        <w:spacing w:line="240" w:lineRule="auto"/>
        <w:rPr>
          <w:b/>
          <w:color w:val="000000"/>
          <w:sz w:val="24"/>
          <w:szCs w:val="24"/>
        </w:rPr>
      </w:pPr>
      <w:r>
        <w:rPr>
          <w:b/>
          <w:color w:val="000000"/>
          <w:sz w:val="24"/>
          <w:szCs w:val="24"/>
        </w:rPr>
        <w:t xml:space="preserve">FA8.     </w:t>
      </w:r>
      <w:r w:rsidR="003352C5">
        <w:rPr>
          <w:b/>
          <w:color w:val="000000"/>
          <w:sz w:val="24"/>
          <w:szCs w:val="24"/>
        </w:rPr>
        <w:t>4.Fue hace menos de 5 semanas</w:t>
      </w:r>
    </w:p>
    <w:p w14:paraId="09EB690A" w14:textId="43DB1ECD" w:rsidR="003352C5" w:rsidRDefault="003352C5" w:rsidP="002C48A1">
      <w:pPr>
        <w:spacing w:line="240" w:lineRule="auto"/>
        <w:rPr>
          <w:b/>
          <w:color w:val="000000"/>
          <w:sz w:val="24"/>
          <w:szCs w:val="24"/>
        </w:rPr>
      </w:pPr>
      <w:r>
        <w:rPr>
          <w:b/>
          <w:color w:val="000000"/>
          <w:sz w:val="24"/>
          <w:szCs w:val="24"/>
        </w:rPr>
        <w:tab/>
        <w:t>5.Sale del caso de uso</w:t>
      </w:r>
    </w:p>
    <w:p w14:paraId="48396CB3" w14:textId="1D205C13" w:rsidR="003352C5" w:rsidRDefault="003352C5" w:rsidP="002C48A1">
      <w:pPr>
        <w:spacing w:line="240" w:lineRule="auto"/>
        <w:rPr>
          <w:b/>
          <w:color w:val="000000"/>
          <w:sz w:val="24"/>
          <w:szCs w:val="24"/>
        </w:rPr>
      </w:pPr>
      <w:r>
        <w:rPr>
          <w:b/>
          <w:color w:val="000000"/>
          <w:sz w:val="24"/>
          <w:szCs w:val="24"/>
        </w:rPr>
        <w:t>FA9.     2.El usuario no seleccionó formato o formato incorrecto</w:t>
      </w:r>
    </w:p>
    <w:p w14:paraId="7D7903B0" w14:textId="18AE424D" w:rsidR="003352C5" w:rsidRDefault="003352C5" w:rsidP="002C48A1">
      <w:pPr>
        <w:spacing w:line="240" w:lineRule="auto"/>
        <w:rPr>
          <w:b/>
          <w:color w:val="000000"/>
          <w:sz w:val="24"/>
          <w:szCs w:val="24"/>
        </w:rPr>
      </w:pPr>
      <w:r>
        <w:rPr>
          <w:b/>
          <w:color w:val="000000"/>
          <w:sz w:val="24"/>
          <w:szCs w:val="24"/>
        </w:rPr>
        <w:tab/>
        <w:t>3.Sale del caso de uso</w:t>
      </w:r>
    </w:p>
    <w:p w14:paraId="70325604" w14:textId="35585303" w:rsidR="003352C5" w:rsidRDefault="003352C5" w:rsidP="002C48A1">
      <w:pPr>
        <w:spacing w:line="240" w:lineRule="auto"/>
        <w:rPr>
          <w:b/>
          <w:color w:val="000000"/>
          <w:sz w:val="24"/>
          <w:szCs w:val="24"/>
        </w:rPr>
      </w:pPr>
      <w:r>
        <w:rPr>
          <w:b/>
          <w:color w:val="000000"/>
          <w:sz w:val="24"/>
          <w:szCs w:val="24"/>
        </w:rPr>
        <w:t>FA10.   4.El sistema no pudo descargar reporte</w:t>
      </w:r>
    </w:p>
    <w:p w14:paraId="18755C54" w14:textId="6F63500A" w:rsidR="003352C5" w:rsidRDefault="003352C5" w:rsidP="002C48A1">
      <w:pPr>
        <w:spacing w:line="240" w:lineRule="auto"/>
        <w:rPr>
          <w:b/>
          <w:color w:val="000000"/>
          <w:sz w:val="24"/>
          <w:szCs w:val="24"/>
        </w:rPr>
      </w:pPr>
      <w:r>
        <w:rPr>
          <w:b/>
          <w:color w:val="000000"/>
          <w:sz w:val="24"/>
          <w:szCs w:val="24"/>
        </w:rPr>
        <w:tab/>
        <w:t>5.El sistema notifica que no se pudo descargar el reporte</w:t>
      </w:r>
    </w:p>
    <w:p w14:paraId="500277B5" w14:textId="25BD3365" w:rsidR="003352C5" w:rsidRDefault="003352C5" w:rsidP="002C48A1">
      <w:pPr>
        <w:spacing w:line="240" w:lineRule="auto"/>
        <w:rPr>
          <w:b/>
          <w:color w:val="000000"/>
          <w:sz w:val="24"/>
          <w:szCs w:val="24"/>
        </w:rPr>
      </w:pPr>
      <w:r>
        <w:rPr>
          <w:b/>
          <w:color w:val="000000"/>
          <w:sz w:val="24"/>
          <w:szCs w:val="24"/>
        </w:rPr>
        <w:t>FA11.   3.Es menor a 10 semanas</w:t>
      </w:r>
    </w:p>
    <w:p w14:paraId="7E557428" w14:textId="3CE23ED2" w:rsidR="003352C5" w:rsidRDefault="003352C5" w:rsidP="002C48A1">
      <w:pPr>
        <w:spacing w:line="240" w:lineRule="auto"/>
        <w:rPr>
          <w:b/>
          <w:color w:val="000000"/>
          <w:sz w:val="24"/>
          <w:szCs w:val="24"/>
        </w:rPr>
      </w:pPr>
      <w:r>
        <w:rPr>
          <w:b/>
          <w:color w:val="000000"/>
          <w:sz w:val="24"/>
          <w:szCs w:val="24"/>
        </w:rPr>
        <w:tab/>
        <w:t>4.El sistema mostrara mensaje de menor a 10 semanas</w:t>
      </w:r>
    </w:p>
    <w:p w14:paraId="4E90D7C1" w14:textId="7B53A297" w:rsidR="003352C5" w:rsidRDefault="003352C5" w:rsidP="002C48A1">
      <w:pPr>
        <w:spacing w:line="240" w:lineRule="auto"/>
        <w:rPr>
          <w:b/>
          <w:color w:val="000000"/>
          <w:sz w:val="24"/>
          <w:szCs w:val="24"/>
        </w:rPr>
      </w:pPr>
      <w:r>
        <w:rPr>
          <w:b/>
          <w:color w:val="000000"/>
          <w:sz w:val="24"/>
          <w:szCs w:val="24"/>
        </w:rPr>
        <w:t>FA12.   3.Si no es mayor a 10 semanas lo ignorará</w:t>
      </w:r>
    </w:p>
    <w:p w14:paraId="5291754A" w14:textId="79272F6C" w:rsidR="003352C5" w:rsidRDefault="003352C5" w:rsidP="002C48A1">
      <w:pPr>
        <w:spacing w:line="240" w:lineRule="auto"/>
        <w:rPr>
          <w:b/>
          <w:color w:val="000000"/>
          <w:sz w:val="24"/>
          <w:szCs w:val="24"/>
        </w:rPr>
      </w:pPr>
    </w:p>
    <w:p w14:paraId="6F5334CC" w14:textId="661D6BF8" w:rsidR="00335E1A" w:rsidRDefault="00335E1A" w:rsidP="002C48A1">
      <w:pPr>
        <w:spacing w:line="240" w:lineRule="auto"/>
        <w:rPr>
          <w:b/>
          <w:color w:val="000000"/>
          <w:sz w:val="24"/>
          <w:szCs w:val="24"/>
        </w:rPr>
      </w:pPr>
    </w:p>
    <w:p w14:paraId="11C3FEA9" w14:textId="77777777" w:rsidR="00335E1A" w:rsidRDefault="00335E1A" w:rsidP="002C48A1">
      <w:pPr>
        <w:spacing w:line="240" w:lineRule="auto"/>
        <w:rPr>
          <w:b/>
          <w:color w:val="000000"/>
          <w:sz w:val="24"/>
          <w:szCs w:val="24"/>
        </w:rPr>
      </w:pPr>
    </w:p>
    <w:p w14:paraId="698C9EDE" w14:textId="77777777" w:rsidR="00AD0E7B" w:rsidRDefault="00AD0E7B">
      <w:pPr>
        <w:spacing w:line="240" w:lineRule="auto"/>
        <w:rPr>
          <w:b/>
          <w:color w:val="000000"/>
          <w:sz w:val="24"/>
          <w:szCs w:val="24"/>
        </w:rPr>
      </w:pPr>
    </w:p>
    <w:p w14:paraId="52B78CF4" w14:textId="77777777" w:rsidR="00AD0E7B" w:rsidRDefault="001663FA">
      <w:pPr>
        <w:spacing w:line="240" w:lineRule="auto"/>
        <w:rPr>
          <w:b/>
          <w:color w:val="000000"/>
          <w:sz w:val="20"/>
          <w:szCs w:val="20"/>
        </w:rPr>
      </w:pPr>
      <w:r>
        <w:rPr>
          <w:b/>
          <w:color w:val="000000"/>
          <w:sz w:val="24"/>
          <w:szCs w:val="24"/>
        </w:rPr>
        <w:lastRenderedPageBreak/>
        <w:t>6.- Actores</w:t>
      </w:r>
    </w:p>
    <w:tbl>
      <w:tblPr>
        <w:tblStyle w:val="af2"/>
        <w:tblW w:w="8834" w:type="dxa"/>
        <w:tblInd w:w="0" w:type="dxa"/>
        <w:tblLayout w:type="fixed"/>
        <w:tblLook w:val="0400" w:firstRow="0" w:lastRow="0" w:firstColumn="0" w:lastColumn="0" w:noHBand="0" w:noVBand="1"/>
      </w:tblPr>
      <w:tblGrid>
        <w:gridCol w:w="1155"/>
        <w:gridCol w:w="1965"/>
        <w:gridCol w:w="5714"/>
      </w:tblGrid>
      <w:tr w:rsidR="00AD0E7B" w14:paraId="56FAE0F4" w14:textId="77777777">
        <w:tc>
          <w:tcPr>
            <w:tcW w:w="3120" w:type="dxa"/>
            <w:gridSpan w:val="2"/>
            <w:tcBorders>
              <w:top w:val="single" w:sz="4" w:space="0" w:color="FFFFFF"/>
              <w:left w:val="single" w:sz="4" w:space="0" w:color="FFFFFF"/>
              <w:bottom w:val="single" w:sz="4" w:space="0" w:color="FFFFFF"/>
            </w:tcBorders>
            <w:shd w:val="clear" w:color="auto" w:fill="70AD47"/>
            <w:tcMar>
              <w:top w:w="0" w:type="dxa"/>
              <w:left w:w="115" w:type="dxa"/>
              <w:bottom w:w="0" w:type="dxa"/>
              <w:right w:w="115" w:type="dxa"/>
            </w:tcMar>
          </w:tcPr>
          <w:p w14:paraId="66A75277" w14:textId="77777777" w:rsidR="00AD0E7B" w:rsidRDefault="001663FA">
            <w:pPr>
              <w:spacing w:after="0" w:line="240" w:lineRule="auto"/>
              <w:rPr>
                <w:rFonts w:ascii="Times New Roman" w:eastAsia="Times New Roman" w:hAnsi="Times New Roman" w:cs="Times New Roman"/>
                <w:sz w:val="24"/>
                <w:szCs w:val="24"/>
              </w:rPr>
            </w:pPr>
            <w:r>
              <w:rPr>
                <w:b/>
                <w:color w:val="FFFFFF"/>
              </w:rPr>
              <w:t>Actores </w:t>
            </w:r>
          </w:p>
        </w:tc>
        <w:tc>
          <w:tcPr>
            <w:tcW w:w="5714" w:type="dxa"/>
            <w:tcBorders>
              <w:top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3C1399AA" w14:textId="77777777" w:rsidR="00AD0E7B" w:rsidRDefault="001663FA">
            <w:pPr>
              <w:spacing w:after="0" w:line="240" w:lineRule="auto"/>
              <w:rPr>
                <w:rFonts w:ascii="Times New Roman" w:eastAsia="Times New Roman" w:hAnsi="Times New Roman" w:cs="Times New Roman"/>
                <w:sz w:val="24"/>
                <w:szCs w:val="24"/>
              </w:rPr>
            </w:pPr>
            <w:r>
              <w:rPr>
                <w:b/>
                <w:color w:val="FFFFFF"/>
              </w:rPr>
              <w:t>Descripción </w:t>
            </w:r>
          </w:p>
        </w:tc>
      </w:tr>
      <w:tr w:rsidR="00AD0E7B" w14:paraId="2A4ED2EB" w14:textId="77777777">
        <w:tc>
          <w:tcPr>
            <w:tcW w:w="1155" w:type="dxa"/>
            <w:vMerge w:val="restart"/>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7194D471" w14:textId="77777777" w:rsidR="00AD0E7B" w:rsidRDefault="001663FA">
            <w:pPr>
              <w:spacing w:after="0" w:line="240" w:lineRule="auto"/>
              <w:rPr>
                <w:rFonts w:ascii="Times New Roman" w:eastAsia="Times New Roman" w:hAnsi="Times New Roman" w:cs="Times New Roman"/>
                <w:sz w:val="24"/>
                <w:szCs w:val="24"/>
              </w:rPr>
            </w:pPr>
            <w:r>
              <w:rPr>
                <w:b/>
                <w:color w:val="FFFFFF"/>
              </w:rPr>
              <w:t>Usuarios</w:t>
            </w:r>
          </w:p>
        </w:tc>
        <w:tc>
          <w:tcPr>
            <w:tcW w:w="1965"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75A6F127" w14:textId="77777777" w:rsidR="00AD0E7B" w:rsidRDefault="001663FA">
            <w:pPr>
              <w:spacing w:after="0" w:line="240" w:lineRule="auto"/>
              <w:rPr>
                <w:rFonts w:ascii="Times New Roman" w:eastAsia="Times New Roman" w:hAnsi="Times New Roman" w:cs="Times New Roman"/>
                <w:sz w:val="24"/>
                <w:szCs w:val="24"/>
              </w:rPr>
            </w:pPr>
            <w:r>
              <w:rPr>
                <w:color w:val="000000"/>
              </w:rPr>
              <w:t>Administrador.</w:t>
            </w:r>
          </w:p>
        </w:tc>
        <w:tc>
          <w:tcPr>
            <w:tcW w:w="5714"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207E59FC" w14:textId="77777777" w:rsidR="00AD0E7B" w:rsidRDefault="001663FA">
            <w:pPr>
              <w:spacing w:after="0" w:line="240" w:lineRule="auto"/>
              <w:rPr>
                <w:rFonts w:ascii="Times New Roman" w:eastAsia="Times New Roman" w:hAnsi="Times New Roman" w:cs="Times New Roman"/>
                <w:sz w:val="24"/>
                <w:szCs w:val="24"/>
              </w:rPr>
            </w:pPr>
            <w:r>
              <w:rPr>
                <w:color w:val="000000"/>
              </w:rPr>
              <w:t>El administrador tendrá control total del sistema y la visualización de todos los usuarios y reportes.</w:t>
            </w:r>
          </w:p>
        </w:tc>
      </w:tr>
      <w:tr w:rsidR="00AD0E7B" w14:paraId="544CAF8B"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2CFE47F4"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21B3987" w14:textId="77777777" w:rsidR="00AD0E7B" w:rsidRDefault="001663FA">
            <w:pPr>
              <w:spacing w:after="0" w:line="240" w:lineRule="auto"/>
              <w:rPr>
                <w:rFonts w:ascii="Times New Roman" w:eastAsia="Times New Roman" w:hAnsi="Times New Roman" w:cs="Times New Roman"/>
                <w:sz w:val="24"/>
                <w:szCs w:val="24"/>
              </w:rPr>
            </w:pPr>
            <w:r>
              <w:rPr>
                <w:color w:val="000000"/>
              </w:rPr>
              <w:t>Gerencia.</w:t>
            </w:r>
          </w:p>
        </w:tc>
        <w:tc>
          <w:tcPr>
            <w:tcW w:w="5714"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97ABA5F" w14:textId="77777777" w:rsidR="00AD0E7B" w:rsidRDefault="001663FA">
            <w:pPr>
              <w:spacing w:after="0" w:line="240" w:lineRule="auto"/>
              <w:rPr>
                <w:rFonts w:ascii="Times New Roman" w:eastAsia="Times New Roman" w:hAnsi="Times New Roman" w:cs="Times New Roman"/>
                <w:sz w:val="24"/>
                <w:szCs w:val="24"/>
              </w:rPr>
            </w:pPr>
            <w:r>
              <w:rPr>
                <w:color w:val="000000"/>
              </w:rPr>
              <w:t>Es el encargado de tomar las decisiones importantes.</w:t>
            </w:r>
          </w:p>
        </w:tc>
      </w:tr>
      <w:tr w:rsidR="00AD0E7B" w14:paraId="6F36B998"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1CF749F4"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55DCE30A" w14:textId="77777777" w:rsidR="00AD0E7B" w:rsidRDefault="001663FA">
            <w:pPr>
              <w:spacing w:after="0" w:line="240" w:lineRule="auto"/>
              <w:rPr>
                <w:rFonts w:ascii="Times New Roman" w:eastAsia="Times New Roman" w:hAnsi="Times New Roman" w:cs="Times New Roman"/>
                <w:sz w:val="24"/>
                <w:szCs w:val="24"/>
              </w:rPr>
            </w:pPr>
            <w:r>
              <w:rPr>
                <w:color w:val="000000"/>
              </w:rPr>
              <w:t>Calidad.</w:t>
            </w:r>
          </w:p>
        </w:tc>
        <w:tc>
          <w:tcPr>
            <w:tcW w:w="5714"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15FEE8D4" w14:textId="77777777" w:rsidR="00AD0E7B" w:rsidRDefault="001663FA">
            <w:pPr>
              <w:spacing w:after="0" w:line="240" w:lineRule="auto"/>
              <w:rPr>
                <w:rFonts w:ascii="Times New Roman" w:eastAsia="Times New Roman" w:hAnsi="Times New Roman" w:cs="Times New Roman"/>
                <w:sz w:val="24"/>
                <w:szCs w:val="24"/>
              </w:rPr>
            </w:pPr>
            <w:r>
              <w:rPr>
                <w:color w:val="000000"/>
              </w:rPr>
              <w:t>Se encarga de verificar que los métodos aplicados estén aplicados correctamente. </w:t>
            </w:r>
          </w:p>
        </w:tc>
      </w:tr>
      <w:tr w:rsidR="00AD0E7B" w14:paraId="0CF99567"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217AFF58"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6A2A804" w14:textId="77777777" w:rsidR="00AD0E7B" w:rsidRDefault="001663FA">
            <w:pPr>
              <w:spacing w:after="0" w:line="240" w:lineRule="auto"/>
              <w:rPr>
                <w:rFonts w:ascii="Times New Roman" w:eastAsia="Times New Roman" w:hAnsi="Times New Roman" w:cs="Times New Roman"/>
                <w:sz w:val="24"/>
                <w:szCs w:val="24"/>
              </w:rPr>
            </w:pPr>
            <w:r>
              <w:rPr>
                <w:color w:val="000000"/>
              </w:rPr>
              <w:t>Usuarios registrados </w:t>
            </w:r>
          </w:p>
        </w:tc>
        <w:tc>
          <w:tcPr>
            <w:tcW w:w="5714"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9145B26" w14:textId="77777777" w:rsidR="00AD0E7B" w:rsidRDefault="001663FA">
            <w:pPr>
              <w:spacing w:after="0" w:line="240" w:lineRule="auto"/>
              <w:rPr>
                <w:rFonts w:ascii="Times New Roman" w:eastAsia="Times New Roman" w:hAnsi="Times New Roman" w:cs="Times New Roman"/>
                <w:sz w:val="24"/>
                <w:szCs w:val="24"/>
              </w:rPr>
            </w:pPr>
            <w:r>
              <w:rPr>
                <w:color w:val="000000"/>
              </w:rPr>
              <w:t>El usuario registrado puede ingresar con sus licencias y visualizar registros.</w:t>
            </w:r>
          </w:p>
        </w:tc>
      </w:tr>
    </w:tbl>
    <w:p w14:paraId="5DE546AA" w14:textId="77777777" w:rsidR="00AD0E7B" w:rsidRDefault="00AD0E7B">
      <w:pPr>
        <w:spacing w:after="0" w:line="240" w:lineRule="auto"/>
        <w:rPr>
          <w:rFonts w:ascii="Times New Roman" w:eastAsia="Times New Roman" w:hAnsi="Times New Roman" w:cs="Times New Roman"/>
          <w:sz w:val="20"/>
          <w:szCs w:val="20"/>
        </w:rPr>
      </w:pPr>
    </w:p>
    <w:p w14:paraId="3FD4D514" w14:textId="44423912" w:rsidR="00AD0E7B" w:rsidRDefault="001663FA" w:rsidP="00335E1A">
      <w:pPr>
        <w:rPr>
          <w:b/>
          <w:color w:val="000000"/>
          <w:sz w:val="24"/>
          <w:szCs w:val="24"/>
        </w:rPr>
      </w:pPr>
      <w:r>
        <w:rPr>
          <w:b/>
          <w:color w:val="000000"/>
          <w:sz w:val="24"/>
          <w:szCs w:val="24"/>
        </w:rPr>
        <w:t>7.-Diagrama de casos de uso</w:t>
      </w:r>
    </w:p>
    <w:p w14:paraId="15CE8485" w14:textId="367860C5" w:rsidR="001663FA" w:rsidRDefault="001663FA" w:rsidP="001663FA">
      <w:pPr>
        <w:spacing w:line="240" w:lineRule="auto"/>
        <w:ind w:left="-1560"/>
        <w:rPr>
          <w:b/>
          <w:color w:val="000000"/>
          <w:sz w:val="24"/>
          <w:szCs w:val="24"/>
        </w:rPr>
      </w:pPr>
      <w:r>
        <w:rPr>
          <w:b/>
          <w:noProof/>
          <w:color w:val="000000"/>
          <w:sz w:val="24"/>
          <w:szCs w:val="24"/>
        </w:rPr>
        <w:drawing>
          <wp:inline distT="0" distB="0" distL="0" distR="0" wp14:anchorId="25FC8BF0" wp14:editId="3AF4E8B5">
            <wp:extent cx="7913540" cy="3324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3624" cy="3336862"/>
                    </a:xfrm>
                    <a:prstGeom prst="rect">
                      <a:avLst/>
                    </a:prstGeom>
                    <a:noFill/>
                    <a:ln>
                      <a:noFill/>
                    </a:ln>
                  </pic:spPr>
                </pic:pic>
              </a:graphicData>
            </a:graphic>
          </wp:inline>
        </w:drawing>
      </w:r>
    </w:p>
    <w:p w14:paraId="62FF3AA1" w14:textId="77777777" w:rsidR="00AD0E7B" w:rsidRDefault="001663FA">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t xml:space="preserve"> </w:t>
      </w:r>
    </w:p>
    <w:sectPr w:rsidR="00AD0E7B">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6256"/>
    <w:multiLevelType w:val="multilevel"/>
    <w:tmpl w:val="99D4EC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BA4E03"/>
    <w:multiLevelType w:val="multilevel"/>
    <w:tmpl w:val="1338CE94"/>
    <w:lvl w:ilvl="0">
      <w:start w:val="1"/>
      <w:numFmt w:val="decimal"/>
      <w:lvlText w:val="%1."/>
      <w:lvlJc w:val="left"/>
      <w:pPr>
        <w:ind w:left="405" w:hanging="360"/>
      </w:pPr>
      <w:rPr>
        <w:rFonts w:ascii="Calibri" w:eastAsia="Calibri" w:hAnsi="Calibri" w:cs="Calibri"/>
        <w:b/>
        <w:color w:val="000000"/>
        <w:sz w:val="20"/>
        <w:szCs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315F4B28"/>
    <w:multiLevelType w:val="multilevel"/>
    <w:tmpl w:val="04E89FE2"/>
    <w:lvl w:ilvl="0">
      <w:start w:val="1"/>
      <w:numFmt w:val="decimal"/>
      <w:lvlText w:val="%1."/>
      <w:lvlJc w:val="left"/>
      <w:pPr>
        <w:ind w:left="720" w:hanging="360"/>
      </w:pPr>
      <w:rPr>
        <w:rFonts w:ascii="Calibri" w:eastAsia="Calibri" w:hAnsi="Calibri" w:cs="Calibri"/>
        <w:b/>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097FB4"/>
    <w:multiLevelType w:val="multilevel"/>
    <w:tmpl w:val="C1880BAC"/>
    <w:lvl w:ilvl="0">
      <w:start w:val="1"/>
      <w:numFmt w:val="upperRoman"/>
      <w:lvlText w:val="%1."/>
      <w:lvlJc w:val="righ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4" w15:restartNumberingAfterBreak="0">
    <w:nsid w:val="41E416C5"/>
    <w:multiLevelType w:val="multilevel"/>
    <w:tmpl w:val="9762142E"/>
    <w:lvl w:ilvl="0">
      <w:start w:val="1"/>
      <w:numFmt w:val="bullet"/>
      <w:lvlText w:val="●"/>
      <w:lvlJc w:val="left"/>
      <w:pPr>
        <w:ind w:left="1428" w:hanging="360"/>
      </w:pPr>
      <w:rPr>
        <w:rFonts w:ascii="Noto Sans Symbols" w:eastAsia="Noto Sans Symbols" w:hAnsi="Noto Sans Symbols" w:cs="Noto Sans Symbol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4C4C527D"/>
    <w:multiLevelType w:val="multilevel"/>
    <w:tmpl w:val="7D06B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D1850FD"/>
    <w:multiLevelType w:val="multilevel"/>
    <w:tmpl w:val="7B64491C"/>
    <w:lvl w:ilvl="0">
      <w:start w:val="1"/>
      <w:numFmt w:val="decimal"/>
      <w:pStyle w:val="TDC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524BF5"/>
    <w:multiLevelType w:val="multilevel"/>
    <w:tmpl w:val="968AA768"/>
    <w:lvl w:ilvl="0">
      <w:start w:val="1"/>
      <w:numFmt w:val="decimal"/>
      <w:lvlText w:val="%1."/>
      <w:lvlJc w:val="left"/>
      <w:pPr>
        <w:ind w:left="720" w:hanging="360"/>
      </w:pPr>
      <w:rPr>
        <w:rFonts w:ascii="Calibri" w:eastAsia="Calibri" w:hAnsi="Calibri" w:cs="Calibri"/>
        <w:b/>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B58D5"/>
    <w:multiLevelType w:val="multilevel"/>
    <w:tmpl w:val="5A18C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BA4022"/>
    <w:multiLevelType w:val="multilevel"/>
    <w:tmpl w:val="45A2DD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5"/>
  </w:num>
  <w:num w:numId="3">
    <w:abstractNumId w:val="2"/>
  </w:num>
  <w:num w:numId="4">
    <w:abstractNumId w:val="0"/>
  </w:num>
  <w:num w:numId="5">
    <w:abstractNumId w:val="7"/>
  </w:num>
  <w:num w:numId="6">
    <w:abstractNumId w:val="8"/>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E7B"/>
    <w:rsid w:val="001663FA"/>
    <w:rsid w:val="002C48A1"/>
    <w:rsid w:val="003352C5"/>
    <w:rsid w:val="00335E1A"/>
    <w:rsid w:val="00787AC0"/>
    <w:rsid w:val="0079332C"/>
    <w:rsid w:val="00AD0E7B"/>
    <w:rsid w:val="00C27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3BF2"/>
  <w15:docId w15:val="{6061D9B4-41AD-432D-8879-EC25BEA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F4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F4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F46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F46C7"/>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4B1C0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B1C0C"/>
    <w:rPr>
      <w:rFonts w:eastAsiaTheme="minorEastAsia"/>
      <w:lang w:eastAsia="es-MX"/>
    </w:rPr>
  </w:style>
  <w:style w:type="paragraph" w:styleId="NormalWeb">
    <w:name w:val="Normal (Web)"/>
    <w:basedOn w:val="Normal"/>
    <w:uiPriority w:val="99"/>
    <w:semiHidden/>
    <w:unhideWhenUsed/>
    <w:rsid w:val="004B1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F46C7"/>
  </w:style>
  <w:style w:type="character" w:customStyle="1" w:styleId="Ttulo1Car">
    <w:name w:val="Título 1 Car"/>
    <w:basedOn w:val="Fuentedeprrafopredeter"/>
    <w:link w:val="Ttulo1"/>
    <w:uiPriority w:val="9"/>
    <w:rsid w:val="000F46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46C7"/>
    <w:pPr>
      <w:outlineLvl w:val="9"/>
    </w:pPr>
  </w:style>
  <w:style w:type="paragraph" w:styleId="TDC2">
    <w:name w:val="toc 2"/>
    <w:basedOn w:val="Normal"/>
    <w:next w:val="Normal"/>
    <w:autoRedefine/>
    <w:uiPriority w:val="39"/>
    <w:unhideWhenUsed/>
    <w:rsid w:val="000F46C7"/>
    <w:pPr>
      <w:spacing w:after="100"/>
      <w:ind w:left="220"/>
    </w:pPr>
    <w:rPr>
      <w:rFonts w:eastAsiaTheme="minorEastAsia" w:cs="Times New Roman"/>
    </w:rPr>
  </w:style>
  <w:style w:type="paragraph" w:styleId="TDC1">
    <w:name w:val="toc 1"/>
    <w:basedOn w:val="Normal"/>
    <w:next w:val="Normal"/>
    <w:autoRedefine/>
    <w:uiPriority w:val="39"/>
    <w:unhideWhenUsed/>
    <w:rsid w:val="000F46C7"/>
    <w:pPr>
      <w:spacing w:after="100"/>
    </w:pPr>
    <w:rPr>
      <w:rFonts w:eastAsiaTheme="minorEastAsia" w:cs="Times New Roman"/>
    </w:rPr>
  </w:style>
  <w:style w:type="paragraph" w:styleId="TDC3">
    <w:name w:val="toc 3"/>
    <w:basedOn w:val="Normal"/>
    <w:next w:val="Normal"/>
    <w:autoRedefine/>
    <w:uiPriority w:val="39"/>
    <w:unhideWhenUsed/>
    <w:rsid w:val="0053051D"/>
    <w:pPr>
      <w:numPr>
        <w:numId w:val="10"/>
      </w:numPr>
      <w:spacing w:after="100"/>
    </w:pPr>
    <w:rPr>
      <w:rFonts w:eastAsiaTheme="minorEastAsia" w:cs="Times New Roman"/>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0F46C7"/>
    <w:rPr>
      <w:rFonts w:eastAsiaTheme="minorEastAsia"/>
      <w:color w:val="5A5A5A" w:themeColor="text1" w:themeTint="A5"/>
      <w:spacing w:val="15"/>
    </w:rPr>
  </w:style>
  <w:style w:type="character" w:styleId="Hipervnculo">
    <w:name w:val="Hyperlink"/>
    <w:basedOn w:val="Fuentedeprrafopredeter"/>
    <w:uiPriority w:val="99"/>
    <w:unhideWhenUsed/>
    <w:rsid w:val="000F46C7"/>
    <w:rPr>
      <w:color w:val="0563C1" w:themeColor="hyperlink"/>
      <w:u w:val="single"/>
    </w:rPr>
  </w:style>
  <w:style w:type="character" w:customStyle="1" w:styleId="Ttulo2Car">
    <w:name w:val="Título 2 Car"/>
    <w:basedOn w:val="Fuentedeprrafopredeter"/>
    <w:link w:val="Ttulo2"/>
    <w:uiPriority w:val="9"/>
    <w:rsid w:val="000F46C7"/>
    <w:rPr>
      <w:rFonts w:asciiTheme="majorHAnsi" w:eastAsiaTheme="majorEastAsia" w:hAnsiTheme="majorHAnsi" w:cstheme="majorBidi"/>
      <w:color w:val="2F5496" w:themeColor="accent1" w:themeShade="BF"/>
      <w:sz w:val="26"/>
      <w:szCs w:val="26"/>
    </w:rPr>
  </w:style>
  <w:style w:type="character" w:customStyle="1" w:styleId="TtuloCar">
    <w:name w:val="Título Car"/>
    <w:basedOn w:val="Fuentedeprrafopredeter"/>
    <w:link w:val="Ttulo"/>
    <w:uiPriority w:val="10"/>
    <w:rsid w:val="000F46C7"/>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0F46C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F46C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3051D"/>
    <w:pPr>
      <w:ind w:left="720"/>
      <w:contextualSpacing/>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rPp9Lr1MyM/D0W2a5lwzhZStA==">AMUW2mWf7A930MJNr33TRrEkUASugws5VcTYrrEY4dF/AD0+C6066jDl7BspP380IT/vpAOzvQOu1Jyj7Nvoc9SbizVOxdtP1q0Grwj4gJiphDd7FC5sc+Y=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D12C5D-0EB1-47AE-B76E-92E2E93E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Sanchez Herrra</dc:creator>
  <cp:lastModifiedBy>Frida Rojas</cp:lastModifiedBy>
  <cp:revision>3</cp:revision>
  <dcterms:created xsi:type="dcterms:W3CDTF">2020-10-12T17:15:00Z</dcterms:created>
  <dcterms:modified xsi:type="dcterms:W3CDTF">2020-10-16T06:29:00Z</dcterms:modified>
</cp:coreProperties>
</file>