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26C72" w14:textId="77777777" w:rsidR="009C20BC" w:rsidRPr="00955C0B" w:rsidRDefault="009C20BC">
      <w:pPr>
        <w:spacing w:line="480" w:lineRule="auto"/>
        <w:jc w:val="center"/>
        <w:rPr>
          <w:rFonts w:ascii="Calibri" w:eastAsia="Helvetica Neue" w:hAnsi="Calibri" w:cs="Calibri"/>
          <w:sz w:val="24"/>
          <w:szCs w:val="24"/>
        </w:rPr>
      </w:pPr>
    </w:p>
    <w:p w14:paraId="56475763" w14:textId="77777777" w:rsidR="009C20BC" w:rsidRPr="00955C0B" w:rsidRDefault="009C20BC">
      <w:pPr>
        <w:spacing w:line="480" w:lineRule="auto"/>
        <w:jc w:val="center"/>
        <w:rPr>
          <w:rFonts w:ascii="Calibri" w:eastAsia="Helvetica Neue" w:hAnsi="Calibri" w:cs="Calibri"/>
          <w:sz w:val="24"/>
          <w:szCs w:val="24"/>
        </w:rPr>
      </w:pPr>
    </w:p>
    <w:p w14:paraId="09F0421E" w14:textId="77777777" w:rsidR="009C20BC" w:rsidRPr="00955C0B" w:rsidRDefault="009C20BC">
      <w:pPr>
        <w:spacing w:line="480" w:lineRule="auto"/>
        <w:jc w:val="center"/>
        <w:rPr>
          <w:rFonts w:ascii="Calibri" w:eastAsia="Helvetica Neue" w:hAnsi="Calibri" w:cs="Calibri"/>
          <w:sz w:val="24"/>
          <w:szCs w:val="24"/>
        </w:rPr>
      </w:pPr>
    </w:p>
    <w:p w14:paraId="61252182" w14:textId="77777777" w:rsidR="009C20BC" w:rsidRPr="00955C0B" w:rsidRDefault="009C20BC">
      <w:pPr>
        <w:spacing w:line="480" w:lineRule="auto"/>
        <w:jc w:val="center"/>
        <w:rPr>
          <w:rFonts w:ascii="Calibri" w:eastAsia="Helvetica Neue" w:hAnsi="Calibri" w:cs="Calibri"/>
          <w:sz w:val="24"/>
          <w:szCs w:val="24"/>
        </w:rPr>
      </w:pPr>
    </w:p>
    <w:p w14:paraId="6883634C" w14:textId="77777777" w:rsidR="009C20BC" w:rsidRPr="00955C0B" w:rsidRDefault="009C20BC">
      <w:pPr>
        <w:spacing w:line="480" w:lineRule="auto"/>
        <w:jc w:val="center"/>
        <w:rPr>
          <w:rFonts w:ascii="Calibri" w:eastAsia="Helvetica Neue" w:hAnsi="Calibri" w:cs="Calibri"/>
          <w:sz w:val="24"/>
          <w:szCs w:val="24"/>
        </w:rPr>
      </w:pPr>
    </w:p>
    <w:p w14:paraId="13854A1B" w14:textId="77777777" w:rsidR="009C20BC" w:rsidRPr="00955C0B" w:rsidRDefault="009C20BC">
      <w:pPr>
        <w:spacing w:line="480" w:lineRule="auto"/>
        <w:jc w:val="center"/>
        <w:rPr>
          <w:rFonts w:ascii="Calibri" w:eastAsia="Helvetica Neue" w:hAnsi="Calibri" w:cs="Calibri"/>
          <w:sz w:val="24"/>
          <w:szCs w:val="24"/>
        </w:rPr>
      </w:pPr>
    </w:p>
    <w:p w14:paraId="7B78AC12" w14:textId="77777777" w:rsidR="009C20BC" w:rsidRPr="00955C0B" w:rsidRDefault="00D17AD6">
      <w:pPr>
        <w:spacing w:line="480" w:lineRule="auto"/>
        <w:jc w:val="center"/>
        <w:rPr>
          <w:rFonts w:ascii="Calibri" w:eastAsia="Helvetica Neue" w:hAnsi="Calibri" w:cs="Calibri"/>
          <w:sz w:val="36"/>
          <w:szCs w:val="36"/>
        </w:rPr>
      </w:pPr>
      <w:r w:rsidRPr="00955C0B">
        <w:rPr>
          <w:rFonts w:ascii="Calibri" w:eastAsia="Helvetica Neue" w:hAnsi="Calibri" w:cs="Calibri"/>
          <w:sz w:val="36"/>
          <w:szCs w:val="36"/>
        </w:rPr>
        <w:t>A Design Document for:</w:t>
      </w:r>
    </w:p>
    <w:p w14:paraId="5F6E2C91" w14:textId="77777777" w:rsidR="009C20BC" w:rsidRPr="00955C0B" w:rsidRDefault="00D17AD6">
      <w:pPr>
        <w:spacing w:line="480" w:lineRule="auto"/>
        <w:jc w:val="center"/>
        <w:rPr>
          <w:rFonts w:ascii="Calibri" w:eastAsia="Press Start 2P" w:hAnsi="Calibri" w:cs="Calibri"/>
          <w:sz w:val="36"/>
          <w:szCs w:val="36"/>
        </w:rPr>
      </w:pPr>
      <w:r w:rsidRPr="00955C0B">
        <w:rPr>
          <w:rFonts w:ascii="Calibri" w:eastAsia="Press Start 2P" w:hAnsi="Calibri" w:cs="Calibri"/>
          <w:sz w:val="36"/>
          <w:szCs w:val="36"/>
        </w:rPr>
        <w:t>THAT FOUR-LETTER WORD</w:t>
      </w:r>
    </w:p>
    <w:p w14:paraId="20B0A499" w14:textId="77777777" w:rsidR="009C20BC" w:rsidRPr="00955C0B" w:rsidRDefault="00D17AD6">
      <w:pPr>
        <w:spacing w:line="480" w:lineRule="auto"/>
        <w:jc w:val="center"/>
        <w:rPr>
          <w:rFonts w:ascii="Calibri" w:eastAsia="Helvetica Neue" w:hAnsi="Calibri" w:cs="Calibri"/>
          <w:sz w:val="28"/>
          <w:szCs w:val="28"/>
        </w:rPr>
      </w:pPr>
      <w:r w:rsidRPr="00955C0B">
        <w:rPr>
          <w:rFonts w:ascii="Calibri" w:eastAsia="Helvetica Neue" w:hAnsi="Calibri" w:cs="Calibri"/>
          <w:sz w:val="28"/>
          <w:szCs w:val="28"/>
        </w:rPr>
        <w:t>a romantic heist adventure</w:t>
      </w:r>
    </w:p>
    <w:p w14:paraId="33A746F7" w14:textId="77777777" w:rsidR="009C20BC" w:rsidRPr="00955C0B" w:rsidRDefault="009C20BC">
      <w:pPr>
        <w:spacing w:line="480" w:lineRule="auto"/>
        <w:jc w:val="center"/>
        <w:rPr>
          <w:rFonts w:ascii="Calibri" w:eastAsia="Helvetica Neue" w:hAnsi="Calibri" w:cs="Calibri"/>
          <w:sz w:val="28"/>
          <w:szCs w:val="28"/>
        </w:rPr>
      </w:pPr>
    </w:p>
    <w:p w14:paraId="335A5337" w14:textId="77777777" w:rsidR="009C20BC" w:rsidRPr="00955C0B" w:rsidRDefault="009C20BC">
      <w:pPr>
        <w:spacing w:line="480" w:lineRule="auto"/>
        <w:jc w:val="center"/>
        <w:rPr>
          <w:rFonts w:ascii="Calibri" w:eastAsia="Helvetica Neue" w:hAnsi="Calibri" w:cs="Calibri"/>
          <w:sz w:val="28"/>
          <w:szCs w:val="28"/>
        </w:rPr>
      </w:pPr>
    </w:p>
    <w:p w14:paraId="2B372485" w14:textId="77777777" w:rsidR="009C20BC" w:rsidRPr="00955C0B" w:rsidRDefault="009C20BC">
      <w:pPr>
        <w:spacing w:line="480" w:lineRule="auto"/>
        <w:jc w:val="center"/>
        <w:rPr>
          <w:rFonts w:ascii="Calibri" w:eastAsia="Helvetica Neue" w:hAnsi="Calibri" w:cs="Calibri"/>
          <w:sz w:val="28"/>
          <w:szCs w:val="28"/>
        </w:rPr>
      </w:pPr>
    </w:p>
    <w:p w14:paraId="7D80DD5A" w14:textId="77777777" w:rsidR="009C20BC" w:rsidRPr="00955C0B" w:rsidRDefault="009C20BC">
      <w:pPr>
        <w:spacing w:line="480" w:lineRule="auto"/>
        <w:jc w:val="center"/>
        <w:rPr>
          <w:rFonts w:ascii="Calibri" w:eastAsia="Helvetica Neue" w:hAnsi="Calibri" w:cs="Calibri"/>
          <w:sz w:val="28"/>
          <w:szCs w:val="28"/>
        </w:rPr>
      </w:pPr>
    </w:p>
    <w:p w14:paraId="53B8BA22" w14:textId="77777777" w:rsidR="009C20BC" w:rsidRPr="00955C0B" w:rsidRDefault="009C20BC">
      <w:pPr>
        <w:spacing w:line="480" w:lineRule="auto"/>
        <w:jc w:val="center"/>
        <w:rPr>
          <w:rFonts w:ascii="Calibri" w:eastAsia="Helvetica Neue" w:hAnsi="Calibri" w:cs="Calibri"/>
          <w:sz w:val="28"/>
          <w:szCs w:val="28"/>
        </w:rPr>
      </w:pPr>
    </w:p>
    <w:p w14:paraId="70C98EAE" w14:textId="77777777" w:rsidR="009C20BC" w:rsidRPr="00955C0B" w:rsidRDefault="009C20BC">
      <w:pPr>
        <w:spacing w:line="480" w:lineRule="auto"/>
        <w:jc w:val="center"/>
        <w:rPr>
          <w:rFonts w:ascii="Calibri" w:eastAsia="Helvetica Neue" w:hAnsi="Calibri" w:cs="Calibri"/>
          <w:sz w:val="28"/>
          <w:szCs w:val="28"/>
        </w:rPr>
      </w:pPr>
    </w:p>
    <w:p w14:paraId="7F738B5D" w14:textId="77777777" w:rsidR="009C20BC" w:rsidRPr="00955C0B" w:rsidRDefault="009C20BC">
      <w:pPr>
        <w:spacing w:line="480" w:lineRule="auto"/>
        <w:jc w:val="center"/>
        <w:rPr>
          <w:rFonts w:ascii="Calibri" w:eastAsia="Helvetica Neue" w:hAnsi="Calibri" w:cs="Calibri"/>
          <w:sz w:val="28"/>
          <w:szCs w:val="28"/>
        </w:rPr>
      </w:pPr>
    </w:p>
    <w:p w14:paraId="1305AAA2" w14:textId="77777777" w:rsidR="00BD032E" w:rsidRDefault="00BD032E" w:rsidP="00BD032E">
      <w:pPr>
        <w:spacing w:line="480" w:lineRule="auto"/>
        <w:rPr>
          <w:rFonts w:ascii="Calibri" w:eastAsia="Press Start 2P" w:hAnsi="Calibri" w:cs="Calibri"/>
          <w:b/>
          <w:sz w:val="28"/>
          <w:szCs w:val="28"/>
        </w:rPr>
      </w:pPr>
    </w:p>
    <w:p w14:paraId="6A02E3E4" w14:textId="77777777" w:rsidR="00BD032E" w:rsidRDefault="00BD032E" w:rsidP="00BD032E">
      <w:pPr>
        <w:spacing w:line="480" w:lineRule="auto"/>
        <w:rPr>
          <w:rFonts w:ascii="Calibri" w:eastAsia="Press Start 2P" w:hAnsi="Calibri" w:cs="Calibri"/>
          <w:b/>
          <w:sz w:val="28"/>
          <w:szCs w:val="28"/>
        </w:rPr>
      </w:pPr>
    </w:p>
    <w:p w14:paraId="334902CA" w14:textId="77777777" w:rsidR="00BD032E" w:rsidRDefault="00BD032E" w:rsidP="00BD032E">
      <w:pPr>
        <w:spacing w:line="480" w:lineRule="auto"/>
        <w:rPr>
          <w:rFonts w:ascii="Calibri" w:eastAsia="Press Start 2P" w:hAnsi="Calibri" w:cs="Calibri"/>
          <w:b/>
          <w:sz w:val="28"/>
          <w:szCs w:val="28"/>
        </w:rPr>
      </w:pPr>
    </w:p>
    <w:p w14:paraId="0787B4C4" w14:textId="0BED8D0E" w:rsidR="009C20BC" w:rsidRPr="00955C0B" w:rsidRDefault="00D17AD6" w:rsidP="00BD032E">
      <w:pPr>
        <w:spacing w:line="480" w:lineRule="auto"/>
        <w:jc w:val="center"/>
        <w:rPr>
          <w:rFonts w:ascii="Calibri" w:eastAsia="Press Start 2P" w:hAnsi="Calibri" w:cs="Calibri"/>
          <w:b/>
          <w:sz w:val="28"/>
          <w:szCs w:val="28"/>
        </w:rPr>
      </w:pPr>
      <w:bookmarkStart w:id="0" w:name="_GoBack"/>
      <w:bookmarkEnd w:id="0"/>
      <w:r w:rsidRPr="00955C0B">
        <w:rPr>
          <w:rFonts w:ascii="Calibri" w:eastAsia="Press Start 2P" w:hAnsi="Calibri" w:cs="Calibri"/>
          <w:b/>
          <w:sz w:val="28"/>
          <w:szCs w:val="28"/>
        </w:rPr>
        <w:lastRenderedPageBreak/>
        <w:t>GAME OVERVIEW</w:t>
      </w:r>
    </w:p>
    <w:p w14:paraId="7C2E6D03"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t>THE PITCH:</w:t>
      </w:r>
    </w:p>
    <w:p w14:paraId="1C18F391" w14:textId="77777777" w:rsidR="009C20BC"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tab/>
      </w:r>
      <w:r w:rsidRPr="00955C0B">
        <w:rPr>
          <w:rFonts w:ascii="Calibri" w:eastAsia="Helvetica Neue" w:hAnsi="Calibri" w:cs="Calibri"/>
          <w:i/>
          <w:sz w:val="24"/>
          <w:szCs w:val="24"/>
        </w:rPr>
        <w:t>THAT FOUR-LETTER WORD</w:t>
      </w:r>
      <w:r w:rsidRPr="00955C0B">
        <w:rPr>
          <w:rFonts w:ascii="Calibri" w:eastAsia="Helvetica Neue" w:hAnsi="Calibri" w:cs="Calibri"/>
          <w:sz w:val="24"/>
          <w:szCs w:val="24"/>
        </w:rPr>
        <w:t xml:space="preserve"> is a top-down heist game in which the player must traverse across various maze-like levels with the </w:t>
      </w:r>
      <w:proofErr w:type="gramStart"/>
      <w:r w:rsidRPr="00955C0B">
        <w:rPr>
          <w:rFonts w:ascii="Calibri" w:eastAsia="Helvetica Neue" w:hAnsi="Calibri" w:cs="Calibri"/>
          <w:sz w:val="24"/>
          <w:szCs w:val="24"/>
        </w:rPr>
        <w:t>ultimate goal</w:t>
      </w:r>
      <w:proofErr w:type="gramEnd"/>
      <w:r w:rsidRPr="00955C0B">
        <w:rPr>
          <w:rFonts w:ascii="Calibri" w:eastAsia="Helvetica Neue" w:hAnsi="Calibri" w:cs="Calibri"/>
          <w:sz w:val="24"/>
          <w:szCs w:val="24"/>
        </w:rPr>
        <w:t xml:space="preserve"> of reaching the object of their affection, then escape once all are said and done. As the player completes their objective, they must utilize critical thinking, patience, and quick reflexes to stealthily evade the numerous guard entities that patrol the maze. The game offers a lighthearted narrative, along with a focused heist fantasy, with suspenseful stealthy gameplay being its core value. Wrapped in lightweight graphics, short levels, and minimalist controls, the game is capable of being played on many platforms and contexts—be it a commuter’s mobile phone or a procrastinating college student’s web browser.</w:t>
      </w:r>
    </w:p>
    <w:p w14:paraId="0444D5AD" w14:textId="77777777" w:rsidR="00955C0B" w:rsidRPr="00955C0B" w:rsidRDefault="00955C0B">
      <w:pPr>
        <w:spacing w:line="480" w:lineRule="auto"/>
        <w:rPr>
          <w:rFonts w:ascii="Calibri" w:eastAsia="Helvetica Neue" w:hAnsi="Calibri" w:cs="Calibri"/>
          <w:sz w:val="24"/>
          <w:szCs w:val="24"/>
        </w:rPr>
      </w:pPr>
    </w:p>
    <w:p w14:paraId="5FC5F2B6" w14:textId="77777777" w:rsidR="009C20BC" w:rsidRPr="00955C0B" w:rsidRDefault="00D17AD6">
      <w:pPr>
        <w:spacing w:line="480" w:lineRule="auto"/>
        <w:jc w:val="center"/>
        <w:rPr>
          <w:rFonts w:ascii="Calibri" w:eastAsia="Press Start 2P" w:hAnsi="Calibri" w:cs="Calibri"/>
          <w:b/>
          <w:sz w:val="28"/>
          <w:szCs w:val="28"/>
        </w:rPr>
      </w:pPr>
      <w:r w:rsidRPr="00955C0B">
        <w:rPr>
          <w:rFonts w:ascii="Calibri" w:eastAsia="Press Start 2P" w:hAnsi="Calibri" w:cs="Calibri"/>
          <w:b/>
          <w:sz w:val="28"/>
          <w:szCs w:val="28"/>
        </w:rPr>
        <w:t>DESIGN ELEMENTS</w:t>
      </w:r>
    </w:p>
    <w:p w14:paraId="47FD180B"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NARRATIVE:</w:t>
      </w:r>
    </w:p>
    <w:p w14:paraId="5390355D"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tab/>
      </w:r>
      <w:r w:rsidRPr="00955C0B">
        <w:rPr>
          <w:rFonts w:ascii="Calibri" w:eastAsia="Helvetica Neue" w:hAnsi="Calibri" w:cs="Calibri"/>
          <w:sz w:val="24"/>
          <w:szCs w:val="24"/>
        </w:rPr>
        <w:t xml:space="preserve">The noble ladies of the land have an admirer, and he is determined to declare his unrequited love. This admirer has </w:t>
      </w:r>
      <w:r w:rsidR="006F3B09" w:rsidRPr="00955C0B">
        <w:rPr>
          <w:rFonts w:ascii="Calibri" w:eastAsia="Helvetica Neue" w:hAnsi="Calibri" w:cs="Calibri"/>
          <w:sz w:val="24"/>
          <w:szCs w:val="24"/>
        </w:rPr>
        <w:t>had</w:t>
      </w:r>
      <w:r w:rsidRPr="00955C0B">
        <w:rPr>
          <w:rFonts w:ascii="Calibri" w:eastAsia="Helvetica Neue" w:hAnsi="Calibri" w:cs="Calibri"/>
          <w:sz w:val="24"/>
          <w:szCs w:val="24"/>
        </w:rPr>
        <w:t xml:space="preserve"> many opportunities to ask for a lady’s hand, yet every time he tries, he would become so nervous that he would accidentally murder the poor maiden instead! No matter; For the land is vast, and he only needs more practice. Strangely enough, his charming reputation does not </w:t>
      </w:r>
      <w:r w:rsidR="006F3B09" w:rsidRPr="00955C0B">
        <w:rPr>
          <w:rFonts w:ascii="Calibri" w:eastAsia="Helvetica Neue" w:hAnsi="Calibri" w:cs="Calibri"/>
          <w:sz w:val="24"/>
          <w:szCs w:val="24"/>
        </w:rPr>
        <w:t>seem</w:t>
      </w:r>
      <w:r w:rsidRPr="00955C0B">
        <w:rPr>
          <w:rFonts w:ascii="Calibri" w:eastAsia="Helvetica Neue" w:hAnsi="Calibri" w:cs="Calibri"/>
          <w:sz w:val="24"/>
          <w:szCs w:val="24"/>
        </w:rPr>
        <w:t xml:space="preserve"> to precede him, for the ladies do everything they could to avoid his visitation. Surely, they would change their</w:t>
      </w:r>
      <w:r w:rsidR="006F3B09" w:rsidRPr="00955C0B">
        <w:rPr>
          <w:rFonts w:ascii="Calibri" w:eastAsia="Helvetica Neue" w:hAnsi="Calibri" w:cs="Calibri"/>
          <w:sz w:val="24"/>
          <w:szCs w:val="24"/>
        </w:rPr>
        <w:t xml:space="preserve"> mind once their</w:t>
      </w:r>
      <w:r w:rsidRPr="00955C0B">
        <w:rPr>
          <w:rFonts w:ascii="Calibri" w:eastAsia="Helvetica Neue" w:hAnsi="Calibri" w:cs="Calibri"/>
          <w:sz w:val="24"/>
          <w:szCs w:val="24"/>
        </w:rPr>
        <w:t xml:space="preserve"> gaze</w:t>
      </w:r>
      <w:r w:rsidR="006F3B09" w:rsidRPr="00955C0B">
        <w:rPr>
          <w:rFonts w:ascii="Calibri" w:eastAsia="Helvetica Neue" w:hAnsi="Calibri" w:cs="Calibri"/>
          <w:sz w:val="24"/>
          <w:szCs w:val="24"/>
        </w:rPr>
        <w:t>s fall</w:t>
      </w:r>
      <w:r w:rsidRPr="00955C0B">
        <w:rPr>
          <w:rFonts w:ascii="Calibri" w:eastAsia="Helvetica Neue" w:hAnsi="Calibri" w:cs="Calibri"/>
          <w:sz w:val="24"/>
          <w:szCs w:val="24"/>
        </w:rPr>
        <w:t xml:space="preserve"> upon his magnificent mug. Their guards, on the other hand, might have other ideas… </w:t>
      </w:r>
    </w:p>
    <w:p w14:paraId="5E5C02AE"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AESTHETICS:</w:t>
      </w:r>
    </w:p>
    <w:p w14:paraId="0ADFBB82" w14:textId="77777777" w:rsidR="009C20BC" w:rsidRPr="00955C0B" w:rsidRDefault="00D17AD6">
      <w:pPr>
        <w:numPr>
          <w:ilvl w:val="0"/>
          <w:numId w:val="1"/>
        </w:numPr>
        <w:spacing w:line="480" w:lineRule="auto"/>
        <w:contextualSpacing/>
        <w:rPr>
          <w:rFonts w:ascii="Calibri" w:eastAsia="Helvetica Neue" w:hAnsi="Calibri" w:cs="Calibri"/>
          <w:b/>
          <w:sz w:val="24"/>
          <w:szCs w:val="24"/>
        </w:rPr>
      </w:pPr>
      <w:r w:rsidRPr="00955C0B">
        <w:rPr>
          <w:rFonts w:ascii="Calibri" w:eastAsia="Helvetica Neue" w:hAnsi="Calibri" w:cs="Calibri"/>
          <w:b/>
          <w:sz w:val="24"/>
          <w:szCs w:val="24"/>
        </w:rPr>
        <w:lastRenderedPageBreak/>
        <w:t xml:space="preserve">ARTSTYLE: </w:t>
      </w:r>
      <w:r w:rsidRPr="00955C0B">
        <w:rPr>
          <w:rFonts w:ascii="Calibri" w:eastAsia="Helvetica Neue" w:hAnsi="Calibri" w:cs="Calibri"/>
          <w:sz w:val="24"/>
          <w:szCs w:val="24"/>
        </w:rPr>
        <w:t>The game world is to be composed of clean three-dimensional geometric shapes (</w:t>
      </w:r>
      <w:r w:rsidR="006F3B09" w:rsidRPr="00955C0B">
        <w:rPr>
          <w:rFonts w:ascii="Calibri" w:eastAsia="Helvetica Neue" w:hAnsi="Calibri" w:cs="Calibri"/>
          <w:sz w:val="24"/>
          <w:szCs w:val="24"/>
        </w:rPr>
        <w:t>i.e.</w:t>
      </w:r>
      <w:r w:rsidRPr="00955C0B">
        <w:rPr>
          <w:rFonts w:ascii="Calibri" w:eastAsia="Helvetica Neue" w:hAnsi="Calibri" w:cs="Calibri"/>
          <w:sz w:val="24"/>
          <w:szCs w:val="24"/>
        </w:rPr>
        <w:t xml:space="preserve"> cube, pyramid, spheres, </w:t>
      </w:r>
      <w:r w:rsidR="006F3B09" w:rsidRPr="00955C0B">
        <w:rPr>
          <w:rFonts w:ascii="Calibri" w:eastAsia="Helvetica Neue" w:hAnsi="Calibri" w:cs="Calibri"/>
          <w:sz w:val="24"/>
          <w:szCs w:val="24"/>
        </w:rPr>
        <w:t>etc.</w:t>
      </w:r>
      <w:r w:rsidRPr="00955C0B">
        <w:rPr>
          <w:rFonts w:ascii="Calibri" w:eastAsia="Helvetica Neue" w:hAnsi="Calibri" w:cs="Calibri"/>
          <w:sz w:val="24"/>
          <w:szCs w:val="24"/>
        </w:rPr>
        <w:t xml:space="preserve">) with single-colored texture. Static objects, such as walls and props, are always textured with solid grey. Dynamic objects, such as </w:t>
      </w:r>
      <w:r w:rsidRPr="00955C0B">
        <w:rPr>
          <w:rFonts w:ascii="Calibri" w:eastAsia="Helvetica Neue" w:hAnsi="Calibri" w:cs="Calibri"/>
          <w:i/>
          <w:sz w:val="24"/>
          <w:szCs w:val="24"/>
        </w:rPr>
        <w:t>THE ADMIRER</w:t>
      </w:r>
      <w:r w:rsidRPr="00955C0B">
        <w:rPr>
          <w:rFonts w:ascii="Calibri" w:eastAsia="Helvetica Neue" w:hAnsi="Calibri" w:cs="Calibri"/>
          <w:sz w:val="24"/>
          <w:szCs w:val="24"/>
        </w:rPr>
        <w:t>,</w:t>
      </w:r>
      <w:r w:rsidRPr="00955C0B">
        <w:rPr>
          <w:rFonts w:ascii="Calibri" w:eastAsia="Helvetica Neue" w:hAnsi="Calibri" w:cs="Calibri"/>
          <w:i/>
          <w:sz w:val="24"/>
          <w:szCs w:val="24"/>
        </w:rPr>
        <w:t xml:space="preserve"> THE LOVE INTERESTS</w:t>
      </w:r>
      <w:r w:rsidRPr="00955C0B">
        <w:rPr>
          <w:rFonts w:ascii="Calibri" w:eastAsia="Helvetica Neue" w:hAnsi="Calibri" w:cs="Calibri"/>
          <w:sz w:val="24"/>
          <w:szCs w:val="24"/>
        </w:rPr>
        <w:t>, and enemy entities, are to be textured with bright, distinctive, glowing colors. The glows emitted from these dynamic objects are to be the only light sources within the game world; and as such, their surrounding will be the only part of the game space that is visible to the player.</w:t>
      </w:r>
      <w:r w:rsidRPr="00955C0B">
        <w:rPr>
          <w:rFonts w:ascii="Calibri" w:eastAsia="Helvetica Neue" w:hAnsi="Calibri" w:cs="Calibri"/>
          <w:sz w:val="24"/>
          <w:szCs w:val="24"/>
        </w:rPr>
        <w:tab/>
      </w:r>
      <w:r w:rsidRPr="00955C0B">
        <w:rPr>
          <w:rFonts w:ascii="Calibri" w:hAnsi="Calibri" w:cs="Calibri"/>
          <w:noProof/>
        </w:rPr>
        <w:drawing>
          <wp:anchor distT="114300" distB="114300" distL="114300" distR="114300" simplePos="0" relativeHeight="251656192" behindDoc="0" locked="0" layoutInCell="1" hidden="0" allowOverlap="1" wp14:anchorId="03AC2F21" wp14:editId="7F98A9ED">
            <wp:simplePos x="0" y="0"/>
            <wp:positionH relativeFrom="margin">
              <wp:posOffset>3467100</wp:posOffset>
            </wp:positionH>
            <wp:positionV relativeFrom="paragraph">
              <wp:posOffset>0</wp:posOffset>
            </wp:positionV>
            <wp:extent cx="2505075" cy="309562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l="1121" t="1797" r="56730" b="25168"/>
                    <a:stretch>
                      <a:fillRect/>
                    </a:stretch>
                  </pic:blipFill>
                  <pic:spPr>
                    <a:xfrm>
                      <a:off x="0" y="0"/>
                      <a:ext cx="2505075" cy="3095625"/>
                    </a:xfrm>
                    <a:prstGeom prst="rect">
                      <a:avLst/>
                    </a:prstGeom>
                    <a:ln/>
                  </pic:spPr>
                </pic:pic>
              </a:graphicData>
            </a:graphic>
          </wp:anchor>
        </w:drawing>
      </w:r>
    </w:p>
    <w:p w14:paraId="44292C17"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PERSPECTIVE:</w:t>
      </w:r>
    </w:p>
    <w:p w14:paraId="7A8D3B3B" w14:textId="77777777" w:rsidR="006F3B09"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tab/>
      </w:r>
      <w:r w:rsidRPr="00955C0B">
        <w:rPr>
          <w:rFonts w:ascii="Calibri" w:eastAsia="Helvetica Neue" w:hAnsi="Calibri" w:cs="Calibri"/>
          <w:sz w:val="24"/>
          <w:szCs w:val="24"/>
        </w:rPr>
        <w:t>The point of view is a top-down, slightly slanted perspective of the level (not unlike that of RTS or MOBA games). The camera will zoom in or out depending on the size of the level so that the current level will always fill up the entire screen.</w:t>
      </w:r>
    </w:p>
    <w:p w14:paraId="17262E36" w14:textId="77777777" w:rsidR="00955C0B" w:rsidRDefault="00D17AD6" w:rsidP="00955C0B">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LEVELS:</w:t>
      </w:r>
    </w:p>
    <w:p w14:paraId="2EC79720" w14:textId="77777777" w:rsidR="009C20BC" w:rsidRPr="00955C0B" w:rsidRDefault="00D17AD6" w:rsidP="00955C0B">
      <w:pPr>
        <w:spacing w:line="480" w:lineRule="auto"/>
        <w:ind w:firstLine="720"/>
        <w:rPr>
          <w:rFonts w:ascii="Calibri" w:eastAsia="Helvetica Neue" w:hAnsi="Calibri" w:cs="Calibri"/>
          <w:sz w:val="24"/>
          <w:szCs w:val="24"/>
        </w:rPr>
      </w:pPr>
      <w:r w:rsidRPr="00955C0B">
        <w:rPr>
          <w:rFonts w:ascii="Calibri" w:eastAsia="Helvetica Neue" w:hAnsi="Calibri" w:cs="Calibri"/>
          <w:sz w:val="24"/>
          <w:szCs w:val="24"/>
        </w:rPr>
        <w:t xml:space="preserve">Levels are rectangular and maze-like, with enemy guard entities scattered throughout. </w:t>
      </w:r>
      <w:r w:rsidRPr="00955C0B">
        <w:rPr>
          <w:rFonts w:ascii="Calibri" w:eastAsia="Helvetica Neue" w:hAnsi="Calibri" w:cs="Calibri"/>
          <w:i/>
          <w:sz w:val="24"/>
          <w:szCs w:val="24"/>
        </w:rPr>
        <w:t>THE ADMIRER</w:t>
      </w:r>
      <w:r w:rsidRPr="00955C0B">
        <w:rPr>
          <w:rFonts w:ascii="Calibri" w:eastAsia="Helvetica Neue" w:hAnsi="Calibri" w:cs="Calibri"/>
          <w:sz w:val="24"/>
          <w:szCs w:val="24"/>
        </w:rPr>
        <w:t xml:space="preserve"> always spawns in a room with the escape window, and </w:t>
      </w:r>
      <w:r w:rsidRPr="00955C0B">
        <w:rPr>
          <w:rFonts w:ascii="Calibri" w:eastAsia="Helvetica Neue" w:hAnsi="Calibri" w:cs="Calibri"/>
          <w:i/>
          <w:sz w:val="24"/>
          <w:szCs w:val="24"/>
        </w:rPr>
        <w:t>THE LOVE INTEREST</w:t>
      </w:r>
      <w:r w:rsidRPr="00955C0B">
        <w:rPr>
          <w:rFonts w:ascii="Calibri" w:eastAsia="Helvetica Neue" w:hAnsi="Calibri" w:cs="Calibri"/>
          <w:sz w:val="24"/>
          <w:szCs w:val="24"/>
        </w:rPr>
        <w:t xml:space="preserve"> would be placed at the opposite end of the level. As the difficulty increases, so would the enemy density and level size.</w:t>
      </w:r>
    </w:p>
    <w:p w14:paraId="39FD615F" w14:textId="33E9EB85"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CHARACTERS:</w:t>
      </w:r>
    </w:p>
    <w:p w14:paraId="488D3C93" w14:textId="2FFD19D2" w:rsidR="009C20BC" w:rsidRPr="00955C0B" w:rsidRDefault="006F0E74">
      <w:pPr>
        <w:numPr>
          <w:ilvl w:val="0"/>
          <w:numId w:val="2"/>
        </w:numPr>
        <w:spacing w:line="480" w:lineRule="auto"/>
        <w:contextualSpacing/>
        <w:rPr>
          <w:rFonts w:ascii="Calibri" w:eastAsia="Helvetica Neue" w:hAnsi="Calibri" w:cs="Calibri"/>
          <w:b/>
          <w:sz w:val="24"/>
          <w:szCs w:val="24"/>
        </w:rPr>
      </w:pPr>
      <w:r w:rsidRPr="00955C0B">
        <w:rPr>
          <w:rFonts w:ascii="Calibri" w:hAnsi="Calibri" w:cs="Calibri"/>
          <w:noProof/>
        </w:rPr>
        <w:lastRenderedPageBreak/>
        <w:drawing>
          <wp:anchor distT="114300" distB="114300" distL="114300" distR="114300" simplePos="0" relativeHeight="251654144" behindDoc="0" locked="0" layoutInCell="1" hidden="0" allowOverlap="1" wp14:anchorId="1EBBD7FE" wp14:editId="4567A4FC">
            <wp:simplePos x="0" y="0"/>
            <wp:positionH relativeFrom="margin">
              <wp:posOffset>-383402</wp:posOffset>
            </wp:positionH>
            <wp:positionV relativeFrom="paragraph">
              <wp:posOffset>-276</wp:posOffset>
            </wp:positionV>
            <wp:extent cx="5943600" cy="4241800"/>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4241800"/>
                    </a:xfrm>
                    <a:prstGeom prst="rect">
                      <a:avLst/>
                    </a:prstGeom>
                    <a:ln/>
                  </pic:spPr>
                </pic:pic>
              </a:graphicData>
            </a:graphic>
          </wp:anchor>
        </w:drawing>
      </w:r>
      <w:r w:rsidR="00D17AD6" w:rsidRPr="00955C0B">
        <w:rPr>
          <w:rFonts w:ascii="Calibri" w:eastAsia="Helvetica Neue" w:hAnsi="Calibri" w:cs="Calibri"/>
          <w:b/>
          <w:sz w:val="24"/>
          <w:szCs w:val="24"/>
        </w:rPr>
        <w:t xml:space="preserve">THE ADMIRER: </w:t>
      </w:r>
      <w:r w:rsidR="00D17AD6" w:rsidRPr="00955C0B">
        <w:rPr>
          <w:rFonts w:ascii="Calibri" w:eastAsia="Helvetica Neue" w:hAnsi="Calibri" w:cs="Calibri"/>
          <w:sz w:val="24"/>
          <w:szCs w:val="24"/>
        </w:rPr>
        <w:t>The sole player-controlled character—</w:t>
      </w:r>
      <w:r w:rsidR="00D17AD6" w:rsidRPr="00955C0B">
        <w:rPr>
          <w:rFonts w:ascii="Calibri" w:eastAsia="Helvetica Neue" w:hAnsi="Calibri" w:cs="Calibri"/>
          <w:i/>
          <w:sz w:val="24"/>
          <w:szCs w:val="24"/>
        </w:rPr>
        <w:t>THE ADMIRER</w:t>
      </w:r>
      <w:r w:rsidR="00D17AD6" w:rsidRPr="00955C0B">
        <w:rPr>
          <w:rFonts w:ascii="Calibri" w:eastAsia="Helvetica Neue" w:hAnsi="Calibri" w:cs="Calibri"/>
          <w:sz w:val="24"/>
          <w:szCs w:val="24"/>
        </w:rPr>
        <w:t xml:space="preserve"> is only capable of four-directional </w:t>
      </w:r>
      <w:proofErr w:type="gramStart"/>
      <w:r w:rsidR="00D17AD6" w:rsidRPr="00955C0B">
        <w:rPr>
          <w:rFonts w:ascii="Calibri" w:eastAsia="Helvetica Neue" w:hAnsi="Calibri" w:cs="Calibri"/>
          <w:sz w:val="24"/>
          <w:szCs w:val="24"/>
        </w:rPr>
        <w:t>movement, and</w:t>
      </w:r>
      <w:proofErr w:type="gramEnd"/>
      <w:r w:rsidR="00D17AD6" w:rsidRPr="00955C0B">
        <w:rPr>
          <w:rFonts w:ascii="Calibri" w:eastAsia="Helvetica Neue" w:hAnsi="Calibri" w:cs="Calibri"/>
          <w:sz w:val="24"/>
          <w:szCs w:val="24"/>
        </w:rPr>
        <w:t xml:space="preserve"> dons the appearance of a yellow cube by default. He moves faster than a patrolling guard, yet slower than an alert one. Upon touching </w:t>
      </w:r>
      <w:r w:rsidR="00D17AD6" w:rsidRPr="00955C0B">
        <w:rPr>
          <w:rFonts w:ascii="Calibri" w:eastAsia="Helvetica Neue" w:hAnsi="Calibri" w:cs="Calibri"/>
          <w:i/>
          <w:sz w:val="24"/>
          <w:szCs w:val="24"/>
        </w:rPr>
        <w:t>THE LOVE INTEREST</w:t>
      </w:r>
      <w:r w:rsidR="00D17AD6" w:rsidRPr="00955C0B">
        <w:rPr>
          <w:rFonts w:ascii="Calibri" w:eastAsia="Helvetica Neue" w:hAnsi="Calibri" w:cs="Calibri"/>
          <w:sz w:val="24"/>
          <w:szCs w:val="24"/>
        </w:rPr>
        <w:t xml:space="preserve">, he gains a blood trail that glows and fades after five seconds. </w:t>
      </w:r>
      <w:r w:rsidR="00D17AD6" w:rsidRPr="00955C0B">
        <w:rPr>
          <w:rFonts w:ascii="Calibri" w:eastAsia="Helvetica Neue" w:hAnsi="Calibri" w:cs="Calibri"/>
          <w:i/>
          <w:sz w:val="24"/>
          <w:szCs w:val="24"/>
        </w:rPr>
        <w:t>THE ADMIRER</w:t>
      </w:r>
      <w:r w:rsidR="00D17AD6" w:rsidRPr="00955C0B">
        <w:rPr>
          <w:rFonts w:ascii="Calibri" w:eastAsia="Helvetica Neue" w:hAnsi="Calibri" w:cs="Calibri"/>
          <w:sz w:val="24"/>
          <w:szCs w:val="24"/>
        </w:rPr>
        <w:t xml:space="preserve"> dies upon collision with any enemy entity.</w:t>
      </w:r>
    </w:p>
    <w:p w14:paraId="6D599CAE" w14:textId="77777777" w:rsidR="009C20BC" w:rsidRPr="00955C0B" w:rsidRDefault="00D17AD6">
      <w:pPr>
        <w:numPr>
          <w:ilvl w:val="0"/>
          <w:numId w:val="2"/>
        </w:numPr>
        <w:spacing w:line="480" w:lineRule="auto"/>
        <w:contextualSpacing/>
        <w:rPr>
          <w:rFonts w:ascii="Calibri" w:eastAsia="Helvetica Neue" w:hAnsi="Calibri" w:cs="Calibri"/>
          <w:b/>
          <w:sz w:val="24"/>
          <w:szCs w:val="24"/>
        </w:rPr>
      </w:pPr>
      <w:r w:rsidRPr="00955C0B">
        <w:rPr>
          <w:rFonts w:ascii="Calibri" w:eastAsia="Helvetica Neue" w:hAnsi="Calibri" w:cs="Calibri"/>
          <w:b/>
          <w:sz w:val="24"/>
          <w:szCs w:val="24"/>
        </w:rPr>
        <w:t xml:space="preserve">THE LOVE-INTERESTS: </w:t>
      </w:r>
      <w:r w:rsidRPr="00955C0B">
        <w:rPr>
          <w:rFonts w:ascii="Calibri" w:eastAsia="Helvetica Neue" w:hAnsi="Calibri" w:cs="Calibri"/>
          <w:sz w:val="24"/>
          <w:szCs w:val="24"/>
        </w:rPr>
        <w:t xml:space="preserve">Cubes with randomized shades of pink by default; One of them will aimlessly path around each level at a snail’s pace. They would attempt to move away from </w:t>
      </w:r>
      <w:r w:rsidRPr="00955C0B">
        <w:rPr>
          <w:rFonts w:ascii="Calibri" w:eastAsia="Helvetica Neue" w:hAnsi="Calibri" w:cs="Calibri"/>
          <w:i/>
          <w:sz w:val="24"/>
          <w:szCs w:val="24"/>
        </w:rPr>
        <w:t xml:space="preserve">THE ADMIRER </w:t>
      </w:r>
      <w:r w:rsidRPr="00955C0B">
        <w:rPr>
          <w:rFonts w:ascii="Calibri" w:eastAsia="Helvetica Neue" w:hAnsi="Calibri" w:cs="Calibri"/>
          <w:sz w:val="24"/>
          <w:szCs w:val="24"/>
        </w:rPr>
        <w:t>when he gets close. Upon collision with him, they would explode into a puddle of blood.</w:t>
      </w:r>
    </w:p>
    <w:p w14:paraId="21DCB1C7"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GOALS:</w:t>
      </w:r>
    </w:p>
    <w:p w14:paraId="2A9CEECB"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lastRenderedPageBreak/>
        <w:tab/>
      </w:r>
      <w:r w:rsidRPr="00955C0B">
        <w:rPr>
          <w:rFonts w:ascii="Calibri" w:eastAsia="Helvetica Neue" w:hAnsi="Calibri" w:cs="Calibri"/>
          <w:sz w:val="24"/>
          <w:szCs w:val="24"/>
        </w:rPr>
        <w:t>Each level possesses two goals. Both must be achieved to complete the level.</w:t>
      </w:r>
    </w:p>
    <w:p w14:paraId="6181B0DE" w14:textId="77777777" w:rsidR="009C20BC" w:rsidRPr="00955C0B" w:rsidRDefault="00D17AD6">
      <w:pPr>
        <w:numPr>
          <w:ilvl w:val="0"/>
          <w:numId w:val="4"/>
        </w:numPr>
        <w:spacing w:line="480" w:lineRule="auto"/>
        <w:contextualSpacing/>
        <w:rPr>
          <w:rFonts w:ascii="Calibri" w:eastAsia="Helvetica Neue" w:hAnsi="Calibri" w:cs="Calibri"/>
          <w:sz w:val="24"/>
          <w:szCs w:val="24"/>
        </w:rPr>
      </w:pPr>
      <w:r w:rsidRPr="00955C0B">
        <w:rPr>
          <w:rFonts w:ascii="Calibri" w:eastAsia="Helvetica Neue" w:hAnsi="Calibri" w:cs="Calibri"/>
          <w:b/>
          <w:sz w:val="24"/>
          <w:szCs w:val="24"/>
        </w:rPr>
        <w:t xml:space="preserve">GOAL #1: </w:t>
      </w:r>
      <w:r w:rsidRPr="00955C0B">
        <w:rPr>
          <w:rFonts w:ascii="Calibri" w:eastAsia="Helvetica Neue" w:hAnsi="Calibri" w:cs="Calibri"/>
          <w:i/>
          <w:sz w:val="24"/>
          <w:szCs w:val="24"/>
        </w:rPr>
        <w:t xml:space="preserve">THE ADMIRER </w:t>
      </w:r>
      <w:r w:rsidRPr="00955C0B">
        <w:rPr>
          <w:rFonts w:ascii="Calibri" w:eastAsia="Helvetica Neue" w:hAnsi="Calibri" w:cs="Calibri"/>
          <w:sz w:val="24"/>
          <w:szCs w:val="24"/>
        </w:rPr>
        <w:t xml:space="preserve">must touch </w:t>
      </w:r>
      <w:r w:rsidRPr="00955C0B">
        <w:rPr>
          <w:rFonts w:ascii="Calibri" w:eastAsia="Helvetica Neue" w:hAnsi="Calibri" w:cs="Calibri"/>
          <w:i/>
          <w:sz w:val="24"/>
          <w:szCs w:val="24"/>
        </w:rPr>
        <w:t>THE LOVE INTEREST</w:t>
      </w:r>
      <w:r w:rsidRPr="00955C0B">
        <w:rPr>
          <w:rFonts w:ascii="Calibri" w:eastAsia="Helvetica Neue" w:hAnsi="Calibri" w:cs="Calibri"/>
          <w:sz w:val="24"/>
          <w:szCs w:val="24"/>
        </w:rPr>
        <w:t>.</w:t>
      </w:r>
    </w:p>
    <w:p w14:paraId="476B2DA8" w14:textId="77777777" w:rsidR="009C20BC" w:rsidRPr="00955C0B" w:rsidRDefault="006F3B09">
      <w:pPr>
        <w:numPr>
          <w:ilvl w:val="0"/>
          <w:numId w:val="4"/>
        </w:numPr>
        <w:spacing w:line="480" w:lineRule="auto"/>
        <w:contextualSpacing/>
        <w:rPr>
          <w:rFonts w:ascii="Calibri" w:eastAsia="Helvetica Neue" w:hAnsi="Calibri" w:cs="Calibri"/>
          <w:sz w:val="24"/>
          <w:szCs w:val="24"/>
        </w:rPr>
      </w:pPr>
      <w:r w:rsidRPr="00955C0B">
        <w:rPr>
          <w:rFonts w:ascii="Calibri" w:hAnsi="Calibri" w:cs="Calibri"/>
          <w:noProof/>
        </w:rPr>
        <w:drawing>
          <wp:anchor distT="114300" distB="114300" distL="114300" distR="114300" simplePos="0" relativeHeight="251657216" behindDoc="0" locked="0" layoutInCell="1" hidden="0" allowOverlap="1" wp14:anchorId="42860696" wp14:editId="2AB79344">
            <wp:simplePos x="0" y="0"/>
            <wp:positionH relativeFrom="margin">
              <wp:posOffset>635</wp:posOffset>
            </wp:positionH>
            <wp:positionV relativeFrom="paragraph">
              <wp:posOffset>925195</wp:posOffset>
            </wp:positionV>
            <wp:extent cx="5943600" cy="4241800"/>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4241800"/>
                    </a:xfrm>
                    <a:prstGeom prst="rect">
                      <a:avLst/>
                    </a:prstGeom>
                    <a:ln/>
                  </pic:spPr>
                </pic:pic>
              </a:graphicData>
            </a:graphic>
          </wp:anchor>
        </w:drawing>
      </w:r>
      <w:r w:rsidR="00D17AD6" w:rsidRPr="00955C0B">
        <w:rPr>
          <w:rFonts w:ascii="Calibri" w:eastAsia="Helvetica Neue" w:hAnsi="Calibri" w:cs="Calibri"/>
          <w:b/>
          <w:sz w:val="24"/>
          <w:szCs w:val="24"/>
        </w:rPr>
        <w:t xml:space="preserve">GOAL #2: </w:t>
      </w:r>
      <w:r w:rsidR="00D17AD6" w:rsidRPr="00955C0B">
        <w:rPr>
          <w:rFonts w:ascii="Calibri" w:eastAsia="Helvetica Neue" w:hAnsi="Calibri" w:cs="Calibri"/>
          <w:i/>
          <w:sz w:val="24"/>
          <w:szCs w:val="24"/>
        </w:rPr>
        <w:t xml:space="preserve">THE ADMIRER </w:t>
      </w:r>
      <w:r w:rsidR="00D17AD6" w:rsidRPr="00955C0B">
        <w:rPr>
          <w:rFonts w:ascii="Calibri" w:eastAsia="Helvetica Neue" w:hAnsi="Calibri" w:cs="Calibri"/>
          <w:sz w:val="24"/>
          <w:szCs w:val="24"/>
        </w:rPr>
        <w:t>must defenestrate himself through the escape window, which opens after the completion of GOAL #1.</w:t>
      </w:r>
    </w:p>
    <w:p w14:paraId="75C36D48"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PLAYER EXPERIENCE:</w:t>
      </w:r>
    </w:p>
    <w:p w14:paraId="65444888"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b/>
          <w:sz w:val="24"/>
          <w:szCs w:val="24"/>
        </w:rPr>
        <w:tab/>
      </w:r>
      <w:r w:rsidRPr="00955C0B">
        <w:rPr>
          <w:rFonts w:ascii="Calibri" w:eastAsia="Helvetica Neue" w:hAnsi="Calibri" w:cs="Calibri"/>
          <w:sz w:val="24"/>
          <w:szCs w:val="24"/>
        </w:rPr>
        <w:t xml:space="preserve">The flow of the game is simple: The player (in the role of </w:t>
      </w:r>
      <w:r w:rsidRPr="00955C0B">
        <w:rPr>
          <w:rFonts w:ascii="Calibri" w:eastAsia="Helvetica Neue" w:hAnsi="Calibri" w:cs="Calibri"/>
          <w:i/>
          <w:sz w:val="24"/>
          <w:szCs w:val="24"/>
        </w:rPr>
        <w:t>THE ADMIRER</w:t>
      </w:r>
      <w:r w:rsidRPr="00955C0B">
        <w:rPr>
          <w:rFonts w:ascii="Calibri" w:eastAsia="Helvetica Neue" w:hAnsi="Calibri" w:cs="Calibri"/>
          <w:sz w:val="24"/>
          <w:szCs w:val="24"/>
        </w:rPr>
        <w:t xml:space="preserve">) spawns in a level. They would then observe the enemy entities, memorize their pathing patterns, as well as using the emitted light to visualize the level layout. The player then uses this knowledge to reach the level’s </w:t>
      </w:r>
      <w:r w:rsidRPr="00955C0B">
        <w:rPr>
          <w:rFonts w:ascii="Calibri" w:eastAsia="Helvetica Neue" w:hAnsi="Calibri" w:cs="Calibri"/>
          <w:i/>
          <w:sz w:val="24"/>
          <w:szCs w:val="24"/>
        </w:rPr>
        <w:t>LOVE INTEREST</w:t>
      </w:r>
      <w:r w:rsidRPr="00955C0B">
        <w:rPr>
          <w:rFonts w:ascii="Calibri" w:eastAsia="Helvetica Neue" w:hAnsi="Calibri" w:cs="Calibri"/>
          <w:sz w:val="24"/>
          <w:szCs w:val="24"/>
        </w:rPr>
        <w:t xml:space="preserve"> unseen, and repeats the process once again to reach the escape window and complete the level. Of course, the player may </w:t>
      </w:r>
      <w:r w:rsidR="006F3B09" w:rsidRPr="00955C0B">
        <w:rPr>
          <w:rFonts w:ascii="Calibri" w:eastAsia="Helvetica Neue" w:hAnsi="Calibri" w:cs="Calibri"/>
          <w:sz w:val="24"/>
          <w:szCs w:val="24"/>
        </w:rPr>
        <w:t>become</w:t>
      </w:r>
      <w:r w:rsidRPr="00955C0B">
        <w:rPr>
          <w:rFonts w:ascii="Calibri" w:eastAsia="Helvetica Neue" w:hAnsi="Calibri" w:cs="Calibri"/>
          <w:sz w:val="24"/>
          <w:szCs w:val="24"/>
        </w:rPr>
        <w:t xml:space="preserve"> detected during any </w:t>
      </w:r>
      <w:r w:rsidRPr="00955C0B">
        <w:rPr>
          <w:rFonts w:ascii="Calibri" w:eastAsia="Helvetica Neue" w:hAnsi="Calibri" w:cs="Calibri"/>
          <w:sz w:val="24"/>
          <w:szCs w:val="24"/>
        </w:rPr>
        <w:lastRenderedPageBreak/>
        <w:t xml:space="preserve">of the steps above, and must utilize quick thinking to evade pursuit. Satisfaction is gained through the stealthy execution of a plan, or the use of quick reflexes to avoid certain death. In any case, a deliberate, slow-pace, puzzle-solving experience is provided during the planning phase of the level, which in turn is supplement by a suspenseful, patience-driven execution of said plan. Occasionally, exciting chase sequences would </w:t>
      </w:r>
      <w:r w:rsidR="006F3B09" w:rsidRPr="00955C0B">
        <w:rPr>
          <w:rFonts w:ascii="Calibri" w:eastAsia="Helvetica Neue" w:hAnsi="Calibri" w:cs="Calibri"/>
          <w:sz w:val="24"/>
          <w:szCs w:val="24"/>
        </w:rPr>
        <w:t>occur</w:t>
      </w:r>
      <w:r w:rsidRPr="00955C0B">
        <w:rPr>
          <w:rFonts w:ascii="Calibri" w:eastAsia="Helvetica Neue" w:hAnsi="Calibri" w:cs="Calibri"/>
          <w:sz w:val="24"/>
          <w:szCs w:val="24"/>
        </w:rPr>
        <w:t xml:space="preserve">, forcing the player to abandon all caution and instead exercises fine motor skill </w:t>
      </w:r>
      <w:r w:rsidR="006F3B09" w:rsidRPr="00955C0B">
        <w:rPr>
          <w:rFonts w:ascii="Calibri" w:eastAsia="Helvetica Neue" w:hAnsi="Calibri" w:cs="Calibri"/>
          <w:sz w:val="24"/>
          <w:szCs w:val="24"/>
        </w:rPr>
        <w:t>to</w:t>
      </w:r>
      <w:r w:rsidRPr="00955C0B">
        <w:rPr>
          <w:rFonts w:ascii="Calibri" w:eastAsia="Helvetica Neue" w:hAnsi="Calibri" w:cs="Calibri"/>
          <w:sz w:val="24"/>
          <w:szCs w:val="24"/>
        </w:rPr>
        <w:t xml:space="preserve"> react to the oncoming chaos.  </w:t>
      </w:r>
    </w:p>
    <w:p w14:paraId="079F8079"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ENEMIES:</w:t>
      </w:r>
    </w:p>
    <w:p w14:paraId="0D104720"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sz w:val="24"/>
          <w:szCs w:val="24"/>
        </w:rPr>
        <w:t>Each enemy entity has a vision field represented by a cone of light within the game world. Wall and props can block this vision.</w:t>
      </w:r>
      <w:r w:rsidRPr="00955C0B">
        <w:rPr>
          <w:rFonts w:ascii="Calibri" w:eastAsia="Helvetica Neue" w:hAnsi="Calibri" w:cs="Calibri"/>
          <w:b/>
          <w:sz w:val="24"/>
          <w:szCs w:val="24"/>
        </w:rPr>
        <w:t xml:space="preserve"> </w:t>
      </w:r>
      <w:r w:rsidRPr="00955C0B">
        <w:rPr>
          <w:rFonts w:ascii="Calibri" w:eastAsia="Helvetica Neue" w:hAnsi="Calibri" w:cs="Calibri"/>
          <w:sz w:val="24"/>
          <w:szCs w:val="24"/>
        </w:rPr>
        <w:t xml:space="preserve">Enemies enter alert mode for 20 seconds upon detecting </w:t>
      </w:r>
      <w:r w:rsidRPr="00955C0B">
        <w:rPr>
          <w:rFonts w:ascii="Calibri" w:eastAsia="Helvetica Neue" w:hAnsi="Calibri" w:cs="Calibri"/>
          <w:i/>
          <w:sz w:val="24"/>
          <w:szCs w:val="24"/>
        </w:rPr>
        <w:t xml:space="preserve">THE ADMIRER </w:t>
      </w:r>
      <w:r w:rsidRPr="00955C0B">
        <w:rPr>
          <w:rFonts w:ascii="Calibri" w:eastAsia="Helvetica Neue" w:hAnsi="Calibri" w:cs="Calibri"/>
          <w:sz w:val="24"/>
          <w:szCs w:val="24"/>
        </w:rPr>
        <w:t>or another alerted guard entity</w:t>
      </w:r>
      <w:r w:rsidRPr="00955C0B">
        <w:rPr>
          <w:rFonts w:ascii="Calibri" w:eastAsia="Helvetica Neue" w:hAnsi="Calibri" w:cs="Calibri"/>
          <w:i/>
          <w:sz w:val="24"/>
          <w:szCs w:val="24"/>
        </w:rPr>
        <w:t>.</w:t>
      </w:r>
      <w:r w:rsidRPr="00955C0B">
        <w:rPr>
          <w:rFonts w:ascii="Calibri" w:eastAsia="Helvetica Neue" w:hAnsi="Calibri" w:cs="Calibri"/>
          <w:sz w:val="24"/>
          <w:szCs w:val="24"/>
        </w:rPr>
        <w:t xml:space="preserve"> If any guard entity detects the blood trail or </w:t>
      </w:r>
      <w:r w:rsidRPr="00955C0B">
        <w:rPr>
          <w:rFonts w:ascii="Calibri" w:eastAsia="Helvetica Neue" w:hAnsi="Calibri" w:cs="Calibri"/>
          <w:i/>
          <w:sz w:val="24"/>
          <w:szCs w:val="24"/>
        </w:rPr>
        <w:t>THE LOVE INTEREST</w:t>
      </w:r>
      <w:r w:rsidRPr="00955C0B">
        <w:rPr>
          <w:rFonts w:ascii="Calibri" w:eastAsia="Helvetica Neue" w:hAnsi="Calibri" w:cs="Calibri"/>
          <w:sz w:val="24"/>
          <w:szCs w:val="24"/>
        </w:rPr>
        <w:t>’s remains, all enemies would enter alert mode indefinitely.</w:t>
      </w:r>
    </w:p>
    <w:p w14:paraId="44854DB3" w14:textId="77777777" w:rsidR="009C20BC" w:rsidRPr="00955C0B" w:rsidRDefault="00D17AD6">
      <w:pPr>
        <w:numPr>
          <w:ilvl w:val="0"/>
          <w:numId w:val="3"/>
        </w:numPr>
        <w:spacing w:line="480" w:lineRule="auto"/>
        <w:contextualSpacing/>
        <w:rPr>
          <w:rFonts w:ascii="Calibri" w:eastAsia="Helvetica Neue" w:hAnsi="Calibri" w:cs="Calibri"/>
          <w:b/>
          <w:sz w:val="24"/>
          <w:szCs w:val="24"/>
        </w:rPr>
      </w:pPr>
      <w:r w:rsidRPr="00955C0B">
        <w:rPr>
          <w:rFonts w:ascii="Calibri" w:eastAsia="Helvetica Neue" w:hAnsi="Calibri" w:cs="Calibri"/>
          <w:b/>
          <w:sz w:val="24"/>
          <w:szCs w:val="24"/>
        </w:rPr>
        <w:t xml:space="preserve">THE GUARDS: </w:t>
      </w:r>
      <w:r w:rsidRPr="00955C0B">
        <w:rPr>
          <w:rFonts w:ascii="Calibri" w:eastAsia="Helvetica Neue" w:hAnsi="Calibri" w:cs="Calibri"/>
          <w:sz w:val="24"/>
          <w:szCs w:val="24"/>
        </w:rPr>
        <w:t>Blue spheres by default. They have a wide, but short-ranged vision.</w:t>
      </w:r>
    </w:p>
    <w:p w14:paraId="490292E9" w14:textId="77777777" w:rsidR="009C20BC" w:rsidRPr="00955C0B" w:rsidRDefault="00D17AD6">
      <w:pPr>
        <w:numPr>
          <w:ilvl w:val="1"/>
          <w:numId w:val="3"/>
        </w:numPr>
        <w:spacing w:line="480" w:lineRule="auto"/>
        <w:contextualSpacing/>
        <w:rPr>
          <w:rFonts w:ascii="Calibri" w:eastAsia="Helvetica Neue" w:hAnsi="Calibri" w:cs="Calibri"/>
          <w:b/>
          <w:sz w:val="24"/>
          <w:szCs w:val="24"/>
        </w:rPr>
      </w:pPr>
      <w:r w:rsidRPr="00955C0B">
        <w:rPr>
          <w:rFonts w:ascii="Calibri" w:eastAsia="Helvetica Neue" w:hAnsi="Calibri" w:cs="Calibri"/>
          <w:b/>
          <w:sz w:val="24"/>
          <w:szCs w:val="24"/>
        </w:rPr>
        <w:t xml:space="preserve">Patrol mode: </w:t>
      </w:r>
      <w:r w:rsidRPr="00955C0B">
        <w:rPr>
          <w:rFonts w:ascii="Calibri" w:eastAsia="Helvetica Neue" w:hAnsi="Calibri" w:cs="Calibri"/>
          <w:sz w:val="24"/>
          <w:szCs w:val="24"/>
        </w:rPr>
        <w:t>randomly path about the level, turn slowly.</w:t>
      </w:r>
    </w:p>
    <w:p w14:paraId="02CAC80B" w14:textId="77777777" w:rsidR="009C20BC" w:rsidRPr="00955C0B" w:rsidRDefault="00D17AD6">
      <w:pPr>
        <w:numPr>
          <w:ilvl w:val="1"/>
          <w:numId w:val="3"/>
        </w:numPr>
        <w:spacing w:line="480" w:lineRule="auto"/>
        <w:contextualSpacing/>
        <w:rPr>
          <w:rFonts w:ascii="Calibri" w:eastAsia="Helvetica Neue" w:hAnsi="Calibri" w:cs="Calibri"/>
          <w:b/>
          <w:sz w:val="24"/>
          <w:szCs w:val="24"/>
        </w:rPr>
      </w:pPr>
      <w:r w:rsidRPr="00955C0B">
        <w:rPr>
          <w:rFonts w:ascii="Calibri" w:eastAsia="Helvetica Neue" w:hAnsi="Calibri" w:cs="Calibri"/>
          <w:b/>
          <w:sz w:val="24"/>
          <w:szCs w:val="24"/>
        </w:rPr>
        <w:t xml:space="preserve">Alert-mode: </w:t>
      </w:r>
      <w:r w:rsidRPr="00955C0B">
        <w:rPr>
          <w:rFonts w:ascii="Calibri" w:eastAsia="Helvetica Neue" w:hAnsi="Calibri" w:cs="Calibri"/>
          <w:sz w:val="24"/>
          <w:szCs w:val="24"/>
        </w:rPr>
        <w:t>turn red and move</w:t>
      </w:r>
      <w:r w:rsidR="006F3B09" w:rsidRPr="00955C0B">
        <w:rPr>
          <w:rFonts w:ascii="Calibri" w:eastAsia="Helvetica Neue" w:hAnsi="Calibri" w:cs="Calibri"/>
          <w:sz w:val="24"/>
          <w:szCs w:val="24"/>
        </w:rPr>
        <w:t xml:space="preserve"> erratically</w:t>
      </w:r>
      <w:r w:rsidRPr="00955C0B">
        <w:rPr>
          <w:rFonts w:ascii="Calibri" w:eastAsia="Helvetica Neue" w:hAnsi="Calibri" w:cs="Calibri"/>
          <w:sz w:val="24"/>
          <w:szCs w:val="24"/>
        </w:rPr>
        <w:t xml:space="preserve"> at double speed. Their vision range is also doubled. If </w:t>
      </w:r>
      <w:r w:rsidRPr="00955C0B">
        <w:rPr>
          <w:rFonts w:ascii="Calibri" w:eastAsia="Helvetica Neue" w:hAnsi="Calibri" w:cs="Calibri"/>
          <w:i/>
          <w:sz w:val="24"/>
          <w:szCs w:val="24"/>
        </w:rPr>
        <w:t>THE ADMIRER</w:t>
      </w:r>
      <w:r w:rsidRPr="00955C0B">
        <w:rPr>
          <w:rFonts w:ascii="Calibri" w:eastAsia="Helvetica Neue" w:hAnsi="Calibri" w:cs="Calibri"/>
          <w:sz w:val="24"/>
          <w:szCs w:val="24"/>
        </w:rPr>
        <w:t xml:space="preserve"> is detected, fire a burst of three bullets in his direction, then travel in that direction. Guards cannot move while firing.</w:t>
      </w:r>
    </w:p>
    <w:p w14:paraId="386907D7" w14:textId="77777777" w:rsidR="009C20BC" w:rsidRPr="00955C0B" w:rsidRDefault="00D17AD6">
      <w:pPr>
        <w:spacing w:line="480" w:lineRule="auto"/>
        <w:rPr>
          <w:rFonts w:ascii="Calibri" w:eastAsia="Helvetica Neue" w:hAnsi="Calibri" w:cs="Calibri"/>
          <w:b/>
          <w:sz w:val="24"/>
          <w:szCs w:val="24"/>
        </w:rPr>
      </w:pPr>
      <w:r w:rsidRPr="00955C0B">
        <w:rPr>
          <w:rFonts w:ascii="Calibri" w:eastAsia="Helvetica Neue" w:hAnsi="Calibri" w:cs="Calibri"/>
          <w:b/>
          <w:sz w:val="24"/>
          <w:szCs w:val="24"/>
        </w:rPr>
        <w:t>THE INTERFACE:</w:t>
      </w:r>
    </w:p>
    <w:p w14:paraId="305EA5A4"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sz w:val="24"/>
          <w:szCs w:val="24"/>
        </w:rPr>
        <w:t>The gameplay itself cannot be paused, and contains no HUD, save for the Setting button in the top left corner.</w:t>
      </w:r>
    </w:p>
    <w:p w14:paraId="3A054996" w14:textId="77777777" w:rsidR="009C20BC" w:rsidRPr="00955C0B" w:rsidRDefault="00D17AD6">
      <w:pPr>
        <w:numPr>
          <w:ilvl w:val="0"/>
          <w:numId w:val="5"/>
        </w:numPr>
        <w:spacing w:line="480" w:lineRule="auto"/>
        <w:contextualSpacing/>
        <w:rPr>
          <w:rFonts w:ascii="Calibri" w:eastAsia="Helvetica Neue" w:hAnsi="Calibri" w:cs="Calibri"/>
          <w:sz w:val="24"/>
          <w:szCs w:val="24"/>
        </w:rPr>
      </w:pPr>
      <w:r w:rsidRPr="00955C0B">
        <w:rPr>
          <w:rFonts w:ascii="Calibri" w:eastAsia="Helvetica Neue" w:hAnsi="Calibri" w:cs="Calibri"/>
          <w:b/>
          <w:sz w:val="24"/>
          <w:szCs w:val="24"/>
        </w:rPr>
        <w:t>Main Menu:</w:t>
      </w:r>
      <w:r w:rsidRPr="00955C0B">
        <w:rPr>
          <w:rFonts w:ascii="Calibri" w:eastAsia="Helvetica Neue" w:hAnsi="Calibri" w:cs="Calibri"/>
          <w:sz w:val="24"/>
          <w:szCs w:val="24"/>
        </w:rPr>
        <w:t xml:space="preserve"> For selecting unlocked levels and modifying the game setting.</w:t>
      </w:r>
    </w:p>
    <w:p w14:paraId="77E4E47E" w14:textId="77777777" w:rsidR="00955C0B" w:rsidRDefault="00D17AD6" w:rsidP="00955C0B">
      <w:pPr>
        <w:numPr>
          <w:ilvl w:val="0"/>
          <w:numId w:val="5"/>
        </w:numPr>
        <w:spacing w:line="480" w:lineRule="auto"/>
        <w:contextualSpacing/>
        <w:rPr>
          <w:rFonts w:ascii="Calibri" w:eastAsia="Helvetica Neue" w:hAnsi="Calibri" w:cs="Calibri"/>
          <w:sz w:val="24"/>
          <w:szCs w:val="24"/>
        </w:rPr>
      </w:pPr>
      <w:r w:rsidRPr="00955C0B">
        <w:rPr>
          <w:rFonts w:ascii="Calibri" w:eastAsia="Helvetica Neue" w:hAnsi="Calibri" w:cs="Calibri"/>
          <w:b/>
          <w:sz w:val="24"/>
          <w:szCs w:val="24"/>
        </w:rPr>
        <w:lastRenderedPageBreak/>
        <w:t>Setting:</w:t>
      </w:r>
      <w:r w:rsidRPr="00955C0B">
        <w:rPr>
          <w:rFonts w:ascii="Calibri" w:eastAsia="Helvetica Neue" w:hAnsi="Calibri" w:cs="Calibri"/>
          <w:sz w:val="24"/>
          <w:szCs w:val="24"/>
        </w:rPr>
        <w:t xml:space="preserve"> For customizing character colors, gender pronounces, and game volume. If called during gameplay, it also provides buttons to restart the level or return to the main menu.</w:t>
      </w:r>
    </w:p>
    <w:p w14:paraId="231EB049" w14:textId="77777777" w:rsidR="00955C0B" w:rsidRPr="00955C0B" w:rsidRDefault="00955C0B" w:rsidP="00955C0B">
      <w:pPr>
        <w:spacing w:line="480" w:lineRule="auto"/>
        <w:ind w:left="720"/>
        <w:contextualSpacing/>
        <w:rPr>
          <w:rFonts w:ascii="Calibri" w:eastAsia="Helvetica Neue" w:hAnsi="Calibri" w:cs="Calibri"/>
          <w:sz w:val="24"/>
          <w:szCs w:val="24"/>
        </w:rPr>
      </w:pPr>
    </w:p>
    <w:p w14:paraId="6B5D9365" w14:textId="77777777" w:rsidR="00955C0B" w:rsidRDefault="00D17AD6" w:rsidP="00955C0B">
      <w:pPr>
        <w:spacing w:line="480" w:lineRule="auto"/>
        <w:jc w:val="center"/>
        <w:rPr>
          <w:rFonts w:ascii="Calibri" w:eastAsia="Press Start 2P" w:hAnsi="Calibri" w:cs="Calibri"/>
          <w:b/>
          <w:sz w:val="28"/>
          <w:szCs w:val="28"/>
        </w:rPr>
      </w:pPr>
      <w:r w:rsidRPr="00955C0B">
        <w:rPr>
          <w:rFonts w:ascii="Calibri" w:eastAsia="Press Start 2P" w:hAnsi="Calibri" w:cs="Calibri"/>
          <w:b/>
          <w:sz w:val="28"/>
          <w:szCs w:val="28"/>
        </w:rPr>
        <w:t>INSPIRATIONS</w:t>
      </w:r>
    </w:p>
    <w:p w14:paraId="7FEC7057" w14:textId="77777777" w:rsidR="009C20BC" w:rsidRPr="00955C0B" w:rsidRDefault="00955C0B" w:rsidP="00955C0B">
      <w:pPr>
        <w:spacing w:line="480" w:lineRule="auto"/>
        <w:ind w:firstLine="720"/>
        <w:rPr>
          <w:rFonts w:ascii="Calibri" w:eastAsia="Press Start 2P" w:hAnsi="Calibri" w:cs="Calibri"/>
          <w:b/>
          <w:sz w:val="28"/>
          <w:szCs w:val="28"/>
        </w:rPr>
      </w:pPr>
      <w:r w:rsidRPr="00955C0B">
        <w:rPr>
          <w:rFonts w:ascii="Calibri" w:hAnsi="Calibri" w:cs="Calibri"/>
          <w:noProof/>
        </w:rPr>
        <w:drawing>
          <wp:anchor distT="114300" distB="114300" distL="114300" distR="114300" simplePos="0" relativeHeight="251660288" behindDoc="0" locked="0" layoutInCell="1" hidden="0" allowOverlap="1" wp14:anchorId="5F996B52" wp14:editId="1BB71DE8">
            <wp:simplePos x="0" y="0"/>
            <wp:positionH relativeFrom="margin">
              <wp:posOffset>52070</wp:posOffset>
            </wp:positionH>
            <wp:positionV relativeFrom="paragraph">
              <wp:posOffset>1239520</wp:posOffset>
            </wp:positionV>
            <wp:extent cx="5648325" cy="39243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4966" b="7414"/>
                    <a:stretch>
                      <a:fillRect/>
                    </a:stretch>
                  </pic:blipFill>
                  <pic:spPr>
                    <a:xfrm>
                      <a:off x="0" y="0"/>
                      <a:ext cx="5648325" cy="3924300"/>
                    </a:xfrm>
                    <a:prstGeom prst="rect">
                      <a:avLst/>
                    </a:prstGeom>
                    <a:ln/>
                  </pic:spPr>
                </pic:pic>
              </a:graphicData>
            </a:graphic>
          </wp:anchor>
        </w:drawing>
      </w:r>
      <w:r w:rsidR="00D17AD6" w:rsidRPr="00955C0B">
        <w:rPr>
          <w:rFonts w:ascii="Calibri" w:eastAsia="Helvetica Neue" w:hAnsi="Calibri" w:cs="Calibri"/>
          <w:sz w:val="24"/>
          <w:szCs w:val="24"/>
        </w:rPr>
        <w:t xml:space="preserve">This game draws inspiration from others of the same genre. Its rectangular, top-down, low visibility level designs borrow heavily from </w:t>
      </w:r>
      <w:proofErr w:type="spellStart"/>
      <w:r w:rsidR="00D17AD6" w:rsidRPr="00955C0B">
        <w:rPr>
          <w:rFonts w:ascii="Calibri" w:eastAsia="Helvetica Neue" w:hAnsi="Calibri" w:cs="Calibri"/>
          <w:sz w:val="24"/>
          <w:szCs w:val="24"/>
        </w:rPr>
        <w:t>Pocketwatch</w:t>
      </w:r>
      <w:proofErr w:type="spellEnd"/>
      <w:r w:rsidR="00D17AD6" w:rsidRPr="00955C0B">
        <w:rPr>
          <w:rFonts w:ascii="Calibri" w:eastAsia="Helvetica Neue" w:hAnsi="Calibri" w:cs="Calibri"/>
          <w:sz w:val="24"/>
          <w:szCs w:val="24"/>
        </w:rPr>
        <w:t xml:space="preserve"> Games’ </w:t>
      </w:r>
      <w:r w:rsidR="00D17AD6" w:rsidRPr="00955C0B">
        <w:rPr>
          <w:rFonts w:ascii="Calibri" w:eastAsia="Helvetica Neue" w:hAnsi="Calibri" w:cs="Calibri"/>
          <w:i/>
          <w:sz w:val="24"/>
          <w:szCs w:val="24"/>
        </w:rPr>
        <w:t>Monaco: What’s Yours Is Mine.</w:t>
      </w:r>
      <w:r w:rsidR="00D17AD6" w:rsidRPr="00955C0B">
        <w:rPr>
          <w:rFonts w:ascii="Calibri" w:eastAsia="Helvetica Neue" w:hAnsi="Calibri" w:cs="Calibri"/>
          <w:sz w:val="24"/>
          <w:szCs w:val="24"/>
        </w:rPr>
        <w:t xml:space="preserve"> Additionally, its deliberate, slow-pace puzzle-solving aspect is partially modeled after </w:t>
      </w:r>
      <w:proofErr w:type="spellStart"/>
      <w:r w:rsidR="00D17AD6" w:rsidRPr="00955C0B">
        <w:rPr>
          <w:rFonts w:ascii="Calibri" w:eastAsia="Helvetica Neue" w:hAnsi="Calibri" w:cs="Calibri"/>
          <w:sz w:val="24"/>
          <w:szCs w:val="24"/>
        </w:rPr>
        <w:t>Klei</w:t>
      </w:r>
      <w:proofErr w:type="spellEnd"/>
      <w:r w:rsidR="00D17AD6" w:rsidRPr="00955C0B">
        <w:rPr>
          <w:rFonts w:ascii="Calibri" w:eastAsia="Helvetica Neue" w:hAnsi="Calibri" w:cs="Calibri"/>
          <w:sz w:val="24"/>
          <w:szCs w:val="24"/>
        </w:rPr>
        <w:t xml:space="preserve"> Entertainment’s </w:t>
      </w:r>
      <w:r w:rsidR="00D17AD6" w:rsidRPr="00955C0B">
        <w:rPr>
          <w:rFonts w:ascii="Calibri" w:eastAsia="Helvetica Neue" w:hAnsi="Calibri" w:cs="Calibri"/>
          <w:i/>
          <w:sz w:val="24"/>
          <w:szCs w:val="24"/>
        </w:rPr>
        <w:t>Mark of The Ninja;</w:t>
      </w:r>
      <w:r w:rsidR="00D17AD6" w:rsidRPr="00955C0B">
        <w:rPr>
          <w:rFonts w:ascii="Calibri" w:eastAsia="Helvetica Neue" w:hAnsi="Calibri" w:cs="Calibri"/>
          <w:sz w:val="24"/>
          <w:szCs w:val="24"/>
        </w:rPr>
        <w:t xml:space="preserve"> Despite the success of the genre in recent years, the market for pure stealth experience </w:t>
      </w:r>
      <w:r w:rsidR="006F3B09" w:rsidRPr="00955C0B">
        <w:rPr>
          <w:rFonts w:ascii="Calibri" w:eastAsia="Helvetica Neue" w:hAnsi="Calibri" w:cs="Calibri"/>
          <w:sz w:val="24"/>
          <w:szCs w:val="24"/>
        </w:rPr>
        <w:t>remains</w:t>
      </w:r>
      <w:r w:rsidR="00D17AD6" w:rsidRPr="00955C0B">
        <w:rPr>
          <w:rFonts w:ascii="Calibri" w:eastAsia="Helvetica Neue" w:hAnsi="Calibri" w:cs="Calibri"/>
          <w:sz w:val="24"/>
          <w:szCs w:val="24"/>
        </w:rPr>
        <w:t xml:space="preserve"> virtually untapped. Most stealth games, including the ones mentioned above, are still weighted down by unnecessary combat or overpowered escape </w:t>
      </w:r>
      <w:r w:rsidR="00D17AD6" w:rsidRPr="00955C0B">
        <w:rPr>
          <w:rFonts w:ascii="Calibri" w:eastAsia="Helvetica Neue" w:hAnsi="Calibri" w:cs="Calibri"/>
          <w:sz w:val="24"/>
          <w:szCs w:val="24"/>
        </w:rPr>
        <w:lastRenderedPageBreak/>
        <w:t xml:space="preserve">mechanics. While an exciting heist is not mutually exclusive with combats and cat-n-mouse actions, a wrongly-placed power fantasy would only serve to detract from the tension of a high-strung atmosphere. The most obvious example of this can be seen in </w:t>
      </w:r>
      <w:r w:rsidR="00D17AD6" w:rsidRPr="00955C0B">
        <w:rPr>
          <w:rFonts w:ascii="Calibri" w:eastAsia="Helvetica Neue" w:hAnsi="Calibri" w:cs="Calibri"/>
          <w:i/>
          <w:sz w:val="24"/>
          <w:szCs w:val="24"/>
        </w:rPr>
        <w:t xml:space="preserve">Monaco </w:t>
      </w:r>
      <w:r w:rsidR="00D17AD6" w:rsidRPr="00955C0B">
        <w:rPr>
          <w:rFonts w:ascii="Calibri" w:eastAsia="Helvetica Neue" w:hAnsi="Calibri" w:cs="Calibri"/>
          <w:sz w:val="24"/>
          <w:szCs w:val="24"/>
        </w:rPr>
        <w:t>where escaping guards required little effort, and hardly any importance is placed on staying unseen. This results in the ruin of any ambience or narrative of a covert operation, and thus removes the value of stealth from a “stealth” game.</w:t>
      </w:r>
    </w:p>
    <w:p w14:paraId="2C9EB41D" w14:textId="77777777" w:rsidR="009C20BC" w:rsidRPr="00955C0B" w:rsidRDefault="009C20BC">
      <w:pPr>
        <w:spacing w:line="480" w:lineRule="auto"/>
        <w:ind w:firstLine="720"/>
        <w:rPr>
          <w:rFonts w:ascii="Calibri" w:eastAsia="Helvetica Neue" w:hAnsi="Calibri" w:cs="Calibri"/>
          <w:sz w:val="24"/>
          <w:szCs w:val="24"/>
        </w:rPr>
      </w:pPr>
    </w:p>
    <w:p w14:paraId="5F7095C6" w14:textId="77777777" w:rsidR="009C20BC" w:rsidRPr="00955C0B" w:rsidRDefault="00D17AD6">
      <w:pPr>
        <w:spacing w:line="480" w:lineRule="auto"/>
        <w:jc w:val="center"/>
        <w:rPr>
          <w:rFonts w:ascii="Calibri" w:eastAsia="Press Start 2P" w:hAnsi="Calibri" w:cs="Calibri"/>
          <w:b/>
          <w:sz w:val="28"/>
          <w:szCs w:val="28"/>
        </w:rPr>
      </w:pPr>
      <w:r w:rsidRPr="00955C0B">
        <w:rPr>
          <w:rFonts w:ascii="Calibri" w:eastAsia="Press Start 2P" w:hAnsi="Calibri" w:cs="Calibri"/>
          <w:b/>
          <w:sz w:val="28"/>
          <w:szCs w:val="28"/>
        </w:rPr>
        <w:t>VALUES &amp; TAKEAWAY</w:t>
      </w:r>
    </w:p>
    <w:p w14:paraId="7D2EB394" w14:textId="77777777" w:rsidR="009C20BC" w:rsidRPr="00955C0B" w:rsidRDefault="00D17AD6">
      <w:pPr>
        <w:spacing w:line="480" w:lineRule="auto"/>
        <w:rPr>
          <w:rFonts w:ascii="Calibri" w:eastAsia="Helvetica Neue" w:hAnsi="Calibri" w:cs="Calibri"/>
          <w:sz w:val="24"/>
          <w:szCs w:val="24"/>
        </w:rPr>
      </w:pPr>
      <w:r w:rsidRPr="00955C0B">
        <w:rPr>
          <w:rFonts w:ascii="Calibri" w:eastAsia="Helvetica Neue" w:hAnsi="Calibri" w:cs="Calibri"/>
          <w:sz w:val="24"/>
          <w:szCs w:val="24"/>
        </w:rPr>
        <w:tab/>
        <w:t xml:space="preserve">While the narrative of </w:t>
      </w:r>
      <w:r w:rsidRPr="00955C0B">
        <w:rPr>
          <w:rFonts w:ascii="Calibri" w:eastAsia="Helvetica Neue" w:hAnsi="Calibri" w:cs="Calibri"/>
          <w:i/>
          <w:sz w:val="24"/>
          <w:szCs w:val="24"/>
        </w:rPr>
        <w:t xml:space="preserve">THAT FOUR-LETTER WORD </w:t>
      </w:r>
      <w:r w:rsidRPr="00955C0B">
        <w:rPr>
          <w:rFonts w:ascii="Calibri" w:eastAsia="Helvetica Neue" w:hAnsi="Calibri" w:cs="Calibri"/>
          <w:sz w:val="24"/>
          <w:szCs w:val="24"/>
        </w:rPr>
        <w:t>offers a message regarding the importance of consent by presenting the player with a satirical perspective of a stalking, narcissistic lunatic that possesses no regard for personal space; its core value of stealth, however, aims to immerse the player in a completely different experience. From the challenge and thrill of staying unseen, to the emotional panic the player would experience when they wonder if a guard would turn toward them or keep walking on, the game’s design values provide a unique, thrilling experience of being an expert burglar, whose uncertain survival often comes down to the perfect execution of a well-thought-out plan, as well as adapting correctly to the chaos when it inevitably falls apart.</w:t>
      </w:r>
    </w:p>
    <w:sectPr w:rsidR="009C20BC" w:rsidRPr="00955C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Press Start 2P">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C56C9"/>
    <w:multiLevelType w:val="multilevel"/>
    <w:tmpl w:val="6F28C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B64391"/>
    <w:multiLevelType w:val="multilevel"/>
    <w:tmpl w:val="AAEA8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A73A3F"/>
    <w:multiLevelType w:val="multilevel"/>
    <w:tmpl w:val="72F0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77290"/>
    <w:multiLevelType w:val="multilevel"/>
    <w:tmpl w:val="90AEE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817B4"/>
    <w:multiLevelType w:val="multilevel"/>
    <w:tmpl w:val="1B86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BC"/>
    <w:rsid w:val="000E1D84"/>
    <w:rsid w:val="00221185"/>
    <w:rsid w:val="00515E93"/>
    <w:rsid w:val="006F0E74"/>
    <w:rsid w:val="006F3B09"/>
    <w:rsid w:val="00955C0B"/>
    <w:rsid w:val="009C20BC"/>
    <w:rsid w:val="00A31DBC"/>
    <w:rsid w:val="00BD032E"/>
    <w:rsid w:val="00D1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0A7D"/>
  <w15:docId w15:val="{2C150B50-D72E-4AD6-9145-1D5FEFE2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Dac Nguyen</dc:creator>
  <cp:lastModifiedBy>Hung Nguyen</cp:lastModifiedBy>
  <cp:revision>6</cp:revision>
  <dcterms:created xsi:type="dcterms:W3CDTF">2017-11-08T11:06:00Z</dcterms:created>
  <dcterms:modified xsi:type="dcterms:W3CDTF">2018-10-22T23:41:00Z</dcterms:modified>
</cp:coreProperties>
</file>