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7CFAB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>Вопрос 58. Информационные технологии. Основная терминология: информация, технология, ИТ, ИКТ. Промышленные революции, история развития. Третья промышленная революция и базовые ИТ.</w:t>
      </w:r>
    </w:p>
    <w:p w14:paraId="2EF68746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Информация — это совокупность взаимосвязанных фактов, явлений, событий, подлежащих регистрации и обработке. В информационных системах информация выступает как объект сбора, хранения, обработки, передачи и использования. По форме представления она может быть символьной, текстовой, графической, гипертекстовой, звуковой, динамической визуальной, аудиовизуальной и смешанной.</w:t>
      </w:r>
    </w:p>
    <w:p w14:paraId="42B04C17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Технология в общем смысле — это комплекс научных и инженерных знаний, реализованных в приемах труда, наборах материальных, технических, энергетических и трудовых факторов производства, а также в способах их соединения для создания продукта или услуги. Термин происходит от греческого </w:t>
      </w:r>
      <w:r>
        <w:t>techne</w:t>
      </w:r>
      <w:r w:rsidRPr="008C1DCE">
        <w:rPr>
          <w:lang w:val="ru-RU"/>
        </w:rPr>
        <w:t xml:space="preserve"> — искусство, мастерство, умение.</w:t>
      </w:r>
    </w:p>
    <w:p w14:paraId="0063E906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Информационная технология — это совокупность приемов, способов и методов применения средств вычислительной техники при выполнении функций сбора, хранения, обработки, передачи и использования информации. Главное отличие информационной технологии от материального производства состоит в том, что предметом и продуктом труда является информация, а средствами труда выступают средства вычислительной техники и связи.</w:t>
      </w:r>
    </w:p>
    <w:p w14:paraId="13EF366B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ИКТ — информационно-коммуникационные технологии. В источниках они раскрываются через развитие вычислительной техники, программного обеспечения, информационных и компьютерных технологий, а также телекоммуникационных сетей и систем, обеспечивающих информационное взаимодействие людей, организаций и государственных структур.</w:t>
      </w:r>
    </w:p>
    <w:p w14:paraId="5B0752EE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История развития информационных технологий в источниках дана как переход от «ручной» обработки к компьютерной и сетевой. Сначала информация закреплялась с помощью письменности, затем появилась печатная </w:t>
      </w:r>
      <w:r w:rsidRPr="008C1DCE">
        <w:rPr>
          <w:lang w:val="ru-RU"/>
        </w:rPr>
        <w:lastRenderedPageBreak/>
        <w:t>технология, позднее — бумажные информационные технологии, а современный этап связан с «безбумажными» технологиями. Их технической основой стали компьютеры, средства хранения больших объемов информации, средства коммуникации, базы данных и прикладное программное обеспечение.</w:t>
      </w:r>
    </w:p>
    <w:p w14:paraId="4305552D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Третья промышленная революция в рамках предоставленных источников раскрывается не через отдельную историческую схему промышленных революций, а через компьютеризацию, автоматизацию офиса, использование баз данных, информационных систем, систем поддержки принятия решений и </w:t>
      </w:r>
      <w:r>
        <w:t>CASE</w:t>
      </w:r>
      <w:r w:rsidRPr="008C1DCE">
        <w:rPr>
          <w:lang w:val="ru-RU"/>
        </w:rPr>
        <w:t xml:space="preserve">-технологий. Базовые ИТ включают мультимедийные технологии, автоматизацию офиса, технологии автоматизированного проектирования, информационные технологии в промышленности и экономике, системы поддержки принятия решений, </w:t>
      </w:r>
      <w:r>
        <w:t>OLAP</w:t>
      </w:r>
      <w:r w:rsidRPr="008C1DCE">
        <w:rPr>
          <w:lang w:val="ru-RU"/>
        </w:rPr>
        <w:t xml:space="preserve">-технологии, технологии искусственного интеллекта, </w:t>
      </w:r>
      <w:r>
        <w:t>CASE</w:t>
      </w:r>
      <w:r w:rsidRPr="008C1DCE">
        <w:rPr>
          <w:lang w:val="ru-RU"/>
        </w:rPr>
        <w:t>-технологии, геоинформационные, телекоммуникационные и бухгалтерские информационные системы.</w:t>
      </w:r>
    </w:p>
    <w:p w14:paraId="3EA16DCC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 xml:space="preserve">Вопрос 59. Четвертая промышленная революция, Индустрия 4.0, основная цель, принципы, основные технологии. Сквозные цифровые технологии и </w:t>
      </w:r>
      <w:proofErr w:type="spellStart"/>
      <w:r w:rsidRPr="008C1DCE">
        <w:rPr>
          <w:rFonts w:ascii="Times New Roman" w:eastAsia="Times New Roman" w:hAnsi="Times New Roman"/>
          <w:lang w:val="ru-RU"/>
        </w:rPr>
        <w:t>субтехнологии</w:t>
      </w:r>
      <w:proofErr w:type="spellEnd"/>
      <w:r w:rsidRPr="008C1DCE">
        <w:rPr>
          <w:rFonts w:ascii="Times New Roman" w:eastAsia="Times New Roman" w:hAnsi="Times New Roman"/>
          <w:lang w:val="ru-RU"/>
        </w:rPr>
        <w:t>. Дорожные карты сквозных цифровых технологий. Современные тренды развития сквозных технологий. Цикл Хайпа.</w:t>
      </w:r>
    </w:p>
    <w:p w14:paraId="51FE0BC4" w14:textId="234C06E1" w:rsidR="00562F17" w:rsidRPr="008C1DCE" w:rsidRDefault="00000000">
      <w:pPr>
        <w:rPr>
          <w:lang w:val="ru-RU"/>
        </w:rPr>
      </w:pPr>
      <w:r w:rsidRPr="008C1DCE">
        <w:rPr>
          <w:lang w:val="ru-RU"/>
        </w:rPr>
        <w:t>Четвертая промышленная революция раскрывается через понятие Индустрии 4.0 и переход к цифровому производству. Ее смысл состоит в том, что цифровые технологии меняют способы создания ценности в экономике: киберфизические устройства и технологии интернета вещей изменяют не только конкуренцию, но и саму природу промышленного предприятия, его работу и организацию.</w:t>
      </w:r>
    </w:p>
    <w:p w14:paraId="1A16442F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Индустрия 4.0 связана с развитием цифровых предприятий, фабрик будущего, умного производства, цифровых моделей изделий и процессов, цифровых двойников и систем управления производственными процессами. </w:t>
      </w:r>
      <w:r w:rsidRPr="008C1DCE">
        <w:rPr>
          <w:lang w:val="ru-RU"/>
        </w:rPr>
        <w:lastRenderedPageBreak/>
        <w:t>Основная цель такого перехода — обеспечить более гибкое, быстрое и эффективное производство, способное реагировать на запросы заказчика, поддерживать кастомизацию продукта и управлять всем жизненным циклом изделия в цифровой среде.</w:t>
      </w:r>
    </w:p>
    <w:p w14:paraId="63427AB7" w14:textId="36B0A594" w:rsidR="00562F17" w:rsidRPr="008C1DCE" w:rsidRDefault="00000000">
      <w:pPr>
        <w:rPr>
          <w:lang w:val="ru-RU"/>
        </w:rPr>
      </w:pPr>
      <w:r w:rsidRPr="008C1DCE">
        <w:rPr>
          <w:lang w:val="ru-RU"/>
        </w:rPr>
        <w:t>К основным технологиям Индустрии 4.0 отнесены: автономные роботы, большие данные (</w:t>
      </w:r>
      <w:r>
        <w:t>Big</w:t>
      </w:r>
      <w:r w:rsidRPr="008C1DCE">
        <w:rPr>
          <w:lang w:val="ru-RU"/>
        </w:rPr>
        <w:t xml:space="preserve"> </w:t>
      </w:r>
      <w:r>
        <w:t>Data</w:t>
      </w:r>
      <w:r w:rsidRPr="008C1DCE">
        <w:rPr>
          <w:lang w:val="ru-RU"/>
        </w:rPr>
        <w:t>), моделирование, дополненная реальность, интеграционные системы, аддитивное производство, интернет вещей, облачные вычисления и кибербезопасность. В динамике развития также названы быстрое прототипирование, датчики и сенсоры, умные устройства, цифровое производство, носимые технологии, виртуальная реальность, платформы для инновации продукта, компьютерное зрение, цифровой двойник, предиктивная аналитика, виртуальное прототипирование, топологическая оптимизация, гибкие производственные линии, массовая кастомизация продуктов и 4</w:t>
      </w:r>
      <w:r>
        <w:t>D</w:t>
      </w:r>
      <w:r w:rsidRPr="008C1DCE">
        <w:rPr>
          <w:lang w:val="ru-RU"/>
        </w:rPr>
        <w:t>-печать.</w:t>
      </w:r>
    </w:p>
    <w:p w14:paraId="086AAECD" w14:textId="31CCEF51" w:rsidR="00562F17" w:rsidRPr="008C1DCE" w:rsidRDefault="00000000">
      <w:pPr>
        <w:rPr>
          <w:lang w:val="ru-RU"/>
        </w:rPr>
      </w:pPr>
      <w:r w:rsidRPr="008C1DCE">
        <w:rPr>
          <w:lang w:val="ru-RU"/>
        </w:rPr>
        <w:t>Принципы цифровизации бизнес-моделей: повышение потребительской ценности; переход на кастомизированные продукты и услуги; сокращение горизонтальных цепочек создания стоимости; сокращение жизненного цикла инноваций; экосистемный подход.</w:t>
      </w:r>
    </w:p>
    <w:p w14:paraId="7FC0ACA9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Дорожная карта в источниках раскрыта на примере Национальной технологической инициативы «</w:t>
      </w:r>
      <w:proofErr w:type="spellStart"/>
      <w:r w:rsidRPr="008C1DCE">
        <w:rPr>
          <w:lang w:val="ru-RU"/>
        </w:rPr>
        <w:t>ТехНет</w:t>
      </w:r>
      <w:proofErr w:type="spellEnd"/>
      <w:r w:rsidRPr="008C1DCE">
        <w:rPr>
          <w:lang w:val="ru-RU"/>
        </w:rPr>
        <w:t>»: до 2035 года предполагается создание 40 фабрик будущего, 25 испытательных полигонов и 15 экспериментально-цифровых центров сертификации. Фабрики будущего включают цифровые фабрики, умные фабрики и виртуальные фабрики.</w:t>
      </w:r>
    </w:p>
    <w:p w14:paraId="1DACC675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Современные тренды цифровой трансформации в лекциях представлены как развитие искусственного интеллекта, нейроинтерфейсов, совместной деятельности роботов и людей, </w:t>
      </w:r>
      <w:r>
        <w:t>VR</w:t>
      </w:r>
      <w:r w:rsidRPr="008C1DCE">
        <w:rPr>
          <w:lang w:val="ru-RU"/>
        </w:rPr>
        <w:t xml:space="preserve"> и </w:t>
      </w:r>
      <w:r>
        <w:t>AR</w:t>
      </w:r>
      <w:r w:rsidRPr="008C1DCE">
        <w:rPr>
          <w:lang w:val="ru-RU"/>
        </w:rPr>
        <w:t>, интернета вещей и гибридных вычислений. Понятие «цикл Хайпа» в разрешенных источниках напрямую не раскрыто, поэтому его содержание в ответ не добавляется.</w:t>
      </w:r>
    </w:p>
    <w:p w14:paraId="0846421C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lastRenderedPageBreak/>
        <w:t>Вопрос 60. Программа «Цифровая экономика Российской Федерации», основные цели. Федеральный проекты программы «Цифровые технологии». Новые бизнес-модели цифровой экономики. Категории бизнес-моделей цифровой экономики.</w:t>
      </w:r>
    </w:p>
    <w:p w14:paraId="0A62EA37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Конкретное содержание государственной программы «Цифровая экономика Российской Федерации», ее официальные федеральные проекты и официальные категории бизнес-моделей цифровой экономики в предоставленных источниках напрямую не раскрыты. Поэтому ответ можно строить только по тем положениям, которые есть в лекциях: цифровая экономика рассматривается через цифровую трансформацию бизнеса, применение сквозных цифровых технологий, изменение бизнес-моделей и развитие цифрового лидерства.</w:t>
      </w:r>
    </w:p>
    <w:p w14:paraId="0FC002BF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Цифровая трансформация определяется как стратегическая трансформация бизнеса, при которой предпочтения и поведение клиентов определяют решения в области корпоративных технологий. Это сквозное преобразование в масштабе всего предприятия, влияющее на все части организации. Она меняет то, как продукты разрабатываются, производятся, продаются, поставляются и обслуживаются.</w:t>
      </w:r>
    </w:p>
    <w:p w14:paraId="543606CB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Стратегии цифровой трансформации позволяют компаниям сохранять устойчивость и повышать конкурентоспособность в ответ на вызовы цифровой экономики. Они характерны как для компаний, полностью ведущих бизнес в интернете, так и для традиционных компаний. В лекциях также используется синоним — стратегии цифрового лидерства. Инновационные стратегии цифровой трансформации могут приводить компанию к долгосрочному лидерству и доминированию на традиционных и новых рынках цифровых продуктов, электронных услуг и технологий Индустрии 4.0.</w:t>
      </w:r>
    </w:p>
    <w:p w14:paraId="37AF766F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Новые бизнес-модели в этом контексте связаны с переходом к кастомизированным продуктам и услугам, экосистемному подходу, сокращению горизонтальных цепочек создания стоимости, сокращению </w:t>
      </w:r>
      <w:r w:rsidRPr="008C1DCE">
        <w:rPr>
          <w:lang w:val="ru-RU"/>
        </w:rPr>
        <w:lastRenderedPageBreak/>
        <w:t>жизненного цикла инноваций и повышению потребительской ценности. Для разработки бизнес-модели в источниках выделены три подхода: «</w:t>
      </w:r>
      <w:r>
        <w:t>Zero</w:t>
      </w:r>
      <w:r w:rsidRPr="008C1DCE">
        <w:rPr>
          <w:lang w:val="ru-RU"/>
        </w:rPr>
        <w:t>-</w:t>
      </w:r>
      <w:r>
        <w:t>approach</w:t>
      </w:r>
      <w:r w:rsidRPr="008C1DCE">
        <w:rPr>
          <w:lang w:val="ru-RU"/>
        </w:rPr>
        <w:t>», подход на основе решений и детальный анализ.</w:t>
      </w:r>
    </w:p>
    <w:p w14:paraId="615F4E3F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«</w:t>
      </w:r>
      <w:r>
        <w:t>Zero</w:t>
      </w:r>
      <w:r w:rsidRPr="008C1DCE">
        <w:rPr>
          <w:lang w:val="ru-RU"/>
        </w:rPr>
        <w:t>-</w:t>
      </w:r>
      <w:r>
        <w:t>approach</w:t>
      </w:r>
      <w:r w:rsidRPr="008C1DCE">
        <w:rPr>
          <w:lang w:val="ru-RU"/>
        </w:rPr>
        <w:t>» означает разработку бизнес-модели компании с чистого листа и построение идеального образа компании на основе представлений и ожиданий участников реинжиниринга. Подход на основе решений строит бизнес-модель через моделирование системы принимаемых управленческих решений и последующее построение новых бизнес-процессов. Детальный анализ предполагает подробное описание и всесторонний анализ деятельности организации, выявление проблемных процессов и дальнейшее построение новых процессов на основе данных анализа.</w:t>
      </w:r>
    </w:p>
    <w:p w14:paraId="2049C37F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>Вопрос 61. Определение, общие принципы построения и цели разработки информационных систем (ИС). Состав и структура информационных систем. Классификация ИС. Свойства ИС. Архитектура и жизненный цикл ИС. Модели жизненного цикла ИС. Комплекс стандартов на проектирование и разработку ИС.</w:t>
      </w:r>
    </w:p>
    <w:p w14:paraId="48DD953C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Информационная система — это система, реализующая автоматизированный сбор, обработку, хранение и манипулирование данными и включающая технические средства обработки данных, программное обеспечение и обслуживающий персонал. Цель любой информационной системы — обработка данных об объектах и явлениях реального мира и предоставление необходимой информации человеку или другой системе.</w:t>
      </w:r>
    </w:p>
    <w:p w14:paraId="77B2FE2D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Общие принципы построения ИС связаны с системным подходом. Система рассматривается через структуру, функции, входы и выходы, цели и ограничения. Информационная система может быть проанализирована, построена и управляема на основе общих принципов построения систем; она является динамической и развивающейся; при ее построении используется </w:t>
      </w:r>
      <w:r w:rsidRPr="008C1DCE">
        <w:rPr>
          <w:lang w:val="ru-RU"/>
        </w:rPr>
        <w:lastRenderedPageBreak/>
        <w:t>системный подход; выходной продукцией ИС является информация, на основе которой принимаются решения.</w:t>
      </w:r>
    </w:p>
    <w:p w14:paraId="28CE0D51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Структура ИС — это совокупность отдельных подсистем. В составе обеспечивающих подсистем выделяются техническое, математическое, программное, информационное, организационное и правовое обеспечение. Техническое обеспечение включает средства сбора, накопления, обработки, передачи и вывода информации. Математическое обеспечение включает методы, модели, алгоритмы и программы реализации целей ИС. Программное обеспечение делится на базовое/общесистемное и прикладное. Информационное обеспечение включает системы классификации и кодирования, унифицированные документы и базы данных. Организационное обеспечение регулирует взаимодействие работников с техническими средствами и между собой. Правовое обеспечение задает правовые нормы создания и функционирования системы.</w:t>
      </w:r>
    </w:p>
    <w:p w14:paraId="03E1B7C4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Классификация ИС в источниках дана по нескольким признакам. По степени автоматизации различают ручные, автоматизированные и автоматические ИС. По сфере применения — интегрированные и корпоративные ИС, САПР, системы </w:t>
      </w:r>
      <w:r>
        <w:t>MRP</w:t>
      </w:r>
      <w:r w:rsidRPr="008C1DCE">
        <w:rPr>
          <w:lang w:val="ru-RU"/>
        </w:rPr>
        <w:t xml:space="preserve">, </w:t>
      </w:r>
      <w:r>
        <w:t>MRP</w:t>
      </w:r>
      <w:r w:rsidRPr="008C1DCE">
        <w:rPr>
          <w:lang w:val="ru-RU"/>
        </w:rPr>
        <w:t xml:space="preserve"> </w:t>
      </w:r>
      <w:r>
        <w:t>II</w:t>
      </w:r>
      <w:r w:rsidRPr="008C1DCE">
        <w:rPr>
          <w:lang w:val="ru-RU"/>
        </w:rPr>
        <w:t xml:space="preserve">, </w:t>
      </w:r>
      <w:r>
        <w:t>JIT</w:t>
      </w:r>
      <w:r w:rsidRPr="008C1DCE">
        <w:rPr>
          <w:lang w:val="ru-RU"/>
        </w:rPr>
        <w:t xml:space="preserve">, </w:t>
      </w:r>
      <w:r>
        <w:t>ERP</w:t>
      </w:r>
      <w:r w:rsidRPr="008C1DCE">
        <w:rPr>
          <w:lang w:val="ru-RU"/>
        </w:rPr>
        <w:t xml:space="preserve"> и системы непроизводственных объектов. По характеру использования информации — информационно-поисковые и информационно-решающие системы; последние могут быть управляющими и советующими. По уровню управления — стратегические, функциональные/тактические и оперативные. По типу данных — фактографические и документальные.</w:t>
      </w:r>
    </w:p>
    <w:p w14:paraId="05539DCB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Свойства ИС: </w:t>
      </w:r>
      <w:proofErr w:type="spellStart"/>
      <w:r w:rsidRPr="008C1DCE">
        <w:rPr>
          <w:lang w:val="ru-RU"/>
        </w:rPr>
        <w:t>анализируемость</w:t>
      </w:r>
      <w:proofErr w:type="spellEnd"/>
      <w:r w:rsidRPr="008C1DCE">
        <w:rPr>
          <w:lang w:val="ru-RU"/>
        </w:rPr>
        <w:t xml:space="preserve"> и управляемость на основе системных принципов; динамичность и развитие; применение системного подхода; ориентация на получение информации для принятия решений. Внедрение ИС позволяет получать более рациональные управленческие решения, освобождать работников от рутинной работы, обеспечивать достоверность информации, </w:t>
      </w:r>
      <w:r w:rsidRPr="008C1DCE">
        <w:rPr>
          <w:lang w:val="ru-RU"/>
        </w:rPr>
        <w:lastRenderedPageBreak/>
        <w:t>совершенствовать информационные потоки и документооборот, предоставлять уникальные услуги и снижать затраты.</w:t>
      </w:r>
    </w:p>
    <w:p w14:paraId="73D92213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Жизненный цикл ИС — это модель создания, использования и эволюции ИС от момента появления необходимости в ней до полного вывода из эксплуатации. Основные стадии включают стратегическое планирование, анализ требований и спецификаций, проектирование, разработку, тестирование и отладку, внедрение, эксплуатацию и сопровождение. Основные модели жизненного цикла: каскадная, поэтапная модель с промежуточным контролем и спиральная модель. Также отдельно рассматривается методология </w:t>
      </w:r>
      <w:r>
        <w:t>RAD</w:t>
      </w:r>
      <w:r w:rsidRPr="008C1DCE">
        <w:rPr>
          <w:lang w:val="ru-RU"/>
        </w:rPr>
        <w:t>.</w:t>
      </w:r>
    </w:p>
    <w:p w14:paraId="6BFD2EFB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В источниках в качестве нормативной основы указаны ГОСТ РД 50-680-88 и международный стандарт </w:t>
      </w:r>
      <w:r>
        <w:t>ISO</w:t>
      </w:r>
      <w:r w:rsidRPr="008C1DCE">
        <w:rPr>
          <w:lang w:val="ru-RU"/>
        </w:rPr>
        <w:t>/</w:t>
      </w:r>
      <w:r>
        <w:t>IEC</w:t>
      </w:r>
      <w:r w:rsidRPr="008C1DCE">
        <w:rPr>
          <w:lang w:val="ru-RU"/>
        </w:rPr>
        <w:t xml:space="preserve"> 12207. </w:t>
      </w:r>
      <w:r>
        <w:t>ISO</w:t>
      </w:r>
      <w:r w:rsidRPr="008C1DCE">
        <w:rPr>
          <w:lang w:val="ru-RU"/>
        </w:rPr>
        <w:t>/</w:t>
      </w:r>
      <w:r>
        <w:t>IEC</w:t>
      </w:r>
      <w:r w:rsidRPr="008C1DCE">
        <w:rPr>
          <w:lang w:val="ru-RU"/>
        </w:rPr>
        <w:t xml:space="preserve"> 12207 выделяет основные процессы жизненного цикла: приобретение, поставку, разработку, эксплуатацию и сопровождение; вспомогательные процессы: документирование, управление конфигурацией, обеспечение качества, верификацию, аттестацию, оценку, аудит, решение проблем; организационные процессы: управление проектом, создание инфраструктуры, определение, оценку и улучшение жизненного цикла, обучение.</w:t>
      </w:r>
    </w:p>
    <w:p w14:paraId="6B004B97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>Вопрос 62. Определение, общие принципы построения и цели разработки информационных систем (ИС). Классификация ИС. Третья промышленная революция, назначение, виды и области применения ИС.</w:t>
      </w:r>
    </w:p>
    <w:p w14:paraId="0560DC2A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Информационная система — это система, реализующая автоматизированный сбор, обработку, хранение и манипулирование данными. Она включает технические средства обработки данных, программное обеспечение и обслуживающий персонал. Основное назначение ИС — обрабатывать данные о реальных объектах и процессах и предоставлять пользователю необходимую информацию для управления, анализа и принятия решений.</w:t>
      </w:r>
    </w:p>
    <w:p w14:paraId="6FEAF7EB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lastRenderedPageBreak/>
        <w:t>Цель разработки ИС состоит в повышении эффективности деятельности организации: автоматизации сбора и обработки данных, ускорении документооборота, повышении достоверности информации, поддержке управленческих решений, снижении трудоемкости рутинных операций и улучшении взаимодействия подразделений.</w:t>
      </w:r>
    </w:p>
    <w:p w14:paraId="2435E936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Классификация ИС включает несколько оснований. По степени автоматизации выделяют ручные, автоматизированные и автоматические системы. По характеру использования информации — информационно-поисковые и информационно-решающие системы. Информационно-решающие системы делятся на управляющие, где решение вырабатывается и доводится до исполнителя, и советующие, где система помогает человеку принять решение. По уровню управления различаются стратегические, тактические и оперативные ИС. По типу данных различают фактографические и документальные системы. По области применения выделяют корпоративные ИС, САПР, системы управления производством, офисные системы, системы поддержки принятия решений, бухгалтерские ИС и др.</w:t>
      </w:r>
    </w:p>
    <w:p w14:paraId="43407364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Третья промышленная революция в предоставленных источниках напрямую не описана как отдельный исторический блок. По содержанию источников ее можно раскрывать через развитие компьютеризации, баз данных, автоматизации офиса, телекоммуникационных технологий и информационных систем. С 1950-х годов ИС применялись главным образом для обработки счетов и расчетов заработной платы; в 1960-е годы — для подготовки отчетности; в 1970-е — начале 1980-х годов — для управленческого контроля и поддержки принятия решений; с конца 1980-х годов информация стала стратегическим источником на всех уровнях организации.</w:t>
      </w:r>
    </w:p>
    <w:p w14:paraId="1A9794B4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Области применения ИС охватывают промышленность, экономику, управление, проектирование, документооборот, бухгалтерский учет, образование, торговлю, транспорт, связь и непроизводственные объекты. В </w:t>
      </w:r>
      <w:r w:rsidRPr="008C1DCE">
        <w:rPr>
          <w:lang w:val="ru-RU"/>
        </w:rPr>
        <w:lastRenderedPageBreak/>
        <w:t>промышленности и управлении ИС поддерживают планирование ресурсов, производство, снабжение, сбыт, управление жизненным циклом продукта, работу с клиентами и поставщиками.</w:t>
      </w:r>
    </w:p>
    <w:p w14:paraId="44307AE8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>Вопрос 63. Четвертая промышленная революция. Фабрики будущего. Умное производство, технологии, информационные системы управления умным производством. Киберфизические системы, определение, главная идея, применение. Умные города.</w:t>
      </w:r>
    </w:p>
    <w:p w14:paraId="12E7F4FE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Четвертая промышленная революция связана с Индустрией 4.0, цифровым производством, интернетом вещей, роботизацией, большими данными, облачными вычислениями, цифровыми моделями и цифровыми двойниками. В отличие от простой автоматизации, здесь речь идет о цифровизации всего жизненного цикла продукта и о соединении производственных, информационных и управленческих процессов в единую цифровую среду.</w:t>
      </w:r>
    </w:p>
    <w:p w14:paraId="67AE7E86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Фабрика будущего в лекциях определяется как определенный тип системы бизнес-процессов, то есть способ комбинирования бизнес-процессов. Она характеризуется созданием цифровой платформы или экосистемы, разработкой систем цифровых моделей изделий и процессов, а также тотальной цифровизацией всего жизненного цикла приложений и изделий с использованием </w:t>
      </w:r>
      <w:proofErr w:type="spellStart"/>
      <w:r>
        <w:t>CAx</w:t>
      </w:r>
      <w:proofErr w:type="spellEnd"/>
      <w:r w:rsidRPr="008C1DCE">
        <w:rPr>
          <w:lang w:val="ru-RU"/>
        </w:rPr>
        <w:t xml:space="preserve">, </w:t>
      </w:r>
      <w:r>
        <w:t>PLM</w:t>
      </w:r>
      <w:r w:rsidRPr="008C1DCE">
        <w:rPr>
          <w:lang w:val="ru-RU"/>
        </w:rPr>
        <w:t xml:space="preserve">, </w:t>
      </w:r>
      <w:r>
        <w:t>MES</w:t>
      </w:r>
      <w:r w:rsidRPr="008C1DCE">
        <w:rPr>
          <w:lang w:val="ru-RU"/>
        </w:rPr>
        <w:t xml:space="preserve">, </w:t>
      </w:r>
      <w:r>
        <w:t>ERP</w:t>
      </w:r>
      <w:r w:rsidRPr="008C1DCE">
        <w:rPr>
          <w:lang w:val="ru-RU"/>
        </w:rPr>
        <w:t xml:space="preserve"> и других систем.</w:t>
      </w:r>
    </w:p>
    <w:p w14:paraId="2C38DB1C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К фабрикам будущего относятся цифровые, умные и виртуальные фабрики. Цифровые фабрики характеризуются тем, что все процессы — от проектирования до испытаний — происходят в виртуальном режиме, в цифровом формате. Умные фабрики — это безлюдные фабрики на основе роботов, искусственного интеллекта и технологий промышленного интернета </w:t>
      </w:r>
      <w:proofErr w:type="spellStart"/>
      <w:r>
        <w:t>IIoT</w:t>
      </w:r>
      <w:proofErr w:type="spellEnd"/>
      <w:r w:rsidRPr="008C1DCE">
        <w:rPr>
          <w:lang w:val="ru-RU"/>
        </w:rPr>
        <w:t>. Виртуальные фабрики могут располагаться в любой точке мира и встраиваться в производственные цепочки с помощью промышленного интернета.</w:t>
      </w:r>
    </w:p>
    <w:p w14:paraId="1C3A8163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lastRenderedPageBreak/>
        <w:t>Умное производство опирается на автономных роботов, датчики и сенсоры, большие данные, моделирование, дополненную и виртуальную реальность, интернет вещей, облачные вычисления, аддитивное производство, компьютерное зрение, предиктивную аналитику, цифровые двойники и системы управления производственными процессами.</w:t>
      </w:r>
    </w:p>
    <w:p w14:paraId="0B827FFF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Информационные системы управления умным производством в источниках раскрываются через системы </w:t>
      </w:r>
      <w:r>
        <w:t>PLM</w:t>
      </w:r>
      <w:r w:rsidRPr="008C1DCE">
        <w:rPr>
          <w:lang w:val="ru-RU"/>
        </w:rPr>
        <w:t xml:space="preserve">, </w:t>
      </w:r>
      <w:r>
        <w:t>MES</w:t>
      </w:r>
      <w:r w:rsidRPr="008C1DCE">
        <w:rPr>
          <w:lang w:val="ru-RU"/>
        </w:rPr>
        <w:t xml:space="preserve">, </w:t>
      </w:r>
      <w:r>
        <w:t>ERP</w:t>
      </w:r>
      <w:r w:rsidRPr="008C1DCE">
        <w:rPr>
          <w:lang w:val="ru-RU"/>
        </w:rPr>
        <w:t xml:space="preserve">, </w:t>
      </w:r>
      <w:proofErr w:type="spellStart"/>
      <w:r>
        <w:t>CAx</w:t>
      </w:r>
      <w:proofErr w:type="spellEnd"/>
      <w:r w:rsidRPr="008C1DCE">
        <w:rPr>
          <w:lang w:val="ru-RU"/>
        </w:rPr>
        <w:t xml:space="preserve">, </w:t>
      </w:r>
      <w:r>
        <w:t>PDM</w:t>
      </w:r>
      <w:r w:rsidRPr="008C1DCE">
        <w:rPr>
          <w:lang w:val="ru-RU"/>
        </w:rPr>
        <w:t xml:space="preserve">, </w:t>
      </w:r>
      <w:r>
        <w:t>CAD</w:t>
      </w:r>
      <w:r w:rsidRPr="008C1DCE">
        <w:rPr>
          <w:lang w:val="ru-RU"/>
        </w:rPr>
        <w:t xml:space="preserve">, </w:t>
      </w:r>
      <w:r>
        <w:t>CAE</w:t>
      </w:r>
      <w:r w:rsidRPr="008C1DCE">
        <w:rPr>
          <w:lang w:val="ru-RU"/>
        </w:rPr>
        <w:t xml:space="preserve">, </w:t>
      </w:r>
      <w:r>
        <w:t>CAM</w:t>
      </w:r>
      <w:r w:rsidRPr="008C1DCE">
        <w:rPr>
          <w:lang w:val="ru-RU"/>
        </w:rPr>
        <w:t xml:space="preserve"> и цифровые платформы. </w:t>
      </w:r>
      <w:r>
        <w:t>PLM</w:t>
      </w:r>
      <w:r w:rsidRPr="008C1DCE">
        <w:rPr>
          <w:lang w:val="ru-RU"/>
        </w:rPr>
        <w:t xml:space="preserve"> поддерживает жизненный цикл продукта; </w:t>
      </w:r>
      <w:r>
        <w:t>ERP</w:t>
      </w:r>
      <w:r w:rsidRPr="008C1DCE">
        <w:rPr>
          <w:lang w:val="ru-RU"/>
        </w:rPr>
        <w:t xml:space="preserve"> управляет ресурсами предприятия; </w:t>
      </w:r>
      <w:r>
        <w:t>MES</w:t>
      </w:r>
      <w:r w:rsidRPr="008C1DCE">
        <w:rPr>
          <w:lang w:val="ru-RU"/>
        </w:rPr>
        <w:t xml:space="preserve"> связана с производственными процессами; </w:t>
      </w:r>
      <w:proofErr w:type="spellStart"/>
      <w:r>
        <w:t>CAx</w:t>
      </w:r>
      <w:proofErr w:type="spellEnd"/>
      <w:r w:rsidRPr="008C1DCE">
        <w:rPr>
          <w:lang w:val="ru-RU"/>
        </w:rPr>
        <w:t xml:space="preserve">-системы обеспечивают компьютерную поддержку проектирования, инженерных расчетов и производства; </w:t>
      </w:r>
      <w:r>
        <w:t>PDM</w:t>
      </w:r>
      <w:r w:rsidRPr="008C1DCE">
        <w:rPr>
          <w:lang w:val="ru-RU"/>
        </w:rPr>
        <w:t xml:space="preserve"> поддерживает управление данными об изделии.</w:t>
      </w:r>
    </w:p>
    <w:p w14:paraId="287502A0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Киберфизические устройства в лекциях описаны как один из факторов, меняющих природу промышленного предприятия. Главная идея состоит в соединении физического производства с цифровыми технологиями: данные с оборудования, датчиков и объектов интернета вещей передаются в цифровую среду, используются для анализа, управления, моделирования и принятия решений. Тема «умных городов» в разрешенных источниках отдельно не раскрыта, поэтому подробное описание умных городов в ответ не добавляется.</w:t>
      </w:r>
    </w:p>
    <w:p w14:paraId="2BF27550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 xml:space="preserve">Вопрос 64. Четвертая промышленная революция и цифровая трансформация предприятий. </w:t>
      </w:r>
      <w:r>
        <w:rPr>
          <w:rFonts w:ascii="Times New Roman" w:eastAsia="Times New Roman" w:hAnsi="Times New Roman"/>
        </w:rPr>
        <w:t>CALS</w:t>
      </w:r>
      <w:r w:rsidRPr="008C1DCE">
        <w:rPr>
          <w:rFonts w:ascii="Times New Roman" w:eastAsia="Times New Roman" w:hAnsi="Times New Roman"/>
          <w:lang w:val="ru-RU"/>
        </w:rPr>
        <w:t>-технологии, ЕИП, ИС управления жизненным циклом продукта.</w:t>
      </w:r>
    </w:p>
    <w:p w14:paraId="0F8B58F4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Четвертая промышленная революция проявляется в цифровизации производства, применении технологий Индустрии 4.0, развитии фабрик будущего и переходе предприятий к цифровым бизнес-моделям. Цифровая трансформация — это стратегическая трансформация бизнеса, при которой предпочтения и поведение клиентов определяют решения в области </w:t>
      </w:r>
      <w:r w:rsidRPr="008C1DCE">
        <w:rPr>
          <w:lang w:val="ru-RU"/>
        </w:rPr>
        <w:lastRenderedPageBreak/>
        <w:t>корпоративных технологий. Это сквозное преобразование в масштабе всего предприятия, влияющее на все его части.</w:t>
      </w:r>
    </w:p>
    <w:p w14:paraId="6FE048C7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Цифровая трансформация меняет разработку, производство, продажу, поставку и обслуживание продукта. Она заставляет руководителей пересматривать бизнес-процессы, методы управления, устройство информационных систем и характер взаимодействия с клиентами. Ее результатом должны стать качественные сдвиги: рост бизнеса, повышение качества процессов, оптимизация расходов, привлечение клиентов, сокращение сроков реакции на запросы рынка.</w:t>
      </w:r>
    </w:p>
    <w:p w14:paraId="0A54E6B8" w14:textId="77777777" w:rsidR="00562F17" w:rsidRPr="008C1DCE" w:rsidRDefault="00000000">
      <w:pPr>
        <w:rPr>
          <w:lang w:val="ru-RU"/>
        </w:rPr>
      </w:pPr>
      <w:r>
        <w:t>CALS</w:t>
      </w:r>
      <w:r w:rsidRPr="008C1DCE">
        <w:rPr>
          <w:lang w:val="ru-RU"/>
        </w:rPr>
        <w:t xml:space="preserve">-технологии связаны с созданием единого информационного пространства в </w:t>
      </w:r>
      <w:r>
        <w:t>PLM</w:t>
      </w:r>
      <w:r w:rsidRPr="008C1DCE">
        <w:rPr>
          <w:lang w:val="ru-RU"/>
        </w:rPr>
        <w:t xml:space="preserve">-системе. В лекциях </w:t>
      </w:r>
      <w:r>
        <w:t>CALS</w:t>
      </w:r>
      <w:r w:rsidRPr="008C1DCE">
        <w:rPr>
          <w:lang w:val="ru-RU"/>
        </w:rPr>
        <w:t xml:space="preserve"> раскрывается через два компонента: </w:t>
      </w:r>
      <w:r>
        <w:t>Continuous</w:t>
      </w:r>
      <w:r w:rsidRPr="008C1DCE">
        <w:rPr>
          <w:lang w:val="ru-RU"/>
        </w:rPr>
        <w:t xml:space="preserve"> </w:t>
      </w:r>
      <w:r>
        <w:t>Acquisition</w:t>
      </w:r>
      <w:r w:rsidRPr="008C1DCE">
        <w:rPr>
          <w:lang w:val="ru-RU"/>
        </w:rPr>
        <w:t xml:space="preserve"> — постоянное информационное взаимодействие с клиентом при формализации потребностей, заказе и поставке; </w:t>
      </w:r>
      <w:r>
        <w:t>Life</w:t>
      </w:r>
      <w:r w:rsidRPr="008C1DCE">
        <w:rPr>
          <w:lang w:val="ru-RU"/>
        </w:rPr>
        <w:t xml:space="preserve"> </w:t>
      </w:r>
      <w:r>
        <w:t>Cycle</w:t>
      </w:r>
      <w:r w:rsidRPr="008C1DCE">
        <w:rPr>
          <w:lang w:val="ru-RU"/>
        </w:rPr>
        <w:t xml:space="preserve"> </w:t>
      </w:r>
      <w:r>
        <w:t>Support</w:t>
      </w:r>
      <w:r w:rsidRPr="008C1DCE">
        <w:rPr>
          <w:lang w:val="ru-RU"/>
        </w:rPr>
        <w:t xml:space="preserve"> — системная поддержка всех процессов жизненного цикла продукции, включая эксплуатацию, обслуживание, ремонт и утилизацию.</w:t>
      </w:r>
    </w:p>
    <w:p w14:paraId="7623CE06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Единое информационное пространство — это совокупность баз и банков данных, технологий их ведения и использования, информационно-телекоммуникационных систем и сетей, функционирующих на основе единых принципов и общих правил. В его состав входят информационные ресурсы, организационные структуры, обеспечивающие функционирование и развитие пространства, и средства информационного взаимодействия.</w:t>
      </w:r>
    </w:p>
    <w:p w14:paraId="56A3AA53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ИС управления жизненным циклом продукта — это прежде всего </w:t>
      </w:r>
      <w:r>
        <w:t>PLM</w:t>
      </w:r>
      <w:r w:rsidRPr="008C1DCE">
        <w:rPr>
          <w:lang w:val="ru-RU"/>
        </w:rPr>
        <w:t xml:space="preserve">-системы. </w:t>
      </w:r>
      <w:r>
        <w:t>PLM</w:t>
      </w:r>
      <w:r w:rsidRPr="008C1DCE">
        <w:rPr>
          <w:lang w:val="ru-RU"/>
        </w:rPr>
        <w:t xml:space="preserve"> поддерживает полный жизненный цикл продукта: исследования, проектирование, разработку, подготовку производства, производство, продажи, послепродажное обслуживание и управление изменениями. В источниках </w:t>
      </w:r>
      <w:r>
        <w:t>PLM</w:t>
      </w:r>
      <w:r w:rsidRPr="008C1DCE">
        <w:rPr>
          <w:lang w:val="ru-RU"/>
        </w:rPr>
        <w:t xml:space="preserve"> рассматривается как единая электронная платформа, позволяющая работать с цифровыми моделями изделий и процессов и поддерживать цифровизацию всего жизненного цикла.</w:t>
      </w:r>
    </w:p>
    <w:p w14:paraId="5FCA0C97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lastRenderedPageBreak/>
        <w:t>Вопрос 65. Четвертая промышленная революция. Классификация современных ИС. ИС управления жизненным циклом продукта. Системы управления корпоративным контентом предприятия.</w:t>
      </w:r>
    </w:p>
    <w:p w14:paraId="6551DFE9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Четвертая промышленная революция связана с развитием Индустрии 4.0: автономных роботов, больших данных, моделирования, дополненной реальности, интеграционных систем, аддитивного производства, интернета вещей, облачных вычислений и кибербезопасности. Эти технологии приводят к цифровому производству, фабрикам будущего и переходу предприятия к цифровой платформе.</w:t>
      </w:r>
    </w:p>
    <w:p w14:paraId="1107CC6F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В лекциях современные ИС управления предприятием классифицируются по назначению. Выделяются специализированные системы ограниченного назначения, автоматизирующие отдельные виды деятельности или отдельные бизнес-процессы; системы </w:t>
      </w:r>
      <w:r>
        <w:t>MRP</w:t>
      </w:r>
      <w:r w:rsidRPr="008C1DCE">
        <w:rPr>
          <w:lang w:val="ru-RU"/>
        </w:rPr>
        <w:t xml:space="preserve"> и </w:t>
      </w:r>
      <w:r>
        <w:t>MRP</w:t>
      </w:r>
      <w:r w:rsidRPr="008C1DCE">
        <w:rPr>
          <w:lang w:val="ru-RU"/>
        </w:rPr>
        <w:t xml:space="preserve"> </w:t>
      </w:r>
      <w:r>
        <w:t>II</w:t>
      </w:r>
      <w:r w:rsidRPr="008C1DCE">
        <w:rPr>
          <w:lang w:val="ru-RU"/>
        </w:rPr>
        <w:t xml:space="preserve">; </w:t>
      </w:r>
      <w:r>
        <w:t>ERP</w:t>
      </w:r>
      <w:r w:rsidRPr="008C1DCE">
        <w:rPr>
          <w:lang w:val="ru-RU"/>
        </w:rPr>
        <w:t xml:space="preserve"> и </w:t>
      </w:r>
      <w:r>
        <w:t>ERP</w:t>
      </w:r>
      <w:r w:rsidRPr="008C1DCE">
        <w:rPr>
          <w:lang w:val="ru-RU"/>
        </w:rPr>
        <w:t xml:space="preserve"> </w:t>
      </w:r>
      <w:r>
        <w:t>II</w:t>
      </w:r>
      <w:r w:rsidRPr="008C1DCE">
        <w:rPr>
          <w:lang w:val="ru-RU"/>
        </w:rPr>
        <w:t xml:space="preserve">; </w:t>
      </w:r>
      <w:r>
        <w:t>EIS</w:t>
      </w:r>
      <w:r w:rsidRPr="008C1DCE">
        <w:rPr>
          <w:lang w:val="ru-RU"/>
        </w:rPr>
        <w:t>/</w:t>
      </w:r>
      <w:r>
        <w:t>ESS</w:t>
      </w:r>
      <w:r w:rsidRPr="008C1DCE">
        <w:rPr>
          <w:lang w:val="ru-RU"/>
        </w:rPr>
        <w:t xml:space="preserve">; </w:t>
      </w:r>
      <w:r>
        <w:t>PLM</w:t>
      </w:r>
      <w:r w:rsidRPr="008C1DCE">
        <w:rPr>
          <w:lang w:val="ru-RU"/>
        </w:rPr>
        <w:t xml:space="preserve">; </w:t>
      </w:r>
      <w:r>
        <w:t>CALS</w:t>
      </w:r>
      <w:r w:rsidRPr="008C1DCE">
        <w:rPr>
          <w:lang w:val="ru-RU"/>
        </w:rPr>
        <w:t xml:space="preserve"> и единое информационное пространство; </w:t>
      </w:r>
      <w:r>
        <w:t>CAD</w:t>
      </w:r>
      <w:r w:rsidRPr="008C1DCE">
        <w:rPr>
          <w:lang w:val="ru-RU"/>
        </w:rPr>
        <w:t xml:space="preserve">, </w:t>
      </w:r>
      <w:r>
        <w:t>CAE</w:t>
      </w:r>
      <w:r w:rsidRPr="008C1DCE">
        <w:rPr>
          <w:lang w:val="ru-RU"/>
        </w:rPr>
        <w:t xml:space="preserve">, </w:t>
      </w:r>
      <w:r>
        <w:t>CAM</w:t>
      </w:r>
      <w:r w:rsidRPr="008C1DCE">
        <w:rPr>
          <w:lang w:val="ru-RU"/>
        </w:rPr>
        <w:t xml:space="preserve">, </w:t>
      </w:r>
      <w:r>
        <w:t>PDM</w:t>
      </w:r>
      <w:r w:rsidRPr="008C1DCE">
        <w:rPr>
          <w:lang w:val="ru-RU"/>
        </w:rPr>
        <w:t xml:space="preserve"> и другие </w:t>
      </w:r>
      <w:proofErr w:type="spellStart"/>
      <w:r>
        <w:t>CAx</w:t>
      </w:r>
      <w:proofErr w:type="spellEnd"/>
      <w:r w:rsidRPr="008C1DCE">
        <w:rPr>
          <w:lang w:val="ru-RU"/>
        </w:rPr>
        <w:t>-системы.</w:t>
      </w:r>
    </w:p>
    <w:p w14:paraId="733A692E" w14:textId="77777777" w:rsidR="00562F17" w:rsidRPr="008C1DCE" w:rsidRDefault="00000000">
      <w:pPr>
        <w:rPr>
          <w:lang w:val="ru-RU"/>
        </w:rPr>
      </w:pPr>
      <w:r>
        <w:t>MRP</w:t>
      </w:r>
      <w:r w:rsidRPr="008C1DCE">
        <w:rPr>
          <w:lang w:val="ru-RU"/>
        </w:rPr>
        <w:t xml:space="preserve"> — система планирования потребности в материалах, опирающаяся на спецификацию состава изделия. </w:t>
      </w:r>
      <w:r>
        <w:t>MRP</w:t>
      </w:r>
      <w:r w:rsidRPr="008C1DCE">
        <w:rPr>
          <w:lang w:val="ru-RU"/>
        </w:rPr>
        <w:t xml:space="preserve"> </w:t>
      </w:r>
      <w:r>
        <w:t>II</w:t>
      </w:r>
      <w:r w:rsidRPr="008C1DCE">
        <w:rPr>
          <w:lang w:val="ru-RU"/>
        </w:rPr>
        <w:t xml:space="preserve"> — система планирования производственных ресурсов; она включает основные планы производства, план потребности в материалах и механизмы управления заказами. </w:t>
      </w:r>
      <w:r>
        <w:t>ERP</w:t>
      </w:r>
      <w:r w:rsidRPr="008C1DCE">
        <w:rPr>
          <w:lang w:val="ru-RU"/>
        </w:rPr>
        <w:t xml:space="preserve"> объединяет </w:t>
      </w:r>
      <w:r>
        <w:t>MRP</w:t>
      </w:r>
      <w:r w:rsidRPr="008C1DCE">
        <w:rPr>
          <w:lang w:val="ru-RU"/>
        </w:rPr>
        <w:t xml:space="preserve"> </w:t>
      </w:r>
      <w:r>
        <w:t>II</w:t>
      </w:r>
      <w:r w:rsidRPr="008C1DCE">
        <w:rPr>
          <w:lang w:val="ru-RU"/>
        </w:rPr>
        <w:t xml:space="preserve"> с финансовым и распределительным планированием и ориентирована на комплексное управление предприятием. </w:t>
      </w:r>
      <w:r>
        <w:t>ERP</w:t>
      </w:r>
      <w:r w:rsidRPr="008C1DCE">
        <w:rPr>
          <w:lang w:val="ru-RU"/>
        </w:rPr>
        <w:t xml:space="preserve"> </w:t>
      </w:r>
      <w:r>
        <w:t>II</w:t>
      </w:r>
      <w:r w:rsidRPr="008C1DCE">
        <w:rPr>
          <w:lang w:val="ru-RU"/>
        </w:rPr>
        <w:t xml:space="preserve"> расширяет </w:t>
      </w:r>
      <w:r>
        <w:t>ERP</w:t>
      </w:r>
      <w:r w:rsidRPr="008C1DCE">
        <w:rPr>
          <w:lang w:val="ru-RU"/>
        </w:rPr>
        <w:t xml:space="preserve"> за счет </w:t>
      </w:r>
      <w:r>
        <w:t>CRM</w:t>
      </w:r>
      <w:r w:rsidRPr="008C1DCE">
        <w:rPr>
          <w:lang w:val="ru-RU"/>
        </w:rPr>
        <w:t xml:space="preserve">, </w:t>
      </w:r>
      <w:r>
        <w:t>SCM</w:t>
      </w:r>
      <w:r w:rsidRPr="008C1DCE">
        <w:rPr>
          <w:lang w:val="ru-RU"/>
        </w:rPr>
        <w:t xml:space="preserve"> и </w:t>
      </w:r>
      <w:r>
        <w:t>HRM</w:t>
      </w:r>
      <w:r w:rsidRPr="008C1DCE">
        <w:rPr>
          <w:lang w:val="ru-RU"/>
        </w:rPr>
        <w:t>: управления взаимоотношениями с клиентами, поставщиками и персоналом.</w:t>
      </w:r>
    </w:p>
    <w:p w14:paraId="22E20605" w14:textId="77777777" w:rsidR="00562F17" w:rsidRPr="008C1DCE" w:rsidRDefault="00000000">
      <w:pPr>
        <w:rPr>
          <w:lang w:val="ru-RU"/>
        </w:rPr>
      </w:pPr>
      <w:r>
        <w:t>EIS</w:t>
      </w:r>
      <w:r w:rsidRPr="008C1DCE">
        <w:rPr>
          <w:lang w:val="ru-RU"/>
        </w:rPr>
        <w:t>/</w:t>
      </w:r>
      <w:r>
        <w:t>ESS</w:t>
      </w:r>
      <w:r w:rsidRPr="008C1DCE">
        <w:rPr>
          <w:lang w:val="ru-RU"/>
        </w:rPr>
        <w:t xml:space="preserve"> предназначены для высшего руководства. Они обеспечивают быстрый доступ к текущей информации и отчетам, поддерживают коммуникации, офисную автоматизацию, анализ данных, </w:t>
      </w:r>
      <w:r>
        <w:t>BI</w:t>
      </w:r>
      <w:r w:rsidRPr="008C1DCE">
        <w:rPr>
          <w:lang w:val="ru-RU"/>
        </w:rPr>
        <w:t xml:space="preserve"> и организацию работы.</w:t>
      </w:r>
    </w:p>
    <w:p w14:paraId="540DAE7B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lastRenderedPageBreak/>
        <w:t xml:space="preserve">ИС управления жизненным циклом продукта — это </w:t>
      </w:r>
      <w:r>
        <w:t>PLM</w:t>
      </w:r>
      <w:r w:rsidRPr="008C1DCE">
        <w:rPr>
          <w:lang w:val="ru-RU"/>
        </w:rPr>
        <w:t xml:space="preserve">-системы. Они поддерживают все стадии жизненного цикла изделия: от выявления потребности и проектирования до производства, продаж, послепродажного обслуживания, изменений и утилизации. В рамках </w:t>
      </w:r>
      <w:r>
        <w:t>CALS</w:t>
      </w:r>
      <w:r w:rsidRPr="008C1DCE">
        <w:rPr>
          <w:lang w:val="ru-RU"/>
        </w:rPr>
        <w:t>-технологий такие системы формируют единое информационное пространство и обеспечивают непрерывную информационную поддержку продукта.</w:t>
      </w:r>
    </w:p>
    <w:p w14:paraId="2BEB7528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Тема систем управления корпоративным контентом предприятия в разрешенных источниках подробно не раскрыта. Ближайшее по содержанию понятие в лекциях — </w:t>
      </w:r>
      <w:r>
        <w:t>PDM</w:t>
      </w:r>
      <w:r w:rsidRPr="008C1DCE">
        <w:rPr>
          <w:lang w:val="ru-RU"/>
        </w:rPr>
        <w:t xml:space="preserve"> и автоматизированные системы документооборота в составе </w:t>
      </w:r>
      <w:r>
        <w:t>PLM</w:t>
      </w:r>
      <w:r w:rsidRPr="008C1DCE">
        <w:rPr>
          <w:lang w:val="ru-RU"/>
        </w:rPr>
        <w:t>/</w:t>
      </w:r>
      <w:r>
        <w:t>CALS</w:t>
      </w:r>
      <w:r w:rsidRPr="008C1DCE">
        <w:rPr>
          <w:lang w:val="ru-RU"/>
        </w:rPr>
        <w:t>, которые обеспечивают хранение, ведение и использование данных об изделии, проектной документации и связанных информационных ресурсов.</w:t>
      </w:r>
    </w:p>
    <w:p w14:paraId="02FA5C85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>Вопрос 66. Модели данных. Типы моделей данных. Иерархические системы. Иерархическая модель данных. Сетевые системы. Сетевая модель данных. Реляционная модель данных, определение.</w:t>
      </w:r>
    </w:p>
    <w:p w14:paraId="59BC1DC0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Модель данных — это совокупность структур данных и операций их обработки. В модели данных обычно выделяют три компонента: структуру данных, допустимые операции над данными и ограничения целостности.</w:t>
      </w:r>
    </w:p>
    <w:p w14:paraId="20CE3AE0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В источниках названы основные типы моделей данных: иерархическая, сетевая, реляционная и объектно-ориентированная. Исторически первые СУБД строились на иерархических и сетевых моделях; позднее широкое распространение получила реляционная модель данных.</w:t>
      </w:r>
    </w:p>
    <w:p w14:paraId="22B571FA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Иерархическая модель данных представляет данные в виде дерева. Узлы дерева отражают объекты или записи, а связи имеют характер «предок — потомок». Такая модель удобна, когда предметная </w:t>
      </w:r>
      <w:proofErr w:type="gramStart"/>
      <w:r w:rsidRPr="008C1DCE">
        <w:rPr>
          <w:lang w:val="ru-RU"/>
        </w:rPr>
        <w:t>область естественно</w:t>
      </w:r>
      <w:proofErr w:type="gramEnd"/>
      <w:r w:rsidRPr="008C1DCE">
        <w:rPr>
          <w:lang w:val="ru-RU"/>
        </w:rPr>
        <w:t xml:space="preserve"> имеет иерархическую структуру, например организационную структуру, каталог или дерево классификации. Недостаток иерархической модели — сложность </w:t>
      </w:r>
      <w:r w:rsidRPr="008C1DCE">
        <w:rPr>
          <w:lang w:val="ru-RU"/>
        </w:rPr>
        <w:lastRenderedPageBreak/>
        <w:t>представления связей типа «многие ко многим» и жесткая зависимость доступа к данным от структуры дерева.</w:t>
      </w:r>
    </w:p>
    <w:p w14:paraId="25E24C0E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Сетевая модель данных представляет данные в виде произвольного графа. Она позволяет отражать более сложные связи между объектами, чем иерархическая модель, и дает больше симметрии при описании предметной области. Однако процедуры управления данными в сетевой модели значительно сложнее. Общий недостаток иерархической и сетевой моделей состоит в их жесткости: изменение структуры базы может требовать серьезной переработки приложений.</w:t>
      </w:r>
    </w:p>
    <w:p w14:paraId="758C6C74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Реляционная модель данных была предложена Э. Коддом. В ней данные представляются как набор отношений, которые при выполнении определенных условий можно изображать в виде двумерных таблиц. Совокупность отношений моделирует связи между объектами реального мира и хранит данные о них. Преимущества реляционной модели — простота, удобство реализации, наличие развитой теоретической базы и гибкость схемы базы данных.</w:t>
      </w:r>
    </w:p>
    <w:p w14:paraId="2729A743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>Вопрос 67. Системы управления базами данных (СУБД). Общая классификация СУБД. Классификация СУБД по характеру использования информации, модели данных, способу доступа к данным.</w:t>
      </w:r>
    </w:p>
    <w:p w14:paraId="04027868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Система управления базами данных — это совокупность языковых и программных средств, предназначенных для создания, ведения и использования базы данных. СУБД обеспечивает описание структуры данных, хранение, изменение, поиск, защиту, контроль целостности и организацию доступа пользователей к базе данных.</w:t>
      </w:r>
    </w:p>
    <w:p w14:paraId="6DD1D0B2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Общая классификация СУБД в источниках проводится по нескольким признакам. По модели данных различают иерархические, сетевые, реляционные и объектно-ориентированные СУБД. Иерархические СУБД работают с древовидными структурами; сетевые — с </w:t>
      </w:r>
      <w:proofErr w:type="spellStart"/>
      <w:r w:rsidRPr="008C1DCE">
        <w:rPr>
          <w:lang w:val="ru-RU"/>
        </w:rPr>
        <w:t>графовыми</w:t>
      </w:r>
      <w:proofErr w:type="spellEnd"/>
      <w:r w:rsidRPr="008C1DCE">
        <w:rPr>
          <w:lang w:val="ru-RU"/>
        </w:rPr>
        <w:t xml:space="preserve"> структурами; </w:t>
      </w:r>
      <w:r w:rsidRPr="008C1DCE">
        <w:rPr>
          <w:lang w:val="ru-RU"/>
        </w:rPr>
        <w:lastRenderedPageBreak/>
        <w:t>реляционные — с отношениями/таблицами; объектно-ориентированные — с объектами и сложными структурами данных.</w:t>
      </w:r>
    </w:p>
    <w:p w14:paraId="25402F3B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По характеру использования информации СУБД делятся на персональные и многопользовательские. Персональная СУБД рассчитана на работу одного пользователя или небольшой локальной задачи. Многопользовательская СУБД обеспечивает одновременную работу нескольких пользователей, разграничение доступа, управление транзакциями, восстановление данных и защиту информации.</w:t>
      </w:r>
    </w:p>
    <w:p w14:paraId="2A60B9EF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По способу доступа к данным в рамках архитектуры обработки выделяются локальные/настольные решения, файл-серверные решения и клиент-серверные решения. В файл-серверной модели сервер в основном предоставляет файлы, а обработка выполняется на клиенте. В клиент-серверной архитектуре обработка запросов и управление базой данных выполняются сервером БД, а клиентское приложение обеспечивает пользовательский интерфейс и обращается к серверу через запросы.</w:t>
      </w:r>
    </w:p>
    <w:p w14:paraId="5BC9D4F2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Практическое значение классификации состоит в выборе СУБД под конкретную задачу: объем данных, число пользователей, требования к надежности, </w:t>
      </w:r>
      <w:proofErr w:type="spellStart"/>
      <w:r w:rsidRPr="008C1DCE">
        <w:rPr>
          <w:lang w:val="ru-RU"/>
        </w:rPr>
        <w:t>распределенности</w:t>
      </w:r>
      <w:proofErr w:type="spellEnd"/>
      <w:r w:rsidRPr="008C1DCE">
        <w:rPr>
          <w:lang w:val="ru-RU"/>
        </w:rPr>
        <w:t>, защите, производительности и удобству сопровождения.</w:t>
      </w:r>
    </w:p>
    <w:p w14:paraId="68FB40EC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>Вопрос 68. Системы управления базами данных (СУБД). Функции СУБД. Независимость данных, архитектура СУБД. Типология СУБД, краткое описание и сравнение типов СУБД. Преимущества и недостатки.</w:t>
      </w:r>
    </w:p>
    <w:p w14:paraId="09F684FD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СУБД выполняет несколько ключевых функций. Ядро СУБД управляет данными во внешней памяти, управляет буферами оперативной памяти, поддерживает транзакции, журнализацию и языки баз данных. Языковые средства включают описание структуры данных, манипулирование данными и запросы к базе. В реляционных СУБД таким языком является </w:t>
      </w:r>
      <w:r>
        <w:t>SQL</w:t>
      </w:r>
      <w:r w:rsidRPr="008C1DCE">
        <w:rPr>
          <w:lang w:val="ru-RU"/>
        </w:rPr>
        <w:t>.</w:t>
      </w:r>
    </w:p>
    <w:p w14:paraId="51589CED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lastRenderedPageBreak/>
        <w:t>Управление транзакциями означает, что последовательность операций над базой данных рассматривается как единое целое. Если транзакция успешно завершена, ее результаты фиксируются; если произошел сбой, изменения могут быть отменены. Журнализация служит для восстановления данных после отказов и поддержания согласованности базы.</w:t>
      </w:r>
    </w:p>
    <w:p w14:paraId="4F8900B8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Независимость данных означает отделение программ и пользовательских представлений от физической организации хранения. Физическая независимость означает, что пользователь и прикладные программы не должны зависеть от того, как данные реально размещены во внешней памяти. Логическая независимость означает, что изменения логической схемы данных по возможности не должны требовать переработки прикладных программ.</w:t>
      </w:r>
    </w:p>
    <w:p w14:paraId="55ED7DC4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Архитектура СУБД в источниках раскрыта через трехуровневую модель </w:t>
      </w:r>
      <w:r>
        <w:t>ANSI</w:t>
      </w:r>
      <w:r w:rsidRPr="008C1DCE">
        <w:rPr>
          <w:lang w:val="ru-RU"/>
        </w:rPr>
        <w:t>/</w:t>
      </w:r>
      <w:r>
        <w:t>X</w:t>
      </w:r>
      <w:r w:rsidRPr="008C1DCE">
        <w:rPr>
          <w:lang w:val="ru-RU"/>
        </w:rPr>
        <w:t>3/</w:t>
      </w:r>
      <w:r>
        <w:t>SPARC</w:t>
      </w:r>
      <w:r w:rsidRPr="008C1DCE">
        <w:rPr>
          <w:lang w:val="ru-RU"/>
        </w:rPr>
        <w:t>: внешний, концептуальный и внутренний уровни. Внешний уровень — это представления отдельных пользователей или групп пользователей. Концептуальный уровень описывает данные предметной области и связи между ними. Внутренний уровень задает физическое представление данных и способы их хранения.</w:t>
      </w:r>
    </w:p>
    <w:p w14:paraId="12FEA9C3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Иерархические СУБД эффективны для строго иерархических структур, но плохо подходят для сложных взаимосвязей. Сетевые СУБД гибче иерархических по связям, но сложнее в управлении. Реляционные СУБД удобны, имеют простую табличную форму и развитый язык запросов, но при очень больших таблицах и сложных структурах возможно снижение скорости. Объектно-ориентированные СУБД применяются для больших баз данных со сложными структурами, где важно хранить объекты, их свойства и связи.</w:t>
      </w:r>
    </w:p>
    <w:p w14:paraId="4EC36459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lastRenderedPageBreak/>
        <w:t xml:space="preserve">Вопрос 69. Теоретические основы БД. Жизненный цикл БД. Основные этапы ЖЦ БД. Свойства БД. Теоретические основы БД. Типология БД, реляционные и </w:t>
      </w:r>
      <w:proofErr w:type="spellStart"/>
      <w:r w:rsidRPr="008C1DCE">
        <w:rPr>
          <w:rFonts w:ascii="Times New Roman" w:eastAsia="Times New Roman" w:hAnsi="Times New Roman"/>
          <w:lang w:val="ru-RU"/>
        </w:rPr>
        <w:t>нереляционные</w:t>
      </w:r>
      <w:proofErr w:type="spellEnd"/>
      <w:r w:rsidRPr="008C1DCE">
        <w:rPr>
          <w:rFonts w:ascii="Times New Roman" w:eastAsia="Times New Roman" w:hAnsi="Times New Roman"/>
          <w:lang w:val="ru-RU"/>
        </w:rPr>
        <w:t xml:space="preserve"> (</w:t>
      </w:r>
      <w:r>
        <w:rPr>
          <w:rFonts w:ascii="Times New Roman" w:eastAsia="Times New Roman" w:hAnsi="Times New Roman"/>
        </w:rPr>
        <w:t>NoSQL</w:t>
      </w:r>
      <w:r w:rsidRPr="008C1DCE">
        <w:rPr>
          <w:rFonts w:ascii="Times New Roman" w:eastAsia="Times New Roman" w:hAnsi="Times New Roman"/>
          <w:lang w:val="ru-RU"/>
        </w:rPr>
        <w:t xml:space="preserve"> и </w:t>
      </w:r>
      <w:r>
        <w:rPr>
          <w:rFonts w:ascii="Times New Roman" w:eastAsia="Times New Roman" w:hAnsi="Times New Roman"/>
        </w:rPr>
        <w:t>NewSQL</w:t>
      </w:r>
      <w:r w:rsidRPr="008C1DCE">
        <w:rPr>
          <w:rFonts w:ascii="Times New Roman" w:eastAsia="Times New Roman" w:hAnsi="Times New Roman"/>
          <w:lang w:val="ru-RU"/>
        </w:rPr>
        <w:t>) базы данных, достоинства и недостатки. Требования А</w:t>
      </w:r>
      <w:r>
        <w:rPr>
          <w:rFonts w:ascii="Times New Roman" w:eastAsia="Times New Roman" w:hAnsi="Times New Roman"/>
        </w:rPr>
        <w:t>CID</w:t>
      </w:r>
      <w:r w:rsidRPr="008C1DCE">
        <w:rPr>
          <w:rFonts w:ascii="Times New Roman" w:eastAsia="Times New Roman" w:hAnsi="Times New Roman"/>
          <w:lang w:val="ru-RU"/>
        </w:rPr>
        <w:t>.</w:t>
      </w:r>
    </w:p>
    <w:p w14:paraId="38ED8140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База данных — это организованная совокупность данных, отражающих состояние объектов предметной области и их взаимосвязи. Теоретической основой базы данных является модель данных, задающая структуру данных, допустимые операции и ограничения целостности.</w:t>
      </w:r>
    </w:p>
    <w:p w14:paraId="0A8442B4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Жизненный цикл базы данных связан с проектированием, созданием, эксплуатацией и сопровождением базы. В источниках жизненный цикл базы данных рассматривается в составе жизненного цикла информационной системы. Основные этапы включают анализ требований и предметной области, проектирование структуры данных, реализацию базы в выбранной СУБД, загрузку и ведение данных, эксплуатацию, сопровождение, изменение структуры при развитии системы и вывод из эксплуатации.</w:t>
      </w:r>
    </w:p>
    <w:p w14:paraId="0EFFADB0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К основным свойствам базы данных относятся структурированность, целостность, непротиворечивость, возможность многократного использования, независимость данных от прикладных программ, поддержка поиска и обработки данных, защита и восстановление после отказов. Эти свойства обеспечиваются средствами СУБД.</w:t>
      </w:r>
    </w:p>
    <w:p w14:paraId="01B6F88E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По модели данных выделяются иерархические, сетевые, реляционные и объектно-ориентированные базы данных. Реляционные базы представляют данные в виде отношений, то есть таблиц, и являются наиболее распространенными благодаря простоте, удобству реализации и развитой теоретической базе. </w:t>
      </w:r>
      <w:proofErr w:type="spellStart"/>
      <w:r w:rsidRPr="008C1DCE">
        <w:rPr>
          <w:lang w:val="ru-RU"/>
        </w:rPr>
        <w:t>Нереляционные</w:t>
      </w:r>
      <w:proofErr w:type="spellEnd"/>
      <w:r w:rsidRPr="008C1DCE">
        <w:rPr>
          <w:lang w:val="ru-RU"/>
        </w:rPr>
        <w:t xml:space="preserve"> базы данных </w:t>
      </w:r>
      <w:r>
        <w:t>NoSQL</w:t>
      </w:r>
      <w:r w:rsidRPr="008C1DCE">
        <w:rPr>
          <w:lang w:val="ru-RU"/>
        </w:rPr>
        <w:t xml:space="preserve"> и </w:t>
      </w:r>
      <w:r>
        <w:t>NewSQL</w:t>
      </w:r>
      <w:r w:rsidRPr="008C1DCE">
        <w:rPr>
          <w:lang w:val="ru-RU"/>
        </w:rPr>
        <w:t xml:space="preserve"> в разрешенных источниках напрямую не раскрыты, поэтому их достоинства и недостатки не добавляются.</w:t>
      </w:r>
    </w:p>
    <w:p w14:paraId="636A1B3A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Требования </w:t>
      </w:r>
      <w:r>
        <w:t>ACID</w:t>
      </w:r>
      <w:r w:rsidRPr="008C1DCE">
        <w:rPr>
          <w:lang w:val="ru-RU"/>
        </w:rPr>
        <w:t xml:space="preserve"> как отдельный термин в предоставленных источниках не раскрыты. При этом в материалах описаны связанные механизмы СУБД: </w:t>
      </w:r>
      <w:r w:rsidRPr="008C1DCE">
        <w:rPr>
          <w:lang w:val="ru-RU"/>
        </w:rPr>
        <w:lastRenderedPageBreak/>
        <w:t>управление транзакциями, фиксация транзакции, откат, журнализация, восстановление данных и поддержка целостности. Именно эти механизмы обеспечивают корректное выполнение операций над базой данных и сохранение согласованного состояния данных.</w:t>
      </w:r>
    </w:p>
    <w:p w14:paraId="78A37063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>Вопрос 70. Реляционная модель данных, основные понятия, компоненты модели. Реляционная алгебра. Ограничения целостности в реляционных БД. Объектно-связанная модель.</w:t>
      </w:r>
    </w:p>
    <w:p w14:paraId="311B8186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Реляционная модель данных была предложена Э. Коддом в 1970 году. Ее основная идея состоит в том, что любое представление данных сводится к совокупности специальных двумерных таблиц, или отношений. Совокупность отношений моделирует взаимосвязи между объектами реального мира и хранит данные о них.</w:t>
      </w:r>
    </w:p>
    <w:p w14:paraId="0744B964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Реляционная модель имеет три компонента. Структурная часть определяет объекты данных: данные представляются только нормализованными </w:t>
      </w:r>
      <w:r>
        <w:t>n</w:t>
      </w:r>
      <w:r w:rsidRPr="008C1DCE">
        <w:rPr>
          <w:lang w:val="ru-RU"/>
        </w:rPr>
        <w:t>-</w:t>
      </w:r>
      <w:proofErr w:type="spellStart"/>
      <w:r w:rsidRPr="008C1DCE">
        <w:rPr>
          <w:lang w:val="ru-RU"/>
        </w:rPr>
        <w:t>арными</w:t>
      </w:r>
      <w:proofErr w:type="spellEnd"/>
      <w:r w:rsidRPr="008C1DCE">
        <w:rPr>
          <w:lang w:val="ru-RU"/>
        </w:rPr>
        <w:t xml:space="preserve"> отношениями. Манипуляционная часть задает средства обработки данных: реляционную алгебру и реляционное исчисление. Целостная часть задает ограничения целостности: целостность сущностей и целостность внешних ключей.</w:t>
      </w:r>
    </w:p>
    <w:p w14:paraId="7288DE48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Отношение имеет заголовок и тело. Заголовок состоит из атрибутов, а тело — из множества кортежей. Атрибут соответствует домену. Домен — это множество допустимых значений, имеющее имя, тип и смысловую нагрузку. Кортеж можно понимать как строку таблицы, а атрибут — как столбец.</w:t>
      </w:r>
    </w:p>
    <w:p w14:paraId="07C46FC3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Ключевое поле содержит уникальное значение, идентифицирующее запись. Первичный ключ — это атрибут или группа атрибутов, однозначно идентифицирующих каждый кортеж отношения. Возможный ключ обладает свойствами уникальности и </w:t>
      </w:r>
      <w:proofErr w:type="spellStart"/>
      <w:r w:rsidRPr="008C1DCE">
        <w:rPr>
          <w:lang w:val="ru-RU"/>
        </w:rPr>
        <w:t>неизбыточности</w:t>
      </w:r>
      <w:proofErr w:type="spellEnd"/>
      <w:r w:rsidRPr="008C1DCE">
        <w:rPr>
          <w:lang w:val="ru-RU"/>
        </w:rPr>
        <w:t>. Ключ может быть простым или составным.</w:t>
      </w:r>
    </w:p>
    <w:p w14:paraId="16004C35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lastRenderedPageBreak/>
        <w:t>Ограничение целостности сущностей означает, что элементы первичного ключа не могут принимать неопределенные значения, потому что в реляционной базе данных не должно быть информации о том, что невозможно идентифицировать. Ограничение ссылочной целостности связано с внешним ключом: значения внешнего ключа должны соответствовать значениям первичного ключа связанного отношения.</w:t>
      </w:r>
    </w:p>
    <w:p w14:paraId="247841DB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Реляционная алгебра — это формальный аппарат операций над отношениями. Она позволяет выполнять выборку, проекцию, соединение, объединение, разность, декартово произведение и другие операции. В источниках также указано, что объектно-ориентированные базы данных соединяют особенности реляционной и сетевой моделей и применяются для больших баз данных со сложными структурами.</w:t>
      </w:r>
    </w:p>
    <w:p w14:paraId="348335AB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>Вопрос 71. Реляционная модель данных. Функциональная зависимость в отношениях. Теория нормальных форм. Особенности реляционной модели.</w:t>
      </w:r>
    </w:p>
    <w:p w14:paraId="28AEA30F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Реляционная модель данных представляет информацию в виде отношений, которые удобно изображать как таблицы. Ее особенности — простота структуры, гибкость схемы базы данных, развитая теоретическая основа и возможность формальной обработки данных с помощью реляционной алгебры и реляционного исчисления.</w:t>
      </w:r>
    </w:p>
    <w:p w14:paraId="4EB24A4B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Функциональная зависимость — это зависимость между атрибутами отношения. В отношении </w:t>
      </w:r>
      <w:r>
        <w:t>R</w:t>
      </w:r>
      <w:r w:rsidRPr="008C1DCE">
        <w:rPr>
          <w:lang w:val="ru-RU"/>
        </w:rPr>
        <w:t xml:space="preserve"> атрибут </w:t>
      </w:r>
      <w:r>
        <w:t>Y</w:t>
      </w:r>
      <w:r w:rsidRPr="008C1DCE">
        <w:rPr>
          <w:lang w:val="ru-RU"/>
        </w:rPr>
        <w:t xml:space="preserve"> функционально зависит от атрибута </w:t>
      </w:r>
      <w:r>
        <w:t>X</w:t>
      </w:r>
      <w:r w:rsidRPr="008C1DCE">
        <w:rPr>
          <w:lang w:val="ru-RU"/>
        </w:rPr>
        <w:t xml:space="preserve">, если каждому значению </w:t>
      </w:r>
      <w:r>
        <w:t>X</w:t>
      </w:r>
      <w:r w:rsidRPr="008C1DCE">
        <w:rPr>
          <w:lang w:val="ru-RU"/>
        </w:rPr>
        <w:t xml:space="preserve"> в каждый момент времени соответствует только одно значение </w:t>
      </w:r>
      <w:r>
        <w:t>Y</w:t>
      </w:r>
      <w:r w:rsidRPr="008C1DCE">
        <w:rPr>
          <w:lang w:val="ru-RU"/>
        </w:rPr>
        <w:t xml:space="preserve">. Атрибут </w:t>
      </w:r>
      <w:r>
        <w:t>X</w:t>
      </w:r>
      <w:r w:rsidRPr="008C1DCE">
        <w:rPr>
          <w:lang w:val="ru-RU"/>
        </w:rPr>
        <w:t xml:space="preserve"> называется детерминантом, а </w:t>
      </w:r>
      <w:r>
        <w:t>Y</w:t>
      </w:r>
      <w:r w:rsidRPr="008C1DCE">
        <w:rPr>
          <w:lang w:val="ru-RU"/>
        </w:rPr>
        <w:t xml:space="preserve"> — зависимой частью. Иначе говоря, по значению одного атрибута можно однозначно определить значение другого.</w:t>
      </w:r>
    </w:p>
    <w:p w14:paraId="28D902E7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Функциональные зависимости важны для нормализации отношений. Нормализация нужна для устранения избыточности, аномалий вставки, </w:t>
      </w:r>
      <w:r w:rsidRPr="008C1DCE">
        <w:rPr>
          <w:lang w:val="ru-RU"/>
        </w:rPr>
        <w:lastRenderedPageBreak/>
        <w:t>удаления и обновления, а также для повышения логической корректности структуры базы данных.</w:t>
      </w:r>
    </w:p>
    <w:p w14:paraId="285121B9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Первая нормальная форма означает, что каждый домен содержит только атомарные значения, а каждое значение атрибута является неделимым. Вторая нормальная форма означает, что отношение находится в первой нормальной форме и каждый </w:t>
      </w:r>
      <w:proofErr w:type="spellStart"/>
      <w:r w:rsidRPr="008C1DCE">
        <w:rPr>
          <w:lang w:val="ru-RU"/>
        </w:rPr>
        <w:t>непервичный</w:t>
      </w:r>
      <w:proofErr w:type="spellEnd"/>
      <w:r w:rsidRPr="008C1DCE">
        <w:rPr>
          <w:lang w:val="ru-RU"/>
        </w:rPr>
        <w:t xml:space="preserve"> атрибут полностью функционально зависит от ключа. Третья нормальная форма означает, что отношение находится во второй нормальной форме и каждый неключевой атрибут </w:t>
      </w:r>
      <w:proofErr w:type="spellStart"/>
      <w:r w:rsidRPr="008C1DCE">
        <w:rPr>
          <w:lang w:val="ru-RU"/>
        </w:rPr>
        <w:t>нетранзитивно</w:t>
      </w:r>
      <w:proofErr w:type="spellEnd"/>
      <w:r w:rsidRPr="008C1DCE">
        <w:rPr>
          <w:lang w:val="ru-RU"/>
        </w:rPr>
        <w:t xml:space="preserve"> зависит от первичного ключа.</w:t>
      </w:r>
    </w:p>
    <w:p w14:paraId="4B878CD3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В источниках также упоминается нормальная форма Бойса — Кодда. Ее смысл состоит в более строгом требовании к функциональным зависимостям: детерминанты должны быть ключами. Чем выше уровень нормализации, тем меньше риск логических противоречий в данных, но тем больше может быть число отношений и операций соединения при запросах.</w:t>
      </w:r>
    </w:p>
    <w:p w14:paraId="2A325398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>Вопрос 72. Понятие технологии проектирования ИС. Технологии и методы проектирования ИС. Классификация методов проектирования. Классы технологий проектирования. Методологии проектирования. Регламентация процессов проектирования в отечественных и международных стандартах.</w:t>
      </w:r>
    </w:p>
    <w:p w14:paraId="3D572073" w14:textId="77777777" w:rsidR="008C1DCE" w:rsidRDefault="008C1DCE" w:rsidP="008C1DCE">
      <w:pPr>
        <w:rPr>
          <w:lang w:val="ru-RU"/>
        </w:rPr>
      </w:pPr>
      <w:r w:rsidRPr="00F76821">
        <w:rPr>
          <w:lang w:val="ru-RU"/>
        </w:rPr>
        <w:t xml:space="preserve">Технология проектирования ИС </w:t>
      </w:r>
      <w:proofErr w:type="gramStart"/>
      <w:r w:rsidRPr="00F76821">
        <w:rPr>
          <w:lang w:val="ru-RU"/>
        </w:rPr>
        <w:t>-</w:t>
      </w:r>
      <w:r>
        <w:rPr>
          <w:rFonts w:cs="Times New Roman"/>
          <w:sz w:val="22"/>
          <w:lang w:val="ru-RU" w:eastAsia="ru-RU"/>
        </w:rPr>
        <w:t xml:space="preserve"> </w:t>
      </w:r>
      <w:r w:rsidRPr="002500BF">
        <w:rPr>
          <w:lang w:val="ru-RU"/>
        </w:rPr>
        <w:t>это</w:t>
      </w:r>
      <w:proofErr w:type="gramEnd"/>
      <w:r w:rsidRPr="002500BF">
        <w:rPr>
          <w:lang w:val="ru-RU"/>
        </w:rPr>
        <w:t xml:space="preserve"> совокупность концептуальных методов и средств (методологий) проектирования ИС, а также методов и средств организации проектирования, то есть управления процессом создания или модернизации проекта информационной системы</w:t>
      </w:r>
      <w:r w:rsidRPr="00F76821">
        <w:rPr>
          <w:lang w:val="ru-RU"/>
        </w:rPr>
        <w:t>. Она определяет, как обследовать предметную область, формировать требования, строить модели, проектировать данные и функции, оформлять документацию, управлять проектом и переходить к реализации.</w:t>
      </w:r>
    </w:p>
    <w:p w14:paraId="5284B5FD" w14:textId="77777777" w:rsidR="008C1DCE" w:rsidRPr="00F76821" w:rsidRDefault="008C1DCE" w:rsidP="008C1DCE">
      <w:pPr>
        <w:rPr>
          <w:lang w:val="ru-RU"/>
        </w:rPr>
      </w:pPr>
      <w:r w:rsidRPr="002500BF">
        <w:rPr>
          <w:lang w:val="ru-RU"/>
        </w:rPr>
        <w:t>СОСТАВНЫЕ ЭЛЕМЕНТЫ ТЕХНОЛОГИИ ПРОЕКТИРОВАНИЯ</w:t>
      </w:r>
      <w:r>
        <w:rPr>
          <w:lang w:val="ru-RU"/>
        </w:rPr>
        <w:t xml:space="preserve">: </w:t>
      </w:r>
      <w:r w:rsidRPr="002500BF">
        <w:rPr>
          <w:lang w:val="ru-RU"/>
        </w:rPr>
        <w:t>методология</w:t>
      </w:r>
      <w:r>
        <w:rPr>
          <w:lang w:val="ru-RU"/>
        </w:rPr>
        <w:t xml:space="preserve">, </w:t>
      </w:r>
      <w:r w:rsidRPr="002500BF">
        <w:rPr>
          <w:lang w:val="ru-RU"/>
        </w:rPr>
        <w:t>инструментальные средства</w:t>
      </w:r>
      <w:r>
        <w:rPr>
          <w:lang w:val="ru-RU"/>
        </w:rPr>
        <w:t xml:space="preserve">, </w:t>
      </w:r>
      <w:r w:rsidRPr="002500BF">
        <w:rPr>
          <w:lang w:val="ru-RU"/>
        </w:rPr>
        <w:t>организация.</w:t>
      </w:r>
    </w:p>
    <w:p w14:paraId="67BDB8FF" w14:textId="3BD389B8" w:rsidR="00562F17" w:rsidRPr="008C1DCE" w:rsidRDefault="00000000">
      <w:pPr>
        <w:rPr>
          <w:lang w:val="ru-RU"/>
        </w:rPr>
      </w:pPr>
      <w:r w:rsidRPr="008C1DCE">
        <w:rPr>
          <w:lang w:val="ru-RU"/>
        </w:rPr>
        <w:lastRenderedPageBreak/>
        <w:t>Проектирование ИС является сложной, трудоемкой и длительной работой, требующей высокой квалификации специалистов, потому что информационные потребности пользователей могут изменяться или уточняться в процессе создания и эксплуатации системы.</w:t>
      </w:r>
    </w:p>
    <w:p w14:paraId="746EF31D" w14:textId="763A5204" w:rsidR="00562F17" w:rsidRPr="008C1DCE" w:rsidRDefault="00000000" w:rsidP="008C1DCE">
      <w:pPr>
        <w:rPr>
          <w:lang w:val="ru-RU"/>
        </w:rPr>
      </w:pPr>
      <w:r w:rsidRPr="008C1DCE">
        <w:rPr>
          <w:lang w:val="ru-RU"/>
        </w:rPr>
        <w:t>Методология определяет руководящие указания для оценки и выбора проекта, последовательность работ и правила применения методов. Метод — это систематическая процедура или техника получения описаний компонентов системы. Нотация предназначена для описания структуры системы, элементов данных, этапов обработки и включает графы, диаграммы, таблицы, блок-схемы, формальные и естественные языки. Средства — это инструментарий поддержки методов.</w:t>
      </w:r>
      <w:r w:rsidR="008C1DCE">
        <w:rPr>
          <w:lang w:val="ru-RU"/>
        </w:rPr>
        <w:t xml:space="preserve"> </w:t>
      </w:r>
      <w:r w:rsidR="008C1DCE" w:rsidRPr="002500BF">
        <w:rPr>
          <w:lang w:val="ru-RU"/>
        </w:rPr>
        <w:t>Под методом проектирования ИС понимается совокупность процессов создания ряда моделей, которые описывают различные аспекты разрабатываемой ИС с использованием четко определенной нотации.</w:t>
      </w:r>
      <w:r w:rsidR="008C1DCE">
        <w:rPr>
          <w:lang w:val="ru-RU"/>
        </w:rPr>
        <w:t xml:space="preserve"> </w:t>
      </w:r>
      <w:r w:rsidR="008C1DCE" w:rsidRPr="00F76821">
        <w:rPr>
          <w:lang w:val="ru-RU"/>
        </w:rPr>
        <w:t>Методы проектирования можно классифицировать по степени автоматизации: ручное и автоматизированное</w:t>
      </w:r>
      <w:r w:rsidR="008C1DCE">
        <w:rPr>
          <w:lang w:val="ru-RU"/>
        </w:rPr>
        <w:t xml:space="preserve"> (готовые проектные решения с использованием ПК)</w:t>
      </w:r>
      <w:r w:rsidR="008C1DCE" w:rsidRPr="00F76821">
        <w:rPr>
          <w:lang w:val="ru-RU"/>
        </w:rPr>
        <w:t xml:space="preserve">; по </w:t>
      </w:r>
      <w:r w:rsidR="008C1DCE">
        <w:rPr>
          <w:lang w:val="ru-RU"/>
        </w:rPr>
        <w:t xml:space="preserve">степени </w:t>
      </w:r>
      <w:r w:rsidR="008C1DCE" w:rsidRPr="00F76821">
        <w:rPr>
          <w:lang w:val="ru-RU"/>
        </w:rPr>
        <w:t>использовани</w:t>
      </w:r>
      <w:r w:rsidR="008C1DCE">
        <w:rPr>
          <w:lang w:val="ru-RU"/>
        </w:rPr>
        <w:t>я</w:t>
      </w:r>
      <w:r w:rsidR="008C1DCE" w:rsidRPr="00F76821">
        <w:rPr>
          <w:lang w:val="ru-RU"/>
        </w:rPr>
        <w:t xml:space="preserve"> </w:t>
      </w:r>
      <w:r w:rsidR="008C1DCE">
        <w:rPr>
          <w:lang w:val="ru-RU"/>
        </w:rPr>
        <w:t>проектных</w:t>
      </w:r>
      <w:r w:rsidR="008C1DCE" w:rsidRPr="00F76821">
        <w:rPr>
          <w:lang w:val="ru-RU"/>
        </w:rPr>
        <w:t xml:space="preserve"> решений: </w:t>
      </w:r>
      <w:r w:rsidR="008C1DCE">
        <w:rPr>
          <w:lang w:val="ru-RU"/>
        </w:rPr>
        <w:t xml:space="preserve">метод </w:t>
      </w:r>
      <w:r w:rsidR="008C1DCE" w:rsidRPr="00F76821">
        <w:rPr>
          <w:lang w:val="ru-RU"/>
        </w:rPr>
        <w:t>оригинально</w:t>
      </w:r>
      <w:r w:rsidR="008C1DCE">
        <w:rPr>
          <w:lang w:val="ru-RU"/>
        </w:rPr>
        <w:t>го проектирования (решения разрабатываются с 0)</w:t>
      </w:r>
      <w:r w:rsidR="008C1DCE" w:rsidRPr="00F76821">
        <w:rPr>
          <w:lang w:val="ru-RU"/>
        </w:rPr>
        <w:t xml:space="preserve"> и </w:t>
      </w:r>
      <w:r w:rsidR="008C1DCE">
        <w:rPr>
          <w:lang w:val="ru-RU"/>
        </w:rPr>
        <w:t xml:space="preserve">метод </w:t>
      </w:r>
      <w:r w:rsidR="008C1DCE" w:rsidRPr="00F76821">
        <w:rPr>
          <w:lang w:val="ru-RU"/>
        </w:rPr>
        <w:t>типово</w:t>
      </w:r>
      <w:r w:rsidR="008C1DCE">
        <w:rPr>
          <w:lang w:val="ru-RU"/>
        </w:rPr>
        <w:t xml:space="preserve">го </w:t>
      </w:r>
      <w:proofErr w:type="spellStart"/>
      <w:r w:rsidR="008C1DCE">
        <w:rPr>
          <w:lang w:val="ru-RU"/>
        </w:rPr>
        <w:t>пр</w:t>
      </w:r>
      <w:proofErr w:type="spellEnd"/>
      <w:r w:rsidR="008C1DCE">
        <w:rPr>
          <w:lang w:val="ru-RU"/>
        </w:rPr>
        <w:t>-я (конфигурация типовых проектных решений)</w:t>
      </w:r>
      <w:r w:rsidR="008C1DCE" w:rsidRPr="00F76821">
        <w:rPr>
          <w:lang w:val="ru-RU"/>
        </w:rPr>
        <w:t xml:space="preserve">; по </w:t>
      </w:r>
      <w:r w:rsidR="008C1DCE">
        <w:rPr>
          <w:lang w:val="ru-RU"/>
        </w:rPr>
        <w:t>степени адаптивности проектных решений: адаптация путем реконструкции (переработка компонентов ИС), адаптация путем параметризации (настройка решений в соответствии с изменяемыми параметрами) и путем реструктуризации (перегенерация используемого набора решений).</w:t>
      </w:r>
    </w:p>
    <w:p w14:paraId="5F718FA0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В источниках выделяются структурные и объектно-ориентированные методы проектирования. Функциональные, или структурные, методы рассматривают предметную область и программное обеспечение как набор функций, преобразующих входные информационные потоки в выходные. Объектные методы строят модель вокруг объектов, их свойств, поведения и связей.</w:t>
      </w:r>
    </w:p>
    <w:p w14:paraId="229FE324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lastRenderedPageBreak/>
        <w:t>Структурный подход начинается с общего обзора системы, затем выполняется детализация, формируется иерархическая структура с несколькими уровнями. Для таких методов характерны разбиение на уровни абстракции, ограничение числа элементов на каждом уровне, использование строгих формальных правил записи и последовательное приближение к результату.</w:t>
      </w:r>
    </w:p>
    <w:p w14:paraId="6AD992C6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Обычно модели строятся на трех уровнях: внешнем, концептуальном и внутреннем. На внешнем уровне модель отвечает на вопрос, что должна делать система. На концептуальном уровне — как должна функционировать система и как взаимодействуют ее компоненты. На внутреннем уровне — с помощью каких программно-технических средств реализуются требования.</w:t>
      </w:r>
    </w:p>
    <w:p w14:paraId="65A0903B" w14:textId="77777777" w:rsidR="008C1DCE" w:rsidRDefault="008C1DCE" w:rsidP="008C1DCE">
      <w:pPr>
        <w:rPr>
          <w:lang w:val="ru-RU"/>
        </w:rPr>
      </w:pPr>
      <w:r w:rsidRPr="00F76821">
        <w:rPr>
          <w:lang w:val="ru-RU"/>
        </w:rPr>
        <w:t xml:space="preserve">Классы технологий проектирования включают каноническое и индустриальное проектирование. Каноническое </w:t>
      </w:r>
      <w:r>
        <w:rPr>
          <w:lang w:val="ru-RU"/>
        </w:rPr>
        <w:t>использует методы ручного проектирования и направлено на получение оригинальных проектов, не предполагает использование средств интеграции, соответствует каскадной модели ЖЦ ИС. Индустриальное использует современные средства автоматизации для проектирования ИС, предполагает широкое применение интегрированных средств автоматизации, сочетается с использованием спиральной модели ЖЦ ИС.</w:t>
      </w:r>
    </w:p>
    <w:p w14:paraId="5BCA1BCC" w14:textId="77777777" w:rsidR="008C1DCE" w:rsidRPr="00DD258C" w:rsidRDefault="008C1DCE" w:rsidP="008C1DCE">
      <w:pPr>
        <w:spacing w:after="120" w:line="276" w:lineRule="auto"/>
        <w:rPr>
          <w:lang w:val="ru-RU"/>
        </w:rPr>
      </w:pPr>
      <w:r w:rsidRPr="00DD258C">
        <w:rPr>
          <w:lang w:val="ru-RU"/>
        </w:rPr>
        <w:t>КЛЮЧЕВЫЕ АСПЕКТЫ ТЕХНОЛОГИИ ИНДУСТРИАЛЬНОГО ПРОЕКТИРОВАНИЯ:</w:t>
      </w:r>
    </w:p>
    <w:p w14:paraId="73993E51" w14:textId="77777777" w:rsidR="008C1DCE" w:rsidRPr="00DD258C" w:rsidRDefault="008C1DCE" w:rsidP="008C1DCE">
      <w:pPr>
        <w:numPr>
          <w:ilvl w:val="0"/>
          <w:numId w:val="10"/>
        </w:numPr>
        <w:spacing w:after="120" w:line="276" w:lineRule="auto"/>
        <w:rPr>
          <w:lang w:val="ru-RU"/>
        </w:rPr>
      </w:pPr>
      <w:r w:rsidRPr="00DD258C">
        <w:rPr>
          <w:lang w:val="ru-RU"/>
        </w:rPr>
        <w:t>реорганизация (реинжиниринг) бизнес-процессов;</w:t>
      </w:r>
    </w:p>
    <w:p w14:paraId="58F8A821" w14:textId="77777777" w:rsidR="008C1DCE" w:rsidRPr="00DD258C" w:rsidRDefault="008C1DCE" w:rsidP="008C1DCE">
      <w:pPr>
        <w:numPr>
          <w:ilvl w:val="0"/>
          <w:numId w:val="10"/>
        </w:numPr>
        <w:spacing w:after="120" w:line="276" w:lineRule="auto"/>
        <w:rPr>
          <w:lang w:val="ru-RU"/>
        </w:rPr>
      </w:pPr>
      <w:r w:rsidRPr="00DD258C">
        <w:rPr>
          <w:lang w:val="ru-RU"/>
        </w:rPr>
        <w:t>моделирование предметной (проблемной) области;</w:t>
      </w:r>
    </w:p>
    <w:p w14:paraId="5656D9D2" w14:textId="77777777" w:rsidR="008C1DCE" w:rsidRPr="00DD258C" w:rsidRDefault="008C1DCE" w:rsidP="008C1DCE">
      <w:pPr>
        <w:numPr>
          <w:ilvl w:val="0"/>
          <w:numId w:val="10"/>
        </w:numPr>
        <w:spacing w:after="120" w:line="276" w:lineRule="auto"/>
        <w:rPr>
          <w:lang w:val="ru-RU"/>
        </w:rPr>
      </w:pPr>
      <w:r w:rsidRPr="00DD258C">
        <w:rPr>
          <w:lang w:val="ru-RU"/>
        </w:rPr>
        <w:t>средства автоматизированного проектирования ИС (CASE-средства);</w:t>
      </w:r>
    </w:p>
    <w:p w14:paraId="5CEF3357" w14:textId="77777777" w:rsidR="008C1DCE" w:rsidRPr="00DD258C" w:rsidRDefault="008C1DCE" w:rsidP="008C1DCE">
      <w:pPr>
        <w:numPr>
          <w:ilvl w:val="0"/>
          <w:numId w:val="10"/>
        </w:numPr>
        <w:spacing w:after="120" w:line="276" w:lineRule="auto"/>
        <w:rPr>
          <w:lang w:val="ru-RU"/>
        </w:rPr>
      </w:pPr>
      <w:r w:rsidRPr="00DD258C">
        <w:rPr>
          <w:lang w:val="ru-RU"/>
        </w:rPr>
        <w:t>возможность применения типовых решений (типовое проектирование).</w:t>
      </w:r>
    </w:p>
    <w:p w14:paraId="5F917994" w14:textId="77777777" w:rsidR="008C1DCE" w:rsidRPr="00DD258C" w:rsidRDefault="008C1DCE" w:rsidP="008C1DCE">
      <w:pPr>
        <w:spacing w:after="120" w:line="276" w:lineRule="auto"/>
        <w:rPr>
          <w:lang w:val="ru-RU"/>
        </w:rPr>
      </w:pPr>
      <w:r w:rsidRPr="00DD258C">
        <w:rPr>
          <w:lang w:val="ru-RU"/>
        </w:rPr>
        <w:t xml:space="preserve">Индустриальное проектирование, подразделяется на два подкласса:  </w:t>
      </w:r>
    </w:p>
    <w:p w14:paraId="6AF20EF6" w14:textId="77777777" w:rsidR="008C1DCE" w:rsidRPr="00DD258C" w:rsidRDefault="008C1DCE" w:rsidP="008C1DCE">
      <w:pPr>
        <w:numPr>
          <w:ilvl w:val="0"/>
          <w:numId w:val="11"/>
        </w:numPr>
        <w:spacing w:after="120" w:line="276" w:lineRule="auto"/>
        <w:rPr>
          <w:lang w:val="ru-RU"/>
        </w:rPr>
      </w:pPr>
      <w:r w:rsidRPr="00DD258C">
        <w:rPr>
          <w:lang w:val="ru-RU"/>
        </w:rPr>
        <w:t xml:space="preserve"> автоматизированное проектирование;  </w:t>
      </w:r>
    </w:p>
    <w:p w14:paraId="6334D84B" w14:textId="77777777" w:rsidR="008C1DCE" w:rsidRPr="00DD258C" w:rsidRDefault="008C1DCE" w:rsidP="008C1DCE">
      <w:pPr>
        <w:numPr>
          <w:ilvl w:val="0"/>
          <w:numId w:val="11"/>
        </w:numPr>
        <w:spacing w:after="120" w:line="276" w:lineRule="auto"/>
        <w:rPr>
          <w:lang w:val="ru-RU"/>
        </w:rPr>
      </w:pPr>
      <w:r w:rsidRPr="00DD258C">
        <w:rPr>
          <w:lang w:val="ru-RU"/>
        </w:rPr>
        <w:t xml:space="preserve"> типовое проектирование. </w:t>
      </w:r>
    </w:p>
    <w:p w14:paraId="7D5AA8DB" w14:textId="77777777" w:rsidR="008C1DCE" w:rsidRPr="00F76821" w:rsidRDefault="008C1DCE" w:rsidP="008C1DCE">
      <w:pPr>
        <w:rPr>
          <w:lang w:val="ru-RU"/>
        </w:rPr>
      </w:pPr>
    </w:p>
    <w:p w14:paraId="1A0CE42E" w14:textId="77777777" w:rsidR="008C1DCE" w:rsidRPr="00F76821" w:rsidRDefault="008C1DCE" w:rsidP="008C1DCE">
      <w:pPr>
        <w:rPr>
          <w:lang w:val="ru-RU"/>
        </w:rPr>
      </w:pPr>
      <w:r w:rsidRPr="00F76821">
        <w:rPr>
          <w:lang w:val="ru-RU"/>
        </w:rPr>
        <w:lastRenderedPageBreak/>
        <w:t xml:space="preserve">Методология проектирования задает порядок применения методов и моделей. В материалах выделяются функциональное моделирование, </w:t>
      </w:r>
      <w:r>
        <w:t>IDEF</w:t>
      </w:r>
      <w:r w:rsidRPr="00F76821">
        <w:rPr>
          <w:lang w:val="ru-RU"/>
        </w:rPr>
        <w:t xml:space="preserve">0, </w:t>
      </w:r>
      <w:r>
        <w:t>IDEF</w:t>
      </w:r>
      <w:r w:rsidRPr="00F76821">
        <w:rPr>
          <w:lang w:val="ru-RU"/>
        </w:rPr>
        <w:t xml:space="preserve">3, </w:t>
      </w:r>
      <w:r>
        <w:t>DFD</w:t>
      </w:r>
      <w:r w:rsidRPr="00F76821">
        <w:rPr>
          <w:lang w:val="ru-RU"/>
        </w:rPr>
        <w:t xml:space="preserve">, </w:t>
      </w:r>
      <w:r>
        <w:t>IDEF</w:t>
      </w:r>
      <w:r w:rsidRPr="00F76821">
        <w:rPr>
          <w:lang w:val="ru-RU"/>
        </w:rPr>
        <w:t xml:space="preserve">1, объектно-ориентированное моделирование и </w:t>
      </w:r>
      <w:r>
        <w:t>CASE</w:t>
      </w:r>
      <w:r w:rsidRPr="00F76821">
        <w:rPr>
          <w:lang w:val="ru-RU"/>
        </w:rPr>
        <w:t>-технологии. Методология нужна, чтобы проект был не набором случайных схем, а согласованной системой моделей.</w:t>
      </w:r>
    </w:p>
    <w:p w14:paraId="7B9A6DAF" w14:textId="77777777" w:rsidR="008C1DCE" w:rsidRPr="00DD258C" w:rsidRDefault="008C1DCE" w:rsidP="008C1DCE">
      <w:pPr>
        <w:spacing w:after="120" w:line="276" w:lineRule="auto"/>
        <w:rPr>
          <w:lang w:val="ru-RU"/>
        </w:rPr>
      </w:pPr>
      <w:r w:rsidRPr="00DD258C">
        <w:rPr>
          <w:lang w:val="ru-RU"/>
        </w:rPr>
        <w:t>СТАНДАРТЫ ПРОЕКТИРОВАНИЯ</w:t>
      </w:r>
    </w:p>
    <w:p w14:paraId="6E6EBC85" w14:textId="77777777" w:rsidR="008C1DCE" w:rsidRPr="00DD258C" w:rsidRDefault="008C1DCE" w:rsidP="008C1DCE">
      <w:pPr>
        <w:spacing w:after="120" w:line="276" w:lineRule="auto"/>
        <w:rPr>
          <w:lang w:val="ru-RU"/>
        </w:rPr>
      </w:pPr>
      <w:r w:rsidRPr="00DD258C">
        <w:rPr>
          <w:lang w:val="ru-RU"/>
        </w:rPr>
        <w:t xml:space="preserve">1. </w:t>
      </w:r>
      <w:r w:rsidRPr="00DD258C">
        <w:rPr>
          <w:b/>
          <w:bCs/>
          <w:lang w:val="ru-RU"/>
        </w:rPr>
        <w:t>МЕЖДУНАРОДНЫЕ</w:t>
      </w:r>
      <w:r w:rsidRPr="00DD258C">
        <w:rPr>
          <w:lang w:val="ru-RU"/>
        </w:rPr>
        <w:t>:</w:t>
      </w:r>
    </w:p>
    <w:p w14:paraId="29433487" w14:textId="77777777" w:rsidR="008C1DCE" w:rsidRPr="00DD258C" w:rsidRDefault="008C1DCE" w:rsidP="008C1DCE">
      <w:pPr>
        <w:numPr>
          <w:ilvl w:val="0"/>
          <w:numId w:val="12"/>
        </w:numPr>
        <w:spacing w:after="120" w:line="276" w:lineRule="auto"/>
        <w:rPr>
          <w:lang w:val="ru-RU"/>
        </w:rPr>
      </w:pPr>
      <w:r w:rsidRPr="00DD258C">
        <w:rPr>
          <w:lang w:val="ru-RU"/>
        </w:rPr>
        <w:t xml:space="preserve"> ISO/IES (ISO – международная организация по стандартизации; IEC –международная комиссия по электротехнике). </w:t>
      </w:r>
    </w:p>
    <w:p w14:paraId="1242DC6A" w14:textId="77777777" w:rsidR="008C1DCE" w:rsidRPr="00DD258C" w:rsidRDefault="008C1DCE" w:rsidP="008C1DCE">
      <w:pPr>
        <w:numPr>
          <w:ilvl w:val="0"/>
          <w:numId w:val="13"/>
        </w:numPr>
        <w:spacing w:after="120" w:line="276" w:lineRule="auto"/>
        <w:rPr>
          <w:lang w:val="ru-RU"/>
        </w:rPr>
      </w:pPr>
      <w:r w:rsidRPr="00DD258C">
        <w:rPr>
          <w:lang w:val="ru-RU"/>
        </w:rPr>
        <w:t xml:space="preserve"> Стандарт </w:t>
      </w:r>
      <w:r w:rsidRPr="00DD258C">
        <w:rPr>
          <w:b/>
          <w:bCs/>
          <w:lang w:val="ru-RU"/>
        </w:rPr>
        <w:t>ISO/IEC 12207:1995,</w:t>
      </w:r>
      <w:r w:rsidRPr="00DD258C">
        <w:rPr>
          <w:lang w:val="ru-RU"/>
        </w:rPr>
        <w:t xml:space="preserve"> Информационная технология. Системная и программная инженерия. Процессы жизненного цикла программных средств.</w:t>
      </w:r>
    </w:p>
    <w:p w14:paraId="2A0E78EB" w14:textId="77777777" w:rsidR="008C1DCE" w:rsidRPr="00DD258C" w:rsidRDefault="008C1DCE" w:rsidP="008C1DCE">
      <w:pPr>
        <w:numPr>
          <w:ilvl w:val="0"/>
          <w:numId w:val="13"/>
        </w:numPr>
        <w:spacing w:after="120" w:line="276" w:lineRule="auto"/>
        <w:rPr>
          <w:lang w:val="ru-RU"/>
        </w:rPr>
      </w:pPr>
      <w:r w:rsidRPr="00DD258C">
        <w:rPr>
          <w:lang w:val="ru-RU"/>
        </w:rPr>
        <w:t xml:space="preserve">Стандарт </w:t>
      </w:r>
      <w:r w:rsidRPr="00DD258C">
        <w:rPr>
          <w:b/>
          <w:bCs/>
        </w:rPr>
        <w:t>ISO</w:t>
      </w:r>
      <w:r w:rsidRPr="00DD258C">
        <w:rPr>
          <w:b/>
          <w:bCs/>
          <w:lang w:val="ru-RU"/>
        </w:rPr>
        <w:t>/</w:t>
      </w:r>
      <w:r w:rsidRPr="00DD258C">
        <w:rPr>
          <w:b/>
          <w:bCs/>
        </w:rPr>
        <w:t>IEC</w:t>
      </w:r>
      <w:r w:rsidRPr="00DD258C">
        <w:rPr>
          <w:b/>
          <w:bCs/>
          <w:lang w:val="ru-RU"/>
        </w:rPr>
        <w:t xml:space="preserve"> 15288:2015 </w:t>
      </w:r>
      <w:r w:rsidRPr="00DD258C">
        <w:rPr>
          <w:lang w:val="ru-RU"/>
        </w:rPr>
        <w:t>(</w:t>
      </w:r>
      <w:r w:rsidRPr="00DD258C">
        <w:t>System</w:t>
      </w:r>
      <w:r w:rsidRPr="00DD258C">
        <w:rPr>
          <w:lang w:val="ru-RU"/>
        </w:rPr>
        <w:t xml:space="preserve"> </w:t>
      </w:r>
      <w:r w:rsidRPr="00DD258C">
        <w:t>and</w:t>
      </w:r>
      <w:r w:rsidRPr="00DD258C">
        <w:rPr>
          <w:lang w:val="ru-RU"/>
        </w:rPr>
        <w:t xml:space="preserve"> </w:t>
      </w:r>
      <w:r w:rsidRPr="00DD258C">
        <w:t>software</w:t>
      </w:r>
      <w:r w:rsidRPr="00DD258C">
        <w:rPr>
          <w:lang w:val="ru-RU"/>
        </w:rPr>
        <w:t xml:space="preserve"> </w:t>
      </w:r>
      <w:r w:rsidRPr="00DD258C">
        <w:t>engineering</w:t>
      </w:r>
      <w:r w:rsidRPr="00DD258C">
        <w:rPr>
          <w:lang w:val="ru-RU"/>
        </w:rPr>
        <w:t xml:space="preserve"> – </w:t>
      </w:r>
      <w:r w:rsidRPr="00DD258C">
        <w:t>System</w:t>
      </w:r>
      <w:r w:rsidRPr="00DD258C">
        <w:rPr>
          <w:lang w:val="ru-RU"/>
        </w:rPr>
        <w:t xml:space="preserve"> </w:t>
      </w:r>
      <w:r w:rsidRPr="00DD258C">
        <w:t>life</w:t>
      </w:r>
      <w:r w:rsidRPr="00DD258C">
        <w:rPr>
          <w:lang w:val="ru-RU"/>
        </w:rPr>
        <w:t xml:space="preserve"> </w:t>
      </w:r>
      <w:r w:rsidRPr="00DD258C">
        <w:t>cycle</w:t>
      </w:r>
      <w:r w:rsidRPr="00DD258C">
        <w:rPr>
          <w:lang w:val="ru-RU"/>
        </w:rPr>
        <w:t xml:space="preserve"> </w:t>
      </w:r>
      <w:r w:rsidRPr="00DD258C">
        <w:t>processes</w:t>
      </w:r>
      <w:r w:rsidRPr="00DD258C">
        <w:rPr>
          <w:lang w:val="ru-RU"/>
        </w:rPr>
        <w:t xml:space="preserve"> - «Проектирование систем и разработка программного обеспечения. Процессы жизненного цикла системы».</w:t>
      </w:r>
    </w:p>
    <w:p w14:paraId="0841A1DF" w14:textId="77777777" w:rsidR="008C1DCE" w:rsidRPr="00DD258C" w:rsidRDefault="008C1DCE" w:rsidP="008C1DCE">
      <w:pPr>
        <w:spacing w:after="120" w:line="276" w:lineRule="auto"/>
        <w:rPr>
          <w:lang w:val="ru-RU"/>
        </w:rPr>
      </w:pPr>
      <w:r w:rsidRPr="00DD258C">
        <w:rPr>
          <w:b/>
          <w:bCs/>
          <w:lang w:val="ru-RU"/>
        </w:rPr>
        <w:t>2.</w:t>
      </w:r>
      <w:r w:rsidRPr="00DD258C">
        <w:rPr>
          <w:lang w:val="ru-RU"/>
        </w:rPr>
        <w:t xml:space="preserve"> </w:t>
      </w:r>
      <w:r w:rsidRPr="00DD258C">
        <w:rPr>
          <w:b/>
          <w:bCs/>
          <w:lang w:val="ru-RU"/>
        </w:rPr>
        <w:t>СТАНДАРТЫ РОССИЙСКОЙ ФЕДЕРАЦИИ (ГОСТ):</w:t>
      </w:r>
    </w:p>
    <w:p w14:paraId="58EB9AF6" w14:textId="77777777" w:rsidR="008C1DCE" w:rsidRPr="00DD258C" w:rsidRDefault="008C1DCE" w:rsidP="008C1DCE">
      <w:pPr>
        <w:numPr>
          <w:ilvl w:val="0"/>
          <w:numId w:val="14"/>
        </w:numPr>
        <w:spacing w:after="120" w:line="276" w:lineRule="auto"/>
        <w:rPr>
          <w:lang w:val="ru-RU"/>
        </w:rPr>
      </w:pPr>
      <w:r w:rsidRPr="00DD258C">
        <w:rPr>
          <w:b/>
          <w:bCs/>
          <w:lang w:val="ru-RU"/>
        </w:rPr>
        <w:t xml:space="preserve">ГОСТ 34.601-90 </w:t>
      </w:r>
      <w:r w:rsidRPr="00DD258C">
        <w:rPr>
          <w:lang w:val="ru-RU"/>
        </w:rPr>
        <w:t>«Информационная технология. Комплекс стандартов на автоматизированные системы. Автоматизированные системы. Стадии создания»;</w:t>
      </w:r>
    </w:p>
    <w:p w14:paraId="61A4BCFC" w14:textId="77777777" w:rsidR="008C1DCE" w:rsidRDefault="008C1DCE" w:rsidP="008C1DCE">
      <w:pPr>
        <w:numPr>
          <w:ilvl w:val="0"/>
          <w:numId w:val="14"/>
        </w:numPr>
        <w:spacing w:after="120" w:line="276" w:lineRule="auto"/>
        <w:rPr>
          <w:lang w:val="ru-RU"/>
        </w:rPr>
      </w:pPr>
      <w:r w:rsidRPr="00DD258C">
        <w:rPr>
          <w:b/>
          <w:bCs/>
          <w:lang w:val="ru-RU"/>
        </w:rPr>
        <w:t xml:space="preserve">ГОСТ 34.602-89 </w:t>
      </w:r>
      <w:r w:rsidRPr="00DD258C">
        <w:rPr>
          <w:lang w:val="ru-RU"/>
        </w:rPr>
        <w:t xml:space="preserve">«Информационная технология. Комплекс стандартов на автоматизированные системы. Техническое задание на создание автоматизированной </w:t>
      </w:r>
    </w:p>
    <w:p w14:paraId="3BB829B2" w14:textId="77777777" w:rsidR="008C1DCE" w:rsidRPr="00DD258C" w:rsidRDefault="008C1DCE" w:rsidP="008C1DCE">
      <w:pPr>
        <w:spacing w:after="120" w:line="276" w:lineRule="auto"/>
        <w:rPr>
          <w:lang w:val="ru-RU"/>
        </w:rPr>
      </w:pPr>
    </w:p>
    <w:p w14:paraId="4067E2BD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>Вопрос 73. Новые технологии проектирования и анализа систем. Основные подходы к управлению организацией; понятия системного, ситуационного директивного и функционального подходов. Процессный подход к организации деятельности организации. Основные элементы процессного подхода.</w:t>
      </w:r>
    </w:p>
    <w:p w14:paraId="6C7251F6" w14:textId="4EF894E7" w:rsidR="00562F17" w:rsidRDefault="008C1DCE" w:rsidP="008C1DCE">
      <w:pPr>
        <w:rPr>
          <w:lang w:val="ru-RU"/>
        </w:rPr>
      </w:pPr>
      <w:r w:rsidRPr="00F76821">
        <w:rPr>
          <w:lang w:val="ru-RU"/>
        </w:rPr>
        <w:t xml:space="preserve">Новые технологии проектирования и анализа систем рассматривают организацию не как набор отдельных подразделений, а как систему взаимосвязанных процессов, данных, ресурсов и целей. Для анализа </w:t>
      </w:r>
      <w:r w:rsidRPr="00F76821">
        <w:rPr>
          <w:lang w:val="ru-RU"/>
        </w:rPr>
        <w:lastRenderedPageBreak/>
        <w:t>используются модели предметной области, бизнес-процессов, потоков данных, организационной структуры, целей и показателей. Это помогает понять, как создается результат для потребителя.</w:t>
      </w:r>
      <w:r>
        <w:rPr>
          <w:lang w:val="ru-RU"/>
        </w:rPr>
        <w:t xml:space="preserve"> </w:t>
      </w:r>
      <w:r w:rsidR="00000000" w:rsidRPr="008C1DCE">
        <w:rPr>
          <w:lang w:val="ru-RU"/>
        </w:rPr>
        <w:t xml:space="preserve">К новым технологиям проектирования и анализа систем относятся </w:t>
      </w:r>
      <w:r w:rsidR="00000000">
        <w:t>CASE</w:t>
      </w:r>
      <w:r w:rsidR="00000000" w:rsidRPr="008C1DCE">
        <w:rPr>
          <w:lang w:val="ru-RU"/>
        </w:rPr>
        <w:t xml:space="preserve">-технологии, структурное и объектно-ориентированное моделирование, функциональное моделирование, </w:t>
      </w:r>
      <w:r w:rsidR="00000000">
        <w:t>DFD</w:t>
      </w:r>
      <w:r w:rsidR="00000000" w:rsidRPr="008C1DCE">
        <w:rPr>
          <w:lang w:val="ru-RU"/>
        </w:rPr>
        <w:t xml:space="preserve">, </w:t>
      </w:r>
      <w:r w:rsidR="00000000">
        <w:t>IDEF</w:t>
      </w:r>
      <w:r w:rsidR="00000000" w:rsidRPr="008C1DCE">
        <w:rPr>
          <w:lang w:val="ru-RU"/>
        </w:rPr>
        <w:t>, моделирование бизнес-процессов и реинжиниринг. Их задача — формализовать предметную область, описать функции, данные, потоки, роли и взаимодействия, а затем использовать модели для проектирования информационной системы.</w:t>
      </w:r>
    </w:p>
    <w:p w14:paraId="1D7F1F0E" w14:textId="77777777" w:rsidR="008C1DCE" w:rsidRDefault="008C1DCE" w:rsidP="008C1DCE">
      <w:pPr>
        <w:rPr>
          <w:lang w:val="ru-RU"/>
        </w:rPr>
      </w:pPr>
      <w:r w:rsidRPr="00AD223C">
        <w:rPr>
          <w:lang w:val="ru-RU"/>
        </w:rPr>
        <w:t>Если компания рассматривается как организационная система из двух составляющих: внешней среды ("вход", "выход", обратная связь) и внутренней структуры (совокупность подсистем: цеха, отделы и прочие структурные подразделения, призванные перерабатывать "вход" в "выход" для достижения поставленной цели), то это говорит о применении системного подхода в управлении.</w:t>
      </w:r>
    </w:p>
    <w:p w14:paraId="30D718B4" w14:textId="77777777" w:rsidR="008C1DCE" w:rsidRDefault="008C1DCE" w:rsidP="008C1DCE">
      <w:pPr>
        <w:rPr>
          <w:lang w:val="ru-RU"/>
        </w:rPr>
      </w:pPr>
      <w:r w:rsidRPr="00AD223C">
        <w:rPr>
          <w:lang w:val="ru-RU"/>
        </w:rPr>
        <w:t>Отсутствие у руководителя единого подхода к управлению, его убежденность в необходимости правильно интерпретировать каждую возникшую ситуацию, определяя ключевые параметры ее решения, говорит о ситуационном подходе в управлении.</w:t>
      </w:r>
    </w:p>
    <w:p w14:paraId="46DB8935" w14:textId="77777777" w:rsidR="008C1DCE" w:rsidRDefault="008C1DCE" w:rsidP="008C1DCE">
      <w:pPr>
        <w:rPr>
          <w:lang w:val="ru-RU"/>
        </w:rPr>
      </w:pPr>
      <w:r w:rsidRPr="00AD223C">
        <w:rPr>
          <w:lang w:val="ru-RU"/>
        </w:rPr>
        <w:t>Принятие решений на основе жесткой регламентации функций, прав, обязанностей, нормативов, планов и заданий; оперативное руководство с применением методов принуждения говорит об использовании директивного подхода в управлении.</w:t>
      </w:r>
    </w:p>
    <w:p w14:paraId="6F2B8B98" w14:textId="77777777" w:rsidR="008C1DCE" w:rsidRDefault="008C1DCE" w:rsidP="008C1DCE">
      <w:pPr>
        <w:rPr>
          <w:lang w:val="ru-RU"/>
        </w:rPr>
      </w:pPr>
      <w:r w:rsidRPr="00AD223C">
        <w:rPr>
          <w:lang w:val="ru-RU"/>
        </w:rPr>
        <w:t>При иерархической структуре предприятия, традиционно используется функциональный подход к управлению, когда каждая организационная единица (цеха, отделы, службы) выполняет свой определенный набор функций.</w:t>
      </w:r>
    </w:p>
    <w:p w14:paraId="74974226" w14:textId="77777777" w:rsidR="008C1DCE" w:rsidRPr="00AD223C" w:rsidRDefault="008C1DCE" w:rsidP="008C1DCE">
      <w:pPr>
        <w:rPr>
          <w:lang w:val="ru-RU"/>
        </w:rPr>
      </w:pPr>
      <w:r w:rsidRPr="00AD223C">
        <w:rPr>
          <w:lang w:val="ru-RU"/>
        </w:rPr>
        <w:t xml:space="preserve">Дифференциация всей деятельности организации на отдельные взаимосогласованные процессы и постоянный контроль за ними и выпускаемой продукцией в рамках строгого соответствия принятой общей стратегии </w:t>
      </w:r>
      <w:r w:rsidRPr="00AD223C">
        <w:rPr>
          <w:lang w:val="ru-RU"/>
        </w:rPr>
        <w:lastRenderedPageBreak/>
        <w:t>предприятия есть применение процессного подхода в управлении.</w:t>
      </w:r>
      <w:r>
        <w:rPr>
          <w:lang w:val="ru-RU"/>
        </w:rPr>
        <w:t xml:space="preserve"> </w:t>
      </w:r>
      <w:r w:rsidRPr="00AD223C">
        <w:rPr>
          <w:lang w:val="ru-RU"/>
        </w:rPr>
        <w:t>Процессный подход позволяет перейти от «точечного» текстового описания деятельности к полному формализованному графическому описанию деятельности через модельное представление бизнес-процессов.</w:t>
      </w:r>
      <w:r>
        <w:rPr>
          <w:lang w:val="ru-RU"/>
        </w:rPr>
        <w:t xml:space="preserve"> </w:t>
      </w:r>
      <w:r w:rsidRPr="00AD223C">
        <w:rPr>
          <w:lang w:val="ru-RU"/>
        </w:rPr>
        <w:t>Вся суть процессного подхода к управлению строится на понимании того, что деятельность компании — это совокупность бизнес-процессов. Бизнес-процесс – это совокупность различных действий, в рамках которой на входе используется один или более ресурсов, и в результате этой деятельности на выходе создается продукт, представляющий ЦЕННОСТЬ для внешних и внутренних потребителей.</w:t>
      </w:r>
      <w:r>
        <w:rPr>
          <w:lang w:val="ru-RU"/>
        </w:rPr>
        <w:t xml:space="preserve"> </w:t>
      </w:r>
      <w:r w:rsidRPr="00F76821">
        <w:rPr>
          <w:lang w:val="ru-RU"/>
        </w:rPr>
        <w:t xml:space="preserve">Основные элементы: </w:t>
      </w:r>
      <w:r w:rsidRPr="00AD223C">
        <w:rPr>
          <w:lang w:val="ru-RU"/>
        </w:rPr>
        <w:t>Поставщик – это внутренний БП, внешняя компания или лицо, которое поставляет что-то (вход), что необходимо для выполнения БП</w:t>
      </w:r>
      <w:r>
        <w:rPr>
          <w:lang w:val="ru-RU"/>
        </w:rPr>
        <w:t xml:space="preserve">; </w:t>
      </w:r>
      <w:r w:rsidRPr="00AD223C">
        <w:rPr>
          <w:lang w:val="ru-RU"/>
        </w:rPr>
        <w:t>Вход процесса – это продукт, который поставляет поставщик и который необходим для выполнения процесса</w:t>
      </w:r>
      <w:r>
        <w:rPr>
          <w:lang w:val="ru-RU"/>
        </w:rPr>
        <w:t xml:space="preserve">; </w:t>
      </w:r>
      <w:r w:rsidRPr="00AD223C">
        <w:rPr>
          <w:lang w:val="ru-RU"/>
        </w:rPr>
        <w:t>Процесс – это ряд действий, который выполняется в определённом порядке, для получения продукта процесса</w:t>
      </w:r>
      <w:r>
        <w:rPr>
          <w:lang w:val="ru-RU"/>
        </w:rPr>
        <w:t xml:space="preserve">; </w:t>
      </w:r>
      <w:r w:rsidRPr="00AD223C">
        <w:rPr>
          <w:lang w:val="ru-RU"/>
        </w:rPr>
        <w:t>Продукт процесса – это то, что появляется в результате процесса и имеет ценность для клиента процесса</w:t>
      </w:r>
      <w:r>
        <w:rPr>
          <w:lang w:val="ru-RU"/>
        </w:rPr>
        <w:t xml:space="preserve">; </w:t>
      </w:r>
      <w:r w:rsidRPr="00AD223C">
        <w:rPr>
          <w:lang w:val="ru-RU"/>
        </w:rPr>
        <w:t xml:space="preserve">Клиент – это тот, кто использует продукт процесса. </w:t>
      </w:r>
      <w:proofErr w:type="spellStart"/>
      <w:r w:rsidRPr="00AD223C">
        <w:t>Это</w:t>
      </w:r>
      <w:proofErr w:type="spellEnd"/>
      <w:r w:rsidRPr="00AD223C">
        <w:t xml:space="preserve"> </w:t>
      </w:r>
      <w:proofErr w:type="spellStart"/>
      <w:r w:rsidRPr="00AD223C">
        <w:t>может</w:t>
      </w:r>
      <w:proofErr w:type="spellEnd"/>
      <w:r w:rsidRPr="00AD223C">
        <w:t xml:space="preserve"> </w:t>
      </w:r>
      <w:proofErr w:type="spellStart"/>
      <w:r w:rsidRPr="00AD223C">
        <w:t>быть</w:t>
      </w:r>
      <w:proofErr w:type="spellEnd"/>
      <w:r w:rsidRPr="00AD223C">
        <w:t xml:space="preserve"> </w:t>
      </w:r>
      <w:proofErr w:type="spellStart"/>
      <w:r w:rsidRPr="00AD223C">
        <w:t>внутренний</w:t>
      </w:r>
      <w:proofErr w:type="spellEnd"/>
      <w:r w:rsidRPr="00AD223C">
        <w:t xml:space="preserve"> </w:t>
      </w:r>
      <w:proofErr w:type="spellStart"/>
      <w:r w:rsidRPr="00AD223C">
        <w:t>процесс</w:t>
      </w:r>
      <w:proofErr w:type="spellEnd"/>
      <w:r w:rsidRPr="00AD223C">
        <w:t xml:space="preserve"> </w:t>
      </w:r>
      <w:proofErr w:type="spellStart"/>
      <w:r w:rsidRPr="00AD223C">
        <w:t>или</w:t>
      </w:r>
      <w:proofErr w:type="spellEnd"/>
      <w:r w:rsidRPr="00AD223C">
        <w:t xml:space="preserve"> </w:t>
      </w:r>
      <w:proofErr w:type="spellStart"/>
      <w:r w:rsidRPr="00AD223C">
        <w:t>внешний</w:t>
      </w:r>
      <w:proofErr w:type="spellEnd"/>
      <w:r w:rsidRPr="00AD223C">
        <w:t xml:space="preserve"> </w:t>
      </w:r>
      <w:proofErr w:type="spellStart"/>
      <w:r w:rsidRPr="00AD223C">
        <w:t>клиент</w:t>
      </w:r>
      <w:proofErr w:type="spellEnd"/>
      <w:r>
        <w:rPr>
          <w:lang w:val="ru-RU"/>
        </w:rPr>
        <w:t>.</w:t>
      </w:r>
    </w:p>
    <w:p w14:paraId="7CEF0BB3" w14:textId="77777777" w:rsidR="008C1DCE" w:rsidRPr="008C1DCE" w:rsidRDefault="008C1DCE" w:rsidP="008C1DCE">
      <w:pPr>
        <w:rPr>
          <w:lang w:val="ru-RU"/>
        </w:rPr>
      </w:pPr>
    </w:p>
    <w:p w14:paraId="5617E9F3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>Вопрос 74. Понятие бизнес-процесса (БП), выделение, классификация, способы описания. Инжиниринг и реинжиниринг БП, основные понятия и характеристики. Определяющие принципы реинжиниринга БП. Основные подходы и этапы реинжиниринга БП.</w:t>
      </w:r>
    </w:p>
    <w:p w14:paraId="6E76E96A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Бизнес-процесс — это совокупность различных действий, в рамках которой на входе используется один или несколько ресурсов, а на выходе создается продукт, представляющий ценность для внешних или внутренних потребителей. Бизнес-процесс может выполняться в пределах одного подразделения, охватывать несколько подразделений или даже несколько организаций, но должен иметь центр ответственности.</w:t>
      </w:r>
    </w:p>
    <w:p w14:paraId="62E5750D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lastRenderedPageBreak/>
        <w:t>При выделении бизнес-процессов определяют цели, входы, выходы, поставщиков, потребителей, ресурсы, владельца процесса, исполнителей и показатели результативности. Владелец процесса отвечает за всю цепочку операций и конечный результат. Поставщики передают в процесс ресурсы или информацию, а потребители получают результат процесса.</w:t>
      </w:r>
    </w:p>
    <w:p w14:paraId="77458F40" w14:textId="77777777" w:rsidR="008C1DCE" w:rsidRPr="00AD223C" w:rsidRDefault="008C1DCE" w:rsidP="008C1DCE">
      <w:pPr>
        <w:rPr>
          <w:lang w:val="ru-RU"/>
        </w:rPr>
      </w:pPr>
      <w:r w:rsidRPr="00F76821">
        <w:rPr>
          <w:lang w:val="ru-RU"/>
        </w:rPr>
        <w:t xml:space="preserve">Бизнес-процессы классифицируют на основные, </w:t>
      </w:r>
      <w:r>
        <w:rPr>
          <w:lang w:val="ru-RU"/>
        </w:rPr>
        <w:t xml:space="preserve">сопутствующие, </w:t>
      </w:r>
      <w:r w:rsidRPr="00F76821">
        <w:rPr>
          <w:lang w:val="ru-RU"/>
        </w:rPr>
        <w:t xml:space="preserve">обеспечивающие, вспомогательные и процессы управления. Основные </w:t>
      </w:r>
      <w:r w:rsidRPr="00AD223C">
        <w:rPr>
          <w:lang w:val="ru-RU"/>
        </w:rPr>
        <w:t>ориентированы на производство товаров или оказание услуг, являющихся целевыми объектами создания предприятия. ОБЕСПЕЧИВАЮТ ПОЛУЧЕНИЕ ОСНОВНОГО ДОХОДА</w:t>
      </w:r>
      <w:r w:rsidRPr="00F76821">
        <w:rPr>
          <w:lang w:val="ru-RU"/>
        </w:rPr>
        <w:t xml:space="preserve">. </w:t>
      </w:r>
      <w:r>
        <w:rPr>
          <w:lang w:val="ru-RU"/>
        </w:rPr>
        <w:t xml:space="preserve">Сопутствующие: </w:t>
      </w:r>
      <w:r w:rsidRPr="00AD223C">
        <w:rPr>
          <w:lang w:val="ru-RU"/>
        </w:rPr>
        <w:t>ориентированы на производство товаров или оказание услуг, являющихся результатами сопутствующей основному производству деятельности компании, также обеспечивают получение дохода. Вспомогательные: предназначены для жизнеобеспечения основных и сопутствующих процессов, ориентированы на поддержку их специфических черт</w:t>
      </w:r>
      <w:r>
        <w:rPr>
          <w:lang w:val="ru-RU"/>
        </w:rPr>
        <w:t xml:space="preserve"> (документооборот, поддержка инфраструктуры компании)</w:t>
      </w:r>
      <w:r w:rsidRPr="00AD223C">
        <w:rPr>
          <w:lang w:val="ru-RU"/>
        </w:rPr>
        <w:t>.</w:t>
      </w:r>
      <w:r>
        <w:rPr>
          <w:lang w:val="ru-RU"/>
        </w:rPr>
        <w:t xml:space="preserve"> </w:t>
      </w:r>
      <w:r w:rsidRPr="00AD223C">
        <w:rPr>
          <w:lang w:val="ru-RU"/>
        </w:rPr>
        <w:t>Обеспечивающие: предназначены для жизнеобеспечения основных и сопутствующих процессов и ориентированы на поддержку их универсальных черт - процессы финансового обеспечения деятельности, процессы управления кадрами, процессы юридического обеспечения, поддерживают инфраструктуру организации.</w:t>
      </w:r>
    </w:p>
    <w:p w14:paraId="29BBE2D3" w14:textId="77777777" w:rsidR="008C1DCE" w:rsidRPr="00F76821" w:rsidRDefault="008C1DCE" w:rsidP="008C1DCE">
      <w:pPr>
        <w:rPr>
          <w:lang w:val="ru-RU"/>
        </w:rPr>
      </w:pPr>
      <w:r w:rsidRPr="00F76821">
        <w:rPr>
          <w:lang w:val="ru-RU"/>
        </w:rPr>
        <w:t>Способы описания БП бывают текстовыми, табличными и графическими. Текст используется в регламентах и инструкциях</w:t>
      </w:r>
      <w:r>
        <w:rPr>
          <w:lang w:val="ru-RU"/>
        </w:rPr>
        <w:t xml:space="preserve"> (последовательное описание БП)</w:t>
      </w:r>
      <w:r w:rsidRPr="00F76821">
        <w:rPr>
          <w:lang w:val="ru-RU"/>
        </w:rPr>
        <w:t xml:space="preserve">. Таблица фиксирует операции, исполнителей, документы и сроки. Графические модели показывают последовательность работ, потоки данных, роли и связи. Для этого применяются </w:t>
      </w:r>
      <w:r>
        <w:t>IDEF</w:t>
      </w:r>
      <w:r w:rsidRPr="00F76821">
        <w:rPr>
          <w:lang w:val="ru-RU"/>
        </w:rPr>
        <w:t xml:space="preserve">0, </w:t>
      </w:r>
      <w:r>
        <w:t>IDEF</w:t>
      </w:r>
      <w:r w:rsidRPr="00F76821">
        <w:rPr>
          <w:lang w:val="ru-RU"/>
        </w:rPr>
        <w:t xml:space="preserve">3, </w:t>
      </w:r>
      <w:r>
        <w:t>DFD</w:t>
      </w:r>
      <w:r w:rsidRPr="00F76821">
        <w:rPr>
          <w:lang w:val="ru-RU"/>
        </w:rPr>
        <w:t xml:space="preserve">, </w:t>
      </w:r>
      <w:r>
        <w:t>ARIS</w:t>
      </w:r>
      <w:r w:rsidRPr="00F76821">
        <w:rPr>
          <w:lang w:val="ru-RU"/>
        </w:rPr>
        <w:t xml:space="preserve"> и блок-схемы.</w:t>
      </w:r>
    </w:p>
    <w:p w14:paraId="659DF788" w14:textId="77777777" w:rsidR="008C1DCE" w:rsidRDefault="008C1DCE" w:rsidP="008C1DCE">
      <w:pPr>
        <w:rPr>
          <w:lang w:val="ru-RU"/>
        </w:rPr>
      </w:pPr>
      <w:r w:rsidRPr="00AD67B9">
        <w:rPr>
          <w:lang w:val="ru-RU"/>
        </w:rPr>
        <w:t>Инжиниринг – совокупность различных видов интеллектуальных затрат, предназначенных для того, чтобы в итоге получить оптимальный, наиболее выгодный результат</w:t>
      </w:r>
      <w:r>
        <w:rPr>
          <w:lang w:val="ru-RU"/>
        </w:rPr>
        <w:t xml:space="preserve">. </w:t>
      </w:r>
      <w:r w:rsidRPr="00AD67B9">
        <w:rPr>
          <w:lang w:val="ru-RU"/>
        </w:rPr>
        <w:t xml:space="preserve">Общие действия инжиниринга включают в себя: – </w:t>
      </w:r>
      <w:r w:rsidRPr="00AD67B9">
        <w:rPr>
          <w:lang w:val="ru-RU"/>
        </w:rPr>
        <w:lastRenderedPageBreak/>
        <w:t>использование с наибольшей эффективностью трудовых, материальных, финансовых, технологических и других ресурсов; – подбор оптимальных методов организации проекта и управления им; – использование всех новейших научно-технических разработок, инновационных систем и технологий. Суть бизнес-инжиниринга заключается в применении инженерных методов к организации бизнеса и автоматизации бизнес-процессов с использованием информационных технологий.</w:t>
      </w:r>
    </w:p>
    <w:p w14:paraId="782E0F1E" w14:textId="77777777" w:rsidR="008C1DCE" w:rsidRDefault="008C1DCE" w:rsidP="008C1DCE">
      <w:pPr>
        <w:rPr>
          <w:lang w:val="ru-RU"/>
        </w:rPr>
      </w:pPr>
      <w:r w:rsidRPr="00AD67B9">
        <w:rPr>
          <w:lang w:val="ru-RU"/>
        </w:rPr>
        <w:t>Реинжиниринг – фундаментальное переосмысление и радикальное перепроектирование бизнес-процессов для достижения резких, скачкообразных улучшений в основных актуальных показателях деятельности компании, таких как стоимость, качество, услуги (по Хамеру). Реинжиниринг имеет дело с процессами. Реинжиниринг – это подготовка проекта перехода от «КАК ЕСТЬ» к «КАК НАДО».</w:t>
      </w:r>
    </w:p>
    <w:p w14:paraId="1A06F5A0" w14:textId="77777777" w:rsidR="008C1DCE" w:rsidRDefault="008C1DCE" w:rsidP="008C1DCE">
      <w:pPr>
        <w:rPr>
          <w:lang w:val="ru-RU"/>
        </w:rPr>
      </w:pPr>
      <w:r>
        <w:rPr>
          <w:lang w:val="ru-RU"/>
        </w:rPr>
        <w:t xml:space="preserve">Принципы: </w:t>
      </w:r>
      <w:r w:rsidRPr="00AD67B9">
        <w:rPr>
          <w:lang w:val="ru-RU"/>
        </w:rPr>
        <w:t>несколько рабочих процедур объединяются в одну, происходит «ГОРИЗОНТАЛЬНОЕ СЖАТИЕ ПРОЦЕССА»</w:t>
      </w:r>
      <w:r>
        <w:rPr>
          <w:lang w:val="ru-RU"/>
        </w:rPr>
        <w:t xml:space="preserve">; </w:t>
      </w:r>
      <w:r w:rsidRPr="00AD67B9">
        <w:rPr>
          <w:lang w:val="ru-RU"/>
        </w:rPr>
        <w:t>исполнители принимают самостоятельные решения, осуществляется «ВЕРТИКАЛЬНОЕ СЖАТИЕ ПРОЦЕССА»</w:t>
      </w:r>
      <w:r>
        <w:rPr>
          <w:lang w:val="ru-RU"/>
        </w:rPr>
        <w:t xml:space="preserve">; </w:t>
      </w:r>
      <w:r w:rsidRPr="00AD67B9">
        <w:rPr>
          <w:lang w:val="ru-RU"/>
        </w:rPr>
        <w:t>шаги процесса выполняются в естественном порядке, обеспечивается «РАСПАРАЛЛЕЛЕННОСТЬ ПРОЦЕССА»</w:t>
      </w:r>
      <w:r>
        <w:rPr>
          <w:lang w:val="ru-RU"/>
        </w:rPr>
        <w:t xml:space="preserve">; </w:t>
      </w:r>
      <w:r w:rsidRPr="00AD67B9">
        <w:rPr>
          <w:lang w:val="ru-RU"/>
        </w:rPr>
        <w:t>процесс имеет многовариантное исполнение, повышается АДАПТИВНОСТЬ процесса к изменению внешней среды</w:t>
      </w:r>
      <w:r>
        <w:rPr>
          <w:lang w:val="ru-RU"/>
        </w:rPr>
        <w:t xml:space="preserve">; </w:t>
      </w:r>
      <w:r w:rsidRPr="00AD67B9">
        <w:rPr>
          <w:lang w:val="ru-RU"/>
        </w:rPr>
        <w:t>уменьшается количество проверок, минимизируется количество согласований;</w:t>
      </w:r>
      <w:r>
        <w:rPr>
          <w:lang w:val="ru-RU"/>
        </w:rPr>
        <w:t xml:space="preserve"> </w:t>
      </w:r>
      <w:r w:rsidRPr="00AD67B9">
        <w:rPr>
          <w:lang w:val="ru-RU"/>
        </w:rPr>
        <w:t>менеджер процесса обеспечивает единую точку контакта с клиентом</w:t>
      </w:r>
      <w:r>
        <w:rPr>
          <w:lang w:val="ru-RU"/>
        </w:rPr>
        <w:t>.</w:t>
      </w:r>
    </w:p>
    <w:p w14:paraId="1809BB31" w14:textId="77777777" w:rsidR="008C1DCE" w:rsidRPr="00AD67B9" w:rsidRDefault="008C1DCE" w:rsidP="008C1DCE">
      <w:pPr>
        <w:rPr>
          <w:lang w:val="ru-RU"/>
        </w:rPr>
      </w:pPr>
      <w:r>
        <w:rPr>
          <w:lang w:val="ru-RU"/>
        </w:rPr>
        <w:t xml:space="preserve">Подходы: </w:t>
      </w:r>
      <w:r w:rsidRPr="00AD67B9">
        <w:rPr>
          <w:lang w:val="ru-RU"/>
        </w:rPr>
        <w:t>«</w:t>
      </w:r>
      <w:r w:rsidRPr="00AD67B9">
        <w:t>Zero</w:t>
      </w:r>
      <w:r w:rsidRPr="00AD67B9">
        <w:rPr>
          <w:lang w:val="ru-RU"/>
        </w:rPr>
        <w:t>-</w:t>
      </w:r>
      <w:r w:rsidRPr="00AD67B9">
        <w:t>approach</w:t>
      </w:r>
      <w:r w:rsidRPr="00AD67B9">
        <w:rPr>
          <w:lang w:val="ru-RU"/>
        </w:rPr>
        <w:t>»: разработка бизнес-модели компании с «чистого листа»</w:t>
      </w:r>
      <w:r>
        <w:rPr>
          <w:lang w:val="ru-RU"/>
        </w:rPr>
        <w:t xml:space="preserve">; </w:t>
      </w:r>
      <w:r w:rsidRPr="00AD67B9">
        <w:rPr>
          <w:lang w:val="ru-RU"/>
        </w:rPr>
        <w:t>подход на основе решений: построение бизнес-модели на основе моделирования системы принимаемых управленческих решений с последующим ее совершенствованием и построением новых бизнес-процессов на основе оптимизированной системы принятия решений</w:t>
      </w:r>
      <w:r>
        <w:rPr>
          <w:lang w:val="ru-RU"/>
        </w:rPr>
        <w:t xml:space="preserve">; </w:t>
      </w:r>
      <w:r w:rsidRPr="00AD67B9">
        <w:rPr>
          <w:lang w:val="ru-RU"/>
        </w:rPr>
        <w:t xml:space="preserve">детальный анализ: детальное описание и всесторонний анализ ключевых аспектов деятельности </w:t>
      </w:r>
      <w:r w:rsidRPr="00AD67B9">
        <w:rPr>
          <w:lang w:val="ru-RU"/>
        </w:rPr>
        <w:lastRenderedPageBreak/>
        <w:t>организации по различным основаниям и дальнейшее построение процессов на основе данных анализа.</w:t>
      </w:r>
    </w:p>
    <w:p w14:paraId="485F05E4" w14:textId="77777777" w:rsidR="008C1DCE" w:rsidRPr="00AD67B9" w:rsidRDefault="008C1DCE" w:rsidP="008C1DCE">
      <w:pPr>
        <w:rPr>
          <w:lang w:val="ru-RU"/>
        </w:rPr>
      </w:pPr>
      <w:r w:rsidRPr="00F76821">
        <w:rPr>
          <w:lang w:val="ru-RU"/>
        </w:rPr>
        <w:t xml:space="preserve">Этапы реинжиниринга: </w:t>
      </w:r>
      <w:r w:rsidRPr="00AD67B9">
        <w:rPr>
          <w:lang w:val="ru-RU"/>
        </w:rPr>
        <w:t>1. Идентификация бизнес-процессов</w:t>
      </w:r>
      <w:r>
        <w:rPr>
          <w:lang w:val="ru-RU"/>
        </w:rPr>
        <w:t xml:space="preserve">. </w:t>
      </w:r>
      <w:r w:rsidRPr="00AD67B9">
        <w:rPr>
          <w:lang w:val="ru-RU"/>
        </w:rPr>
        <w:t>1.1. Уточнение (формулировка) миссии предприятия</w:t>
      </w:r>
      <w:r>
        <w:rPr>
          <w:lang w:val="ru-RU"/>
        </w:rPr>
        <w:t xml:space="preserve">. </w:t>
      </w:r>
      <w:r w:rsidRPr="00AD67B9">
        <w:rPr>
          <w:lang w:val="ru-RU"/>
        </w:rPr>
        <w:t>1.2. формирование стратегии предприятия</w:t>
      </w:r>
      <w:r>
        <w:rPr>
          <w:lang w:val="ru-RU"/>
        </w:rPr>
        <w:t xml:space="preserve">. </w:t>
      </w:r>
      <w:r w:rsidRPr="00AD67B9">
        <w:rPr>
          <w:lang w:val="ru-RU"/>
        </w:rPr>
        <w:t>1.3. проведение статического описания компании</w:t>
      </w:r>
      <w:r>
        <w:rPr>
          <w:lang w:val="ru-RU"/>
        </w:rPr>
        <w:t xml:space="preserve">. </w:t>
      </w:r>
      <w:r w:rsidRPr="00AD67B9">
        <w:rPr>
          <w:lang w:val="ru-RU"/>
        </w:rPr>
        <w:t xml:space="preserve">1.4. проведение динамического описания компании 31, </w:t>
      </w:r>
      <w:proofErr w:type="gramStart"/>
      <w:r w:rsidRPr="00AD67B9">
        <w:rPr>
          <w:lang w:val="ru-RU"/>
        </w:rPr>
        <w:t>32 .</w:t>
      </w:r>
      <w:proofErr w:type="gramEnd"/>
      <w:r w:rsidRPr="00AD67B9">
        <w:rPr>
          <w:lang w:val="ru-RU"/>
        </w:rPr>
        <w:t xml:space="preserve"> 1.4.1. выявление основных БП (10–15)</w:t>
      </w:r>
      <w:r>
        <w:rPr>
          <w:lang w:val="ru-RU"/>
        </w:rPr>
        <w:t xml:space="preserve">. </w:t>
      </w:r>
      <w:r w:rsidRPr="00AD67B9">
        <w:rPr>
          <w:lang w:val="ru-RU"/>
        </w:rPr>
        <w:t>1.4.2. неформальное описание выявленных бизнес-процессов; 1.4.3. ранжирование БП по степени влияния на результаты деятельности компании; 1.4.4. неформальное описание отличительных особенностей БП; 1.4.5. спецификация существующих обеспечивающих производственных и информационных технологий; 1.4.6. описание возможных сценариев развития предприятия, появления новых технологий, ресурсов, изменения поведения клиентов, партнеров, конкурентов.</w:t>
      </w:r>
      <w:r>
        <w:rPr>
          <w:lang w:val="ru-RU"/>
        </w:rPr>
        <w:t xml:space="preserve"> </w:t>
      </w:r>
      <w:r w:rsidRPr="00AD67B9">
        <w:rPr>
          <w:lang w:val="ru-RU"/>
        </w:rPr>
        <w:t>2. Обратный инжиниринг 3. Прямой инжиниринг 4. Реализация проекта РБП 5. Внедрение проекта РБП</w:t>
      </w:r>
      <w:r>
        <w:rPr>
          <w:lang w:val="ru-RU"/>
        </w:rPr>
        <w:t>.</w:t>
      </w:r>
    </w:p>
    <w:p w14:paraId="23F33244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 xml:space="preserve">Вопрос 75. Применение </w:t>
      </w:r>
      <w:r>
        <w:rPr>
          <w:rFonts w:ascii="Times New Roman" w:eastAsia="Times New Roman" w:hAnsi="Times New Roman"/>
        </w:rPr>
        <w:t>CASE</w:t>
      </w:r>
      <w:r w:rsidRPr="008C1DCE">
        <w:rPr>
          <w:rFonts w:ascii="Times New Roman" w:eastAsia="Times New Roman" w:hAnsi="Times New Roman"/>
          <w:lang w:val="ru-RU"/>
        </w:rPr>
        <w:t xml:space="preserve">-технологий для анализа бизнес-процессов предметной области. Методики концептуального проектирования </w:t>
      </w:r>
      <w:r>
        <w:rPr>
          <w:rFonts w:ascii="Times New Roman" w:eastAsia="Times New Roman" w:hAnsi="Times New Roman"/>
        </w:rPr>
        <w:t>IDEF</w:t>
      </w:r>
      <w:r w:rsidRPr="008C1DCE">
        <w:rPr>
          <w:rFonts w:ascii="Times New Roman" w:eastAsia="Times New Roman" w:hAnsi="Times New Roman"/>
          <w:lang w:val="ru-RU"/>
        </w:rPr>
        <w:t xml:space="preserve"> (</w:t>
      </w:r>
      <w:r>
        <w:rPr>
          <w:rFonts w:ascii="Times New Roman" w:eastAsia="Times New Roman" w:hAnsi="Times New Roman"/>
        </w:rPr>
        <w:t>IDEF</w:t>
      </w:r>
      <w:r w:rsidRPr="008C1DCE">
        <w:rPr>
          <w:rFonts w:ascii="Times New Roman" w:eastAsia="Times New Roman" w:hAnsi="Times New Roman"/>
          <w:lang w:val="ru-RU"/>
        </w:rPr>
        <w:t xml:space="preserve">0, </w:t>
      </w:r>
      <w:r>
        <w:rPr>
          <w:rFonts w:ascii="Times New Roman" w:eastAsia="Times New Roman" w:hAnsi="Times New Roman"/>
        </w:rPr>
        <w:t>IDEF</w:t>
      </w:r>
      <w:r w:rsidRPr="008C1DCE">
        <w:rPr>
          <w:rFonts w:ascii="Times New Roman" w:eastAsia="Times New Roman" w:hAnsi="Times New Roman"/>
          <w:lang w:val="ru-RU"/>
        </w:rPr>
        <w:t xml:space="preserve">3 </w:t>
      </w:r>
      <w:r>
        <w:rPr>
          <w:rFonts w:ascii="Times New Roman" w:eastAsia="Times New Roman" w:hAnsi="Times New Roman"/>
        </w:rPr>
        <w:t>DFD</w:t>
      </w:r>
      <w:r w:rsidRPr="008C1DCE">
        <w:rPr>
          <w:rFonts w:ascii="Times New Roman" w:eastAsia="Times New Roman" w:hAnsi="Times New Roman"/>
          <w:lang w:val="ru-RU"/>
        </w:rPr>
        <w:t xml:space="preserve">, </w:t>
      </w:r>
      <w:r>
        <w:rPr>
          <w:rFonts w:ascii="Times New Roman" w:eastAsia="Times New Roman" w:hAnsi="Times New Roman"/>
        </w:rPr>
        <w:t>IDEF</w:t>
      </w:r>
      <w:r w:rsidRPr="008C1DCE">
        <w:rPr>
          <w:rFonts w:ascii="Times New Roman" w:eastAsia="Times New Roman" w:hAnsi="Times New Roman"/>
          <w:lang w:val="ru-RU"/>
        </w:rPr>
        <w:t>1).</w:t>
      </w:r>
    </w:p>
    <w:p w14:paraId="636A37DC" w14:textId="77777777" w:rsidR="008C1DCE" w:rsidRPr="00061FA8" w:rsidRDefault="00000000" w:rsidP="008C1DCE">
      <w:pPr>
        <w:rPr>
          <w:lang w:val="ru-RU"/>
        </w:rPr>
      </w:pPr>
      <w:r>
        <w:t>CASE</w:t>
      </w:r>
      <w:r w:rsidRPr="008C1DCE">
        <w:rPr>
          <w:lang w:val="ru-RU"/>
        </w:rPr>
        <w:t>-технология — это методология проектирования ИС и набор инструментальных средств, позволяющих в наглядной форме моделировать предметную область, анализировать модель на всех этапах разработки и сопровождения ИС и разрабатывать приложения в соответствии с информационными потребностями пользователей.</w:t>
      </w:r>
      <w:r w:rsidR="008C1DCE">
        <w:rPr>
          <w:lang w:val="ru-RU"/>
        </w:rPr>
        <w:t xml:space="preserve"> </w:t>
      </w:r>
      <w:r w:rsidR="008C1DCE" w:rsidRPr="00061FA8">
        <w:t>CASE</w:t>
      </w:r>
      <w:r w:rsidR="008C1DCE" w:rsidRPr="00061FA8">
        <w:rPr>
          <w:lang w:val="ru-RU"/>
        </w:rPr>
        <w:t>-технология представляет собой методологию проектирования ИС, а также набор инструментальных средств, позволяющих в наглядной форме моделировать предметную область, анализировать эту модель на всех этапах разработки и сопровождения ИС и разрабатывать приложения в соответствии с информационными потребностями пользователей.</w:t>
      </w:r>
    </w:p>
    <w:p w14:paraId="43DC17FF" w14:textId="7CEDE316" w:rsidR="00562F17" w:rsidRPr="008C1DCE" w:rsidRDefault="00562F17">
      <w:pPr>
        <w:rPr>
          <w:lang w:val="ru-RU"/>
        </w:rPr>
      </w:pPr>
    </w:p>
    <w:p w14:paraId="6D915B70" w14:textId="77777777" w:rsidR="00562F17" w:rsidRPr="008C1DCE" w:rsidRDefault="00000000">
      <w:pPr>
        <w:rPr>
          <w:lang w:val="ru-RU"/>
        </w:rPr>
      </w:pPr>
      <w:r>
        <w:lastRenderedPageBreak/>
        <w:t>CASE</w:t>
      </w:r>
      <w:r w:rsidRPr="008C1DCE">
        <w:rPr>
          <w:lang w:val="ru-RU"/>
        </w:rPr>
        <w:t xml:space="preserve">-средства поддерживают анализ и формулировку требований к системе, проектирование прикладного ПО и баз данных, генерацию кода, тестирование, документирование, обеспечение качества, управление конфигурацией и управление проектом. В архитектуру </w:t>
      </w:r>
      <w:r>
        <w:t>CASE</w:t>
      </w:r>
      <w:r w:rsidRPr="008C1DCE">
        <w:rPr>
          <w:lang w:val="ru-RU"/>
        </w:rPr>
        <w:t>-средств входят репозиторий, графические средства анализа и проектирования, верификатор диаграмм, неграфические средства проектирования и разработки приложений, документатор проекта, средства администрирования и служебные средства.</w:t>
      </w:r>
    </w:p>
    <w:p w14:paraId="7C6DD4AA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Для анализа бизнес-процессов </w:t>
      </w:r>
      <w:r>
        <w:t>CASE</w:t>
      </w:r>
      <w:r w:rsidRPr="008C1DCE">
        <w:rPr>
          <w:lang w:val="ru-RU"/>
        </w:rPr>
        <w:t>-технологии важны потому, что позволяют формировать модель предметной области, проверять ее на полноту и непротиворечивость, документировать процессы, выявлять неэффективные операции, проектировать информационные потоки и строить основу для разработки ИС.</w:t>
      </w:r>
    </w:p>
    <w:p w14:paraId="1C847D10" w14:textId="77777777" w:rsidR="00562F17" w:rsidRPr="008C1DCE" w:rsidRDefault="00000000">
      <w:pPr>
        <w:rPr>
          <w:lang w:val="ru-RU"/>
        </w:rPr>
      </w:pPr>
      <w:r>
        <w:t>IDEF</w:t>
      </w:r>
      <w:r w:rsidRPr="008C1DCE">
        <w:rPr>
          <w:lang w:val="ru-RU"/>
        </w:rPr>
        <w:t xml:space="preserve"> — совокупность методик концептуального проектирования, включающая функциональное, информационное и поведенческое моделирование. </w:t>
      </w:r>
      <w:r>
        <w:t>IDEF</w:t>
      </w:r>
      <w:r w:rsidRPr="008C1DCE">
        <w:rPr>
          <w:lang w:val="ru-RU"/>
        </w:rPr>
        <w:t xml:space="preserve">0 предназначена для функционального моделирования. Она представляет предприятие, организацию или процесс как совокупность взаимосвязанных работ. Основные понятия </w:t>
      </w:r>
      <w:r>
        <w:t>IDEF</w:t>
      </w:r>
      <w:r w:rsidRPr="008C1DCE">
        <w:rPr>
          <w:lang w:val="ru-RU"/>
        </w:rPr>
        <w:t>0: функциональный блок, интерфейсная дуга, декомпозиция и глоссарий. Вход подходит к работе слева, управление — сверху, выход исходит справа, механизм подходит снизу.</w:t>
      </w:r>
    </w:p>
    <w:p w14:paraId="21BE99AB" w14:textId="77777777" w:rsidR="00562F17" w:rsidRPr="008C1DCE" w:rsidRDefault="00000000">
      <w:pPr>
        <w:rPr>
          <w:lang w:val="ru-RU"/>
        </w:rPr>
      </w:pPr>
      <w:r>
        <w:t>IDEF</w:t>
      </w:r>
      <w:r w:rsidRPr="008C1DCE">
        <w:rPr>
          <w:lang w:val="ru-RU"/>
        </w:rPr>
        <w:t>3 используется для описания бизнес-процессов и логики их выполнения. Она фиксирует последовательность работ, сценарии процесса, события и развилки, то есть поведенческий аспект предметной области.</w:t>
      </w:r>
    </w:p>
    <w:p w14:paraId="2819FA35" w14:textId="77777777" w:rsidR="00562F17" w:rsidRPr="008C1DCE" w:rsidRDefault="00000000">
      <w:pPr>
        <w:rPr>
          <w:lang w:val="ru-RU"/>
        </w:rPr>
      </w:pPr>
      <w:r>
        <w:t>DFD</w:t>
      </w:r>
      <w:r w:rsidRPr="008C1DCE">
        <w:rPr>
          <w:lang w:val="ru-RU"/>
        </w:rPr>
        <w:t xml:space="preserve"> — диаграммы потоков данных. Они показывают внешние источники и приемники данных, процессы преобразования данных, хранилища данных и потоки данных между ними. </w:t>
      </w:r>
      <w:r>
        <w:t>DFD</w:t>
      </w:r>
      <w:r w:rsidRPr="008C1DCE">
        <w:rPr>
          <w:lang w:val="ru-RU"/>
        </w:rPr>
        <w:t xml:space="preserve"> особенно полезны при анализе информационных потоков и проектировании хранения, передачи и обработки информации.</w:t>
      </w:r>
    </w:p>
    <w:p w14:paraId="07A088DE" w14:textId="77777777" w:rsidR="00562F17" w:rsidRPr="008C1DCE" w:rsidRDefault="00000000">
      <w:pPr>
        <w:rPr>
          <w:lang w:val="ru-RU"/>
        </w:rPr>
      </w:pPr>
      <w:r>
        <w:lastRenderedPageBreak/>
        <w:t>IDEF</w:t>
      </w:r>
      <w:r w:rsidRPr="008C1DCE">
        <w:rPr>
          <w:lang w:val="ru-RU"/>
        </w:rPr>
        <w:t xml:space="preserve">1 и </w:t>
      </w:r>
      <w:r>
        <w:t>IDEF</w:t>
      </w:r>
      <w:r w:rsidRPr="008C1DCE">
        <w:rPr>
          <w:lang w:val="ru-RU"/>
        </w:rPr>
        <w:t>1</w:t>
      </w:r>
      <w:r>
        <w:t>X</w:t>
      </w:r>
      <w:r w:rsidRPr="008C1DCE">
        <w:rPr>
          <w:lang w:val="ru-RU"/>
        </w:rPr>
        <w:t xml:space="preserve"> предназначены для информационного моделирования и моделирования данных. Они используются для описания информационных объектов, их свойств и связей, а также как основа для проектирования базы данных.</w:t>
      </w:r>
    </w:p>
    <w:p w14:paraId="34AF564F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>Вопрос 76. Выбор и реализация архитектуры ИС. Распределенная обработка данных. Системы распределенной обработки информации. Распределённые системы обработки данных.</w:t>
      </w:r>
    </w:p>
    <w:p w14:paraId="458EEE3D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Архитектура ИС определяет распределение функций системы между аппаратными, программными, информационными и организационными компонентами. При выборе архитектуры учитывают количество пользователей, объем данных, требования к производительности, надежности, безопасности, масштабируемости, </w:t>
      </w:r>
      <w:proofErr w:type="spellStart"/>
      <w:r w:rsidRPr="008C1DCE">
        <w:rPr>
          <w:lang w:val="ru-RU"/>
        </w:rPr>
        <w:t>распределенности</w:t>
      </w:r>
      <w:proofErr w:type="spellEnd"/>
      <w:r w:rsidRPr="008C1DCE">
        <w:rPr>
          <w:lang w:val="ru-RU"/>
        </w:rPr>
        <w:t xml:space="preserve"> и удобству сопровождения.</w:t>
      </w:r>
    </w:p>
    <w:p w14:paraId="17567653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Распределенная обработка данных применяется в сетевых информационных технологиях для повышения эффективности удовлетворения информационных потребностей пользователей, обеспечения гибкости и оперативности принимаемых решений. Под распределенной обработкой информации понимается комплекс операций с информацией, проводимый на независимых, но связанных между собой ЭВМ или ПК, предназначенных для выполнения общих задач.</w:t>
      </w:r>
    </w:p>
    <w:p w14:paraId="6B0611A9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Цель распределенной обработки — оптимизация использования ресурсов и упрощение работы пользователя. К ресурсам относятся производительность обработки, устройства хранения данных и периферийные устройства ввода-вывода. Эти ресурсы не обязательно должны быть сосредоточены в одном компьютере: при распределенной обработке могут использоваться ресурсы каждого компьютера или системы.</w:t>
      </w:r>
    </w:p>
    <w:p w14:paraId="62E0737C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Достоинства распределенной обработки: возможность работы большого числа взаимодействующих пользователей; устранение пиковых нагрузок с централизованной базы данных за счет распределения обработки и хранения </w:t>
      </w:r>
      <w:r w:rsidRPr="008C1DCE">
        <w:rPr>
          <w:lang w:val="ru-RU"/>
        </w:rPr>
        <w:lastRenderedPageBreak/>
        <w:t>локальных баз; доступ к сетевым ресурсам; обмен данными между удаленными пользователями.</w:t>
      </w:r>
    </w:p>
    <w:p w14:paraId="57BB35E3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Недостатки связаны с зависимостью от сетевой инфраструктуры: надежности сети, скорости передачи данных, защищенности, доступности каналов связи и согласованности работы распределенных компонентов. К распределенным системам предъявляются требования прозрачности, открытости, переносимости, гибкости, масштабируемости и безопасности.</w:t>
      </w:r>
    </w:p>
    <w:p w14:paraId="440F1723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>Вопрос 77. Распределенные базы данных. Система управления распределёнными базами данных. Архитектура ИС. Архитектура файл-сервер. Распределение функций в архитектуре клиент-сервер. Однозвенная, двухзвенная, трехзвенная и многозвенные архитектуры.</w:t>
      </w:r>
    </w:p>
    <w:p w14:paraId="11F7731C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Распределенная база данных — это база данных, логически воспринимаемая как единое целое, но физически размещенная на нескольких узлах вычислительной сети. Ее части могут храниться на разных компьютерах, при этом пользователю желательно предоставлять прозрачный доступ к данным.</w:t>
      </w:r>
    </w:p>
    <w:p w14:paraId="5D07A108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Система управления распределенными базами данных должна обеспечивать работу с распределенными данными, локальные СУБД на узлах, передачу данных между узлами, глобальный системный каталог и выполнение распределенных запросов. Важные свойства такой системы — прозрачность расположения данных, сетевая прозрачность, поддержка распределенных запросов, распределенных изменений и согласованности данных.</w:t>
      </w:r>
    </w:p>
    <w:p w14:paraId="08B9A207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Архитектура файл-сервер исторически использовалась в локальных сетях. Один компьютер выступает файловым сервером и предоставляет файлы пользователям. Клиентские приложения выполняют основные функции обработки данных. Преимущество модели — простота и низкие требования к серверу. Недостатки — высокий сетевой трафик, слабая защита и отсутствие развитых механизмов управления целостностью на уровне СУБД.</w:t>
      </w:r>
    </w:p>
    <w:p w14:paraId="54898C28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lastRenderedPageBreak/>
        <w:t xml:space="preserve">В архитектуре клиент-сервер функции распределяются между клиентом и сервером. Клиент выполняет взаимодействие с пользователем, отображение данных и часть прикладной логики, а сервер обеспечивает хранение данных, выполнение запросов, поддержку целостности, безопасности и восстановления. В источниках выделены модели файлового сервера, удаленного доступа к данным </w:t>
      </w:r>
      <w:r>
        <w:t>RDA</w:t>
      </w:r>
      <w:r w:rsidRPr="008C1DCE">
        <w:rPr>
          <w:lang w:val="ru-RU"/>
        </w:rPr>
        <w:t xml:space="preserve">, сервера базы данных </w:t>
      </w:r>
      <w:r>
        <w:t>DBS</w:t>
      </w:r>
      <w:r w:rsidRPr="008C1DCE">
        <w:rPr>
          <w:lang w:val="ru-RU"/>
        </w:rPr>
        <w:t xml:space="preserve"> и сервера приложений </w:t>
      </w:r>
      <w:r>
        <w:t>AS</w:t>
      </w:r>
      <w:r w:rsidRPr="008C1DCE">
        <w:rPr>
          <w:lang w:val="ru-RU"/>
        </w:rPr>
        <w:t>.</w:t>
      </w:r>
    </w:p>
    <w:p w14:paraId="3BD2BB6A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Однозвенная архитектура означает, что все компоненты системы находятся на одном компьютере. Двухзвенная архитектура разделяет систему на клиент и сервер: клиентское приложение обращается к серверу БД. Ее недостатки — ограниченная масштабируемость, сложность обновления клиентских приложений и возможная перегрузка сервера. Трехзвенная архитектура разделяет представление, бизнес-логику и доступ к данным; между клиентом и сервером БД появляется сервер приложений. Многозвенная архитектура развивает этот принцип и распределяет пользовательский интерфейс, обработку и хранение данных между несколькими уровнями.</w:t>
      </w:r>
    </w:p>
    <w:p w14:paraId="1E6CA608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 xml:space="preserve">Вопрос 78. Распределенные базы данных. Архитектура </w:t>
      </w:r>
      <w:r>
        <w:rPr>
          <w:rFonts w:ascii="Times New Roman" w:eastAsia="Times New Roman" w:hAnsi="Times New Roman"/>
        </w:rPr>
        <w:t>SOA</w:t>
      </w:r>
      <w:r w:rsidRPr="008C1DCE">
        <w:rPr>
          <w:rFonts w:ascii="Times New Roman" w:eastAsia="Times New Roman" w:hAnsi="Times New Roman"/>
          <w:lang w:val="ru-RU"/>
        </w:rPr>
        <w:t>, отличительные особенности.</w:t>
      </w:r>
    </w:p>
    <w:p w14:paraId="492A3030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Распределенные базы данных применяются тогда, когда данные и пользователи распределены по разным узлам сети, но система должна работать как единая информационная среда. Пользователь не должен постоянно учитывать, где физически находится нужная информация. Для этого используются механизмы распределенной СУБД: локальные СУБД, обмен данными, глобальный каталог, распределенные запросы и средства согласования изменений.</w:t>
      </w:r>
    </w:p>
    <w:p w14:paraId="72876C83" w14:textId="77777777" w:rsidR="00562F17" w:rsidRPr="008C1DCE" w:rsidRDefault="00000000">
      <w:pPr>
        <w:rPr>
          <w:lang w:val="ru-RU"/>
        </w:rPr>
      </w:pPr>
      <w:r>
        <w:t>SOA</w:t>
      </w:r>
      <w:r w:rsidRPr="008C1DCE">
        <w:rPr>
          <w:lang w:val="ru-RU"/>
        </w:rPr>
        <w:t xml:space="preserve"> — сервис-ориентированная архитектура. В источнике она определяется как архитектурная модель для объединения доступных вычислительных ресурсов: приложений, данных, форм их представления, средств управления и мониторинга — с требованиями достижения нужных </w:t>
      </w:r>
      <w:r w:rsidRPr="008C1DCE">
        <w:rPr>
          <w:lang w:val="ru-RU"/>
        </w:rPr>
        <w:lastRenderedPageBreak/>
        <w:t>результатов для потребителей сервисов. Потребителями сервисов могут быть конечные пользователи или другие приложения.</w:t>
      </w:r>
    </w:p>
    <w:p w14:paraId="505ADDF1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В общем виде </w:t>
      </w:r>
      <w:r>
        <w:t>SOA</w:t>
      </w:r>
      <w:r w:rsidRPr="008C1DCE">
        <w:rPr>
          <w:lang w:val="ru-RU"/>
        </w:rPr>
        <w:t xml:space="preserve"> включает трех основных участников: поставщика сервиса, потребителя сервиса и реестр сервисов. Поставщик регистрирует сервисы в реестре, а потребитель обращается к сервису с запросом. За счет этого отдельные функции системы оформляются как сервисы, которые могут использоваться разными приложениями.</w:t>
      </w:r>
    </w:p>
    <w:p w14:paraId="4901463C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Отличительная особенность </w:t>
      </w:r>
      <w:r>
        <w:t>SOA</w:t>
      </w:r>
      <w:r w:rsidRPr="008C1DCE">
        <w:rPr>
          <w:lang w:val="ru-RU"/>
        </w:rPr>
        <w:t xml:space="preserve"> — ориентация не на монолитную систему, а на набор доступных сервисов. Это повышает гибкость архитектуры: сервисы можно повторно использовать, заменять, интегрировать с другими системами и вызывать удаленно. В источнике также отмечено значение репозитория </w:t>
      </w:r>
      <w:r>
        <w:t>SOA</w:t>
      </w:r>
      <w:r w:rsidRPr="008C1DCE">
        <w:rPr>
          <w:lang w:val="ru-RU"/>
        </w:rPr>
        <w:t xml:space="preserve"> для хранения описаний сервисов, </w:t>
      </w:r>
      <w:r>
        <w:t>XML</w:t>
      </w:r>
      <w:r w:rsidRPr="008C1DCE">
        <w:rPr>
          <w:lang w:val="ru-RU"/>
        </w:rPr>
        <w:t>-схем, конфигурационной информации и других метаданных.</w:t>
      </w:r>
    </w:p>
    <w:p w14:paraId="50F043E9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 xml:space="preserve">Вопрос 79. Понятие и особенности канонического проектирования ИС. Стандарты и стадии канонического проектирования. Стандарты в области информационных систем, международный стандарт </w:t>
      </w:r>
      <w:r>
        <w:rPr>
          <w:rFonts w:ascii="Times New Roman" w:eastAsia="Times New Roman" w:hAnsi="Times New Roman"/>
        </w:rPr>
        <w:t>ISO</w:t>
      </w:r>
      <w:r w:rsidRPr="008C1DCE">
        <w:rPr>
          <w:rFonts w:ascii="Times New Roman" w:eastAsia="Times New Roman" w:hAnsi="Times New Roman"/>
          <w:lang w:val="ru-RU"/>
        </w:rPr>
        <w:t>/</w:t>
      </w:r>
      <w:r>
        <w:rPr>
          <w:rFonts w:ascii="Times New Roman" w:eastAsia="Times New Roman" w:hAnsi="Times New Roman"/>
        </w:rPr>
        <w:t>IEC</w:t>
      </w:r>
      <w:r w:rsidRPr="008C1DCE">
        <w:rPr>
          <w:rFonts w:ascii="Times New Roman" w:eastAsia="Times New Roman" w:hAnsi="Times New Roman"/>
          <w:lang w:val="ru-RU"/>
        </w:rPr>
        <w:t xml:space="preserve"> 12207, стандарты комплекса ГОСТ34.</w:t>
      </w:r>
    </w:p>
    <w:p w14:paraId="2EEE391A" w14:textId="77777777" w:rsidR="008C1DCE" w:rsidRDefault="008C1DCE" w:rsidP="008C1DCE">
      <w:pPr>
        <w:rPr>
          <w:lang w:val="ru-RU"/>
        </w:rPr>
      </w:pPr>
      <w:r w:rsidRPr="00F76821">
        <w:rPr>
          <w:lang w:val="ru-RU"/>
        </w:rPr>
        <w:t>Каноническое проектирование ИС - традиционная технология разработки, основанная на последовательном прохождении стадий и подготовке регламентированной документации. Такой подход удобен, когда требуется строгая управляемость проекта, формальное согласование результатов и соответствие стандартам.</w:t>
      </w:r>
      <w:r>
        <w:rPr>
          <w:lang w:val="ru-RU"/>
        </w:rPr>
        <w:t xml:space="preserve"> </w:t>
      </w:r>
      <w:r w:rsidRPr="00ED4EA1">
        <w:rPr>
          <w:lang w:val="ru-RU"/>
        </w:rPr>
        <w:t>Организация канонического</w:t>
      </w:r>
      <w:r w:rsidRPr="00ED4EA1">
        <w:t> </w:t>
      </w:r>
      <w:bookmarkStart w:id="0" w:name="keyword1"/>
      <w:bookmarkEnd w:id="0"/>
      <w:r w:rsidRPr="00ED4EA1">
        <w:rPr>
          <w:i/>
          <w:iCs/>
          <w:lang w:val="ru-RU"/>
        </w:rPr>
        <w:t>проектирования ИС</w:t>
      </w:r>
      <w:r w:rsidRPr="00ED4EA1">
        <w:t> </w:t>
      </w:r>
      <w:r w:rsidRPr="00ED4EA1">
        <w:rPr>
          <w:lang w:val="ru-RU"/>
        </w:rPr>
        <w:t>ориентирована на использование главным образом</w:t>
      </w:r>
      <w:r w:rsidRPr="00ED4EA1">
        <w:t> </w:t>
      </w:r>
      <w:bookmarkStart w:id="1" w:name="keyword2"/>
      <w:bookmarkEnd w:id="1"/>
      <w:r w:rsidRPr="00ED4EA1">
        <w:rPr>
          <w:i/>
          <w:iCs/>
          <w:lang w:val="ru-RU"/>
        </w:rPr>
        <w:t>каскадной модели жизненного цикла</w:t>
      </w:r>
      <w:r w:rsidRPr="00ED4EA1">
        <w:t> </w:t>
      </w:r>
      <w:r w:rsidRPr="00ED4EA1">
        <w:rPr>
          <w:lang w:val="ru-RU"/>
        </w:rPr>
        <w:t>ИС. Стадии и этапы работы описаны в стандарте ГОСТ 34.601-90.</w:t>
      </w:r>
    </w:p>
    <w:p w14:paraId="041178C9" w14:textId="77777777" w:rsidR="008C1DCE" w:rsidRPr="00F76821" w:rsidRDefault="008C1DCE" w:rsidP="008C1DCE">
      <w:pPr>
        <w:rPr>
          <w:lang w:val="ru-RU"/>
        </w:rPr>
      </w:pPr>
      <w:r>
        <w:rPr>
          <w:lang w:val="ru-RU"/>
        </w:rPr>
        <w:t xml:space="preserve">Каноническое проектирование использует методы ручного проектирования и направлено на получение оригинальных проектов с </w:t>
      </w:r>
      <w:r>
        <w:rPr>
          <w:lang w:val="ru-RU"/>
        </w:rPr>
        <w:lastRenderedPageBreak/>
        <w:t>минимальным использованием типовых решений. Не предполагает использование средств интеграции. Соответствует каскадной модели ЖЦ ИС.</w:t>
      </w:r>
    </w:p>
    <w:p w14:paraId="2D535E6F" w14:textId="77777777" w:rsidR="008C1DCE" w:rsidRDefault="008C1DCE" w:rsidP="008C1DCE">
      <w:pPr>
        <w:rPr>
          <w:lang w:val="ru-RU"/>
        </w:rPr>
      </w:pPr>
      <w:r w:rsidRPr="00ED4EA1">
        <w:rPr>
          <w:lang w:val="ru-RU"/>
        </w:rPr>
        <w:t>Стадии и</w:t>
      </w:r>
      <w:r w:rsidRPr="00ED4EA1">
        <w:t> </w:t>
      </w:r>
      <w:bookmarkStart w:id="2" w:name="keyword5"/>
      <w:bookmarkEnd w:id="2"/>
      <w:r w:rsidRPr="00ED4EA1">
        <w:rPr>
          <w:i/>
          <w:iCs/>
          <w:lang w:val="ru-RU"/>
        </w:rPr>
        <w:t>этапы создания ИС</w:t>
      </w:r>
      <w:r w:rsidRPr="00ED4EA1">
        <w:rPr>
          <w:lang w:val="ru-RU"/>
        </w:rPr>
        <w:t>, выполняемые организациями-участниками, прописываются в договорах и</w:t>
      </w:r>
      <w:r w:rsidRPr="00ED4EA1">
        <w:t> </w:t>
      </w:r>
      <w:bookmarkStart w:id="3" w:name="keyword6"/>
      <w:bookmarkEnd w:id="3"/>
      <w:r w:rsidRPr="00ED4EA1">
        <w:rPr>
          <w:i/>
          <w:iCs/>
          <w:lang w:val="ru-RU"/>
        </w:rPr>
        <w:t>технических заданиях</w:t>
      </w:r>
      <w:r w:rsidRPr="00ED4EA1">
        <w:t> </w:t>
      </w:r>
      <w:r w:rsidRPr="00ED4EA1">
        <w:rPr>
          <w:lang w:val="ru-RU"/>
        </w:rPr>
        <w:t>на выполнение</w:t>
      </w:r>
      <w:r w:rsidRPr="00ED4EA1">
        <w:t> </w:t>
      </w:r>
      <w:bookmarkStart w:id="4" w:name="keyword7"/>
      <w:bookmarkEnd w:id="4"/>
      <w:r w:rsidRPr="00ED4EA1">
        <w:rPr>
          <w:i/>
          <w:iCs/>
          <w:lang w:val="ru-RU"/>
        </w:rPr>
        <w:t>работ</w:t>
      </w:r>
      <w:r w:rsidRPr="00ED4EA1">
        <w:rPr>
          <w:lang w:val="ru-RU"/>
        </w:rPr>
        <w:t>:</w:t>
      </w:r>
      <w:r>
        <w:rPr>
          <w:lang w:val="ru-RU"/>
        </w:rPr>
        <w:t xml:space="preserve"> </w:t>
      </w:r>
      <w:r w:rsidRPr="00ED4EA1">
        <w:rPr>
          <w:lang w:val="ru-RU"/>
        </w:rPr>
        <w:t>Стадия 1.</w:t>
      </w:r>
      <w:r w:rsidRPr="00ED4EA1">
        <w:t> </w:t>
      </w:r>
      <w:r w:rsidRPr="00ED4EA1">
        <w:rPr>
          <w:lang w:val="ru-RU"/>
        </w:rPr>
        <w:t>Формирование требований к ИС, 2.</w:t>
      </w:r>
      <w:r w:rsidRPr="00ED4EA1">
        <w:t> </w:t>
      </w:r>
      <w:r w:rsidRPr="00ED4EA1">
        <w:rPr>
          <w:lang w:val="ru-RU"/>
        </w:rPr>
        <w:t>Разработка концепции ИС. 3.</w:t>
      </w:r>
      <w:r w:rsidRPr="00ED4EA1">
        <w:t> </w:t>
      </w:r>
      <w:r w:rsidRPr="00ED4EA1">
        <w:rPr>
          <w:lang w:val="ru-RU"/>
        </w:rPr>
        <w:t>Техническое задание. 4.</w:t>
      </w:r>
      <w:r w:rsidRPr="00ED4EA1">
        <w:t> </w:t>
      </w:r>
      <w:r w:rsidRPr="00ED4EA1">
        <w:rPr>
          <w:lang w:val="ru-RU"/>
        </w:rPr>
        <w:t>Эскизный проект (разработка предварительных проектных решений по системе и ее частям). 5.</w:t>
      </w:r>
      <w:r w:rsidRPr="00ED4EA1">
        <w:t> </w:t>
      </w:r>
      <w:r w:rsidRPr="00ED4EA1">
        <w:rPr>
          <w:lang w:val="ru-RU"/>
        </w:rPr>
        <w:t>Технический проект</w:t>
      </w:r>
      <w:r>
        <w:rPr>
          <w:lang w:val="ru-RU"/>
        </w:rPr>
        <w:t xml:space="preserve"> (</w:t>
      </w:r>
      <w:r w:rsidRPr="008C1DCE">
        <w:rPr>
          <w:lang w:val="ru-RU"/>
        </w:rPr>
        <w:t>разработка проектных решений</w:t>
      </w:r>
      <w:r>
        <w:rPr>
          <w:lang w:val="ru-RU"/>
        </w:rPr>
        <w:t>)</w:t>
      </w:r>
      <w:r w:rsidRPr="00ED4EA1">
        <w:rPr>
          <w:lang w:val="ru-RU"/>
        </w:rPr>
        <w:t>. 6.</w:t>
      </w:r>
      <w:r w:rsidRPr="00ED4EA1">
        <w:t> </w:t>
      </w:r>
      <w:r w:rsidRPr="00ED4EA1">
        <w:rPr>
          <w:lang w:val="ru-RU"/>
        </w:rPr>
        <w:t>Рабочая документация. 7.</w:t>
      </w:r>
      <w:r w:rsidRPr="00ED4EA1">
        <w:t> </w:t>
      </w:r>
      <w:r w:rsidRPr="00ED4EA1">
        <w:rPr>
          <w:lang w:val="ru-RU"/>
        </w:rPr>
        <w:t>Ввод в действие</w:t>
      </w:r>
      <w:r>
        <w:rPr>
          <w:lang w:val="ru-RU"/>
        </w:rPr>
        <w:t xml:space="preserve"> (</w:t>
      </w:r>
      <w:r w:rsidRPr="00ED4EA1">
        <w:rPr>
          <w:lang w:val="ru-RU"/>
        </w:rPr>
        <w:t>подготовка объекта автоматизации</w:t>
      </w:r>
      <w:r>
        <w:rPr>
          <w:lang w:val="ru-RU"/>
        </w:rPr>
        <w:t>, персонала, комплектация ИС, проведение испытаний)</w:t>
      </w:r>
      <w:r w:rsidRPr="00ED4EA1">
        <w:rPr>
          <w:lang w:val="ru-RU"/>
        </w:rPr>
        <w:t>. 8.</w:t>
      </w:r>
      <w:r w:rsidRPr="00ED4EA1">
        <w:t> </w:t>
      </w:r>
      <w:r w:rsidRPr="00ED4EA1">
        <w:rPr>
          <w:lang w:val="ru-RU"/>
        </w:rPr>
        <w:t>Сопровождение ИС</w:t>
      </w:r>
      <w:r>
        <w:rPr>
          <w:lang w:val="ru-RU"/>
        </w:rPr>
        <w:t xml:space="preserve"> (</w:t>
      </w:r>
      <w:r w:rsidRPr="00A06FCC">
        <w:rPr>
          <w:lang w:val="ru-RU"/>
        </w:rPr>
        <w:t>выполнение работ в соответствии с гарантийными обязательствами</w:t>
      </w:r>
      <w:r>
        <w:rPr>
          <w:lang w:val="ru-RU"/>
        </w:rPr>
        <w:t>)</w:t>
      </w:r>
      <w:r w:rsidRPr="00ED4EA1">
        <w:rPr>
          <w:lang w:val="ru-RU"/>
        </w:rPr>
        <w:t>.</w:t>
      </w:r>
    </w:p>
    <w:p w14:paraId="725A90A1" w14:textId="77777777" w:rsidR="008C1DCE" w:rsidRDefault="008C1DCE" w:rsidP="008C1DCE">
      <w:pPr>
        <w:rPr>
          <w:lang w:val="ru-RU"/>
        </w:rPr>
      </w:pPr>
      <w:r>
        <w:rPr>
          <w:lang w:val="ru-RU"/>
        </w:rPr>
        <w:t xml:space="preserve">Стандарты: международные: </w:t>
      </w:r>
      <w:r>
        <w:t>ISO</w:t>
      </w:r>
      <w:r w:rsidRPr="00A06FCC">
        <w:rPr>
          <w:lang w:val="ru-RU"/>
        </w:rPr>
        <w:t>/</w:t>
      </w:r>
      <w:r>
        <w:t>IEC</w:t>
      </w:r>
      <w:r w:rsidRPr="00A06FCC">
        <w:rPr>
          <w:lang w:val="ru-RU"/>
        </w:rPr>
        <w:t xml:space="preserve"> (</w:t>
      </w:r>
      <w:r>
        <w:rPr>
          <w:lang w:val="ru-RU"/>
        </w:rPr>
        <w:t>международная организация по стандартизации и комиссия по электротехнике).</w:t>
      </w:r>
    </w:p>
    <w:p w14:paraId="176B5532" w14:textId="77777777" w:rsidR="008C1DCE" w:rsidRPr="00A06FCC" w:rsidRDefault="008C1DCE" w:rsidP="008C1DCE">
      <w:pPr>
        <w:rPr>
          <w:lang w:val="ru-RU"/>
        </w:rPr>
      </w:pPr>
      <w:r>
        <w:rPr>
          <w:lang w:val="ru-RU"/>
        </w:rPr>
        <w:t xml:space="preserve">Стандарт </w:t>
      </w:r>
      <w:r>
        <w:t>ISO</w:t>
      </w:r>
      <w:r w:rsidRPr="00A06FCC">
        <w:rPr>
          <w:lang w:val="ru-RU"/>
        </w:rPr>
        <w:t>/</w:t>
      </w:r>
      <w:r>
        <w:t>IEC</w:t>
      </w:r>
      <w:r w:rsidRPr="00A06FCC">
        <w:rPr>
          <w:lang w:val="ru-RU"/>
        </w:rPr>
        <w:t xml:space="preserve"> 15288</w:t>
      </w:r>
      <w:r>
        <w:rPr>
          <w:lang w:val="ru-RU"/>
        </w:rPr>
        <w:t xml:space="preserve">:2015 – Проектирование систем и разработка ПО. Процессы ЖЦ системы. </w:t>
      </w:r>
      <w:r>
        <w:t>ISO</w:t>
      </w:r>
      <w:r w:rsidRPr="00A06FCC">
        <w:rPr>
          <w:lang w:val="ru-RU"/>
        </w:rPr>
        <w:t>/</w:t>
      </w:r>
      <w:r>
        <w:t>IEC</w:t>
      </w:r>
      <w:r>
        <w:rPr>
          <w:lang w:val="ru-RU"/>
        </w:rPr>
        <w:t xml:space="preserve"> 26702:2007 – СИ. Применение и управление процессом разработки систем.</w:t>
      </w:r>
    </w:p>
    <w:p w14:paraId="0BB01770" w14:textId="77777777" w:rsidR="008C1DCE" w:rsidRPr="00F76821" w:rsidRDefault="008C1DCE" w:rsidP="008C1DCE">
      <w:pPr>
        <w:rPr>
          <w:lang w:val="ru-RU"/>
        </w:rPr>
      </w:pPr>
      <w:r>
        <w:t>ISO</w:t>
      </w:r>
      <w:r w:rsidRPr="00F76821">
        <w:rPr>
          <w:lang w:val="ru-RU"/>
        </w:rPr>
        <w:t>/</w:t>
      </w:r>
      <w:r>
        <w:t>IEC</w:t>
      </w:r>
      <w:r w:rsidRPr="00F76821">
        <w:rPr>
          <w:lang w:val="ru-RU"/>
        </w:rPr>
        <w:t xml:space="preserve"> 12207</w:t>
      </w:r>
      <w:r>
        <w:rPr>
          <w:lang w:val="ru-RU"/>
        </w:rPr>
        <w:t>:1995</w:t>
      </w:r>
      <w:r w:rsidRPr="00F76821">
        <w:rPr>
          <w:lang w:val="ru-RU"/>
        </w:rPr>
        <w:t xml:space="preserve"> описывает процессы жизненного цикла программного обеспечения. </w:t>
      </w:r>
      <w:r>
        <w:rPr>
          <w:lang w:val="ru-RU"/>
        </w:rPr>
        <w:t>О</w:t>
      </w:r>
      <w:r w:rsidRPr="00F76821">
        <w:rPr>
          <w:lang w:val="ru-RU"/>
        </w:rPr>
        <w:t xml:space="preserve">сновные процессы: приобретение, поставка, разработка, эксплуатация и сопровождение, а также вспомогательные </w:t>
      </w:r>
      <w:r>
        <w:rPr>
          <w:lang w:val="ru-RU"/>
        </w:rPr>
        <w:t xml:space="preserve">(документирование, управление конфигурацией, обеспечение качества, аудит, аттестация) </w:t>
      </w:r>
      <w:r w:rsidRPr="00F76821">
        <w:rPr>
          <w:lang w:val="ru-RU"/>
        </w:rPr>
        <w:t xml:space="preserve">и организационные </w:t>
      </w:r>
      <w:r>
        <w:rPr>
          <w:lang w:val="ru-RU"/>
        </w:rPr>
        <w:t xml:space="preserve">(создание инфраструктуры, управление, обучение, усовершенствование) </w:t>
      </w:r>
      <w:r w:rsidRPr="00F76821">
        <w:rPr>
          <w:lang w:val="ru-RU"/>
        </w:rPr>
        <w:t>процессы. Для ИС стандарт важен тем, что рассматривает разработку как управляемый жизненный цикл, а не только программирование.</w:t>
      </w:r>
    </w:p>
    <w:p w14:paraId="7D7FE6F8" w14:textId="77777777" w:rsidR="008C1DCE" w:rsidRDefault="008C1DCE" w:rsidP="008C1DCE">
      <w:pPr>
        <w:rPr>
          <w:lang w:val="ru-RU"/>
        </w:rPr>
      </w:pPr>
      <w:r w:rsidRPr="00F76821">
        <w:rPr>
          <w:lang w:val="ru-RU"/>
        </w:rPr>
        <w:t>ГОСТ 34 связан с созданием автоматизированных систем и задает стадии разработки, требования к ТЗ, испытаниям и документации. В каноническом проектировании используются стадии: формирование требований, разработка концепции, техническое задание, эскизный проект, технический проект, рабочая документация, ввод в действие и сопровождение.</w:t>
      </w:r>
    </w:p>
    <w:p w14:paraId="2ECCBCA5" w14:textId="77777777" w:rsidR="008C1DCE" w:rsidRDefault="008C1DCE" w:rsidP="008C1DCE">
      <w:pPr>
        <w:rPr>
          <w:lang w:val="ru-RU"/>
        </w:rPr>
      </w:pPr>
      <w:r>
        <w:rPr>
          <w:lang w:val="ru-RU"/>
        </w:rPr>
        <w:lastRenderedPageBreak/>
        <w:t>ГОСТ 34.601-90 – Информационная технология. Комплекс стандартов на автоматизированные системы. ГОСТ 34.602-89 – Информационная технология. Комплекс стандартов на автоматизированные системы. ТЗ на создание автоматизированной системы.</w:t>
      </w:r>
    </w:p>
    <w:p w14:paraId="5067CDD3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>Вопрос 80. Каноническое проектирование ИС. Предпроектное обследование объекта автоматизации. Разработка концепции ИС. Модели деятельности предприятий: модель «как есть» («</w:t>
      </w:r>
      <w:r>
        <w:rPr>
          <w:rFonts w:ascii="Times New Roman" w:eastAsia="Times New Roman" w:hAnsi="Times New Roman"/>
        </w:rPr>
        <w:t>as</w:t>
      </w:r>
      <w:r w:rsidRPr="008C1DCE"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is</w:t>
      </w:r>
      <w:r w:rsidRPr="008C1DCE">
        <w:rPr>
          <w:rFonts w:ascii="Times New Roman" w:eastAsia="Times New Roman" w:hAnsi="Times New Roman"/>
          <w:lang w:val="ru-RU"/>
        </w:rPr>
        <w:t>») и модель «как должно быть» («</w:t>
      </w:r>
      <w:r>
        <w:rPr>
          <w:rFonts w:ascii="Times New Roman" w:eastAsia="Times New Roman" w:hAnsi="Times New Roman"/>
        </w:rPr>
        <w:t>to</w:t>
      </w:r>
      <w:r w:rsidRPr="008C1DCE"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be</w:t>
      </w:r>
      <w:r w:rsidRPr="008C1DCE">
        <w:rPr>
          <w:rFonts w:ascii="Times New Roman" w:eastAsia="Times New Roman" w:hAnsi="Times New Roman"/>
          <w:lang w:val="ru-RU"/>
        </w:rPr>
        <w:t>»). Разработка проекта ТЭО.</w:t>
      </w:r>
    </w:p>
    <w:p w14:paraId="57F5398D" w14:textId="77777777" w:rsidR="008C1DCE" w:rsidRDefault="008C1DCE" w:rsidP="008C1DCE">
      <w:pPr>
        <w:rPr>
          <w:lang w:val="ru-RU"/>
        </w:rPr>
      </w:pPr>
      <w:r w:rsidRPr="00F76821">
        <w:rPr>
          <w:lang w:val="ru-RU"/>
        </w:rPr>
        <w:t>Каноническое проектирование ИС - традиционная технология разработки, основанная на последовательном прохождении стадий и подготовке регламентированной документации. Такой подход удобен, когда требуется строгая управляемость проекта, формальное согласование результатов и соответствие стандартам.</w:t>
      </w:r>
      <w:r>
        <w:rPr>
          <w:lang w:val="ru-RU"/>
        </w:rPr>
        <w:t xml:space="preserve"> </w:t>
      </w:r>
      <w:r w:rsidRPr="00ED4EA1">
        <w:rPr>
          <w:lang w:val="ru-RU"/>
        </w:rPr>
        <w:t>Организация канонического</w:t>
      </w:r>
      <w:r w:rsidRPr="00ED4EA1">
        <w:t> </w:t>
      </w:r>
      <w:r w:rsidRPr="00ED4EA1">
        <w:rPr>
          <w:i/>
          <w:iCs/>
          <w:lang w:val="ru-RU"/>
        </w:rPr>
        <w:t>проектирования ИС</w:t>
      </w:r>
      <w:r w:rsidRPr="00ED4EA1">
        <w:t> </w:t>
      </w:r>
      <w:r w:rsidRPr="00ED4EA1">
        <w:rPr>
          <w:lang w:val="ru-RU"/>
        </w:rPr>
        <w:t>ориентирована на использование главным образом</w:t>
      </w:r>
      <w:r w:rsidRPr="00ED4EA1">
        <w:t> </w:t>
      </w:r>
      <w:r w:rsidRPr="00ED4EA1">
        <w:rPr>
          <w:i/>
          <w:iCs/>
          <w:lang w:val="ru-RU"/>
        </w:rPr>
        <w:t>каскадной модели жизненного цикла</w:t>
      </w:r>
      <w:r w:rsidRPr="00ED4EA1">
        <w:t> </w:t>
      </w:r>
      <w:r w:rsidRPr="00ED4EA1">
        <w:rPr>
          <w:lang w:val="ru-RU"/>
        </w:rPr>
        <w:t>ИС. Стадии и этапы работы описаны в стандарте ГОСТ 34.601-90.</w:t>
      </w:r>
    </w:p>
    <w:p w14:paraId="75ADA9FD" w14:textId="77777777" w:rsidR="008C1DCE" w:rsidRDefault="008C1DCE" w:rsidP="008C1DCE">
      <w:pPr>
        <w:rPr>
          <w:lang w:val="ru-RU"/>
        </w:rPr>
      </w:pPr>
      <w:r>
        <w:rPr>
          <w:lang w:val="ru-RU"/>
        </w:rPr>
        <w:t>Каноническое проектирование использует методы ручного проектирования и направлено на получение оригинальных проектов с минимальным использованием типовых решений. Не предполагает использование средств интеграции. Соответствует каскадной модели ЖЦ ИС.</w:t>
      </w:r>
    </w:p>
    <w:p w14:paraId="13D5FB14" w14:textId="77777777" w:rsidR="008C1DCE" w:rsidRPr="00F76821" w:rsidRDefault="008C1DCE" w:rsidP="008C1DCE">
      <w:pPr>
        <w:rPr>
          <w:lang w:val="ru-RU"/>
        </w:rPr>
      </w:pPr>
      <w:r>
        <w:rPr>
          <w:lang w:val="ru-RU"/>
        </w:rPr>
        <w:t xml:space="preserve"> </w:t>
      </w:r>
      <w:r w:rsidRPr="00F76821">
        <w:rPr>
          <w:lang w:val="ru-RU"/>
        </w:rPr>
        <w:t>Предпроектное обследование - начальный этап канонического проектирования ИС. Его цель - изучить объект автоматизации, организационную структуру, бизнес-процессы, документы, информационные потоки, проблемы и потребности пользователей. Без обследования невозможно сформировать обоснованные требования.</w:t>
      </w:r>
    </w:p>
    <w:p w14:paraId="4AD9417B" w14:textId="1287043B" w:rsidR="00562F17" w:rsidRPr="008C1DCE" w:rsidRDefault="008C1DCE" w:rsidP="008C1DCE">
      <w:pPr>
        <w:rPr>
          <w:lang w:val="ru-RU"/>
        </w:rPr>
      </w:pPr>
      <w:r w:rsidRPr="00F76821">
        <w:rPr>
          <w:lang w:val="ru-RU"/>
        </w:rPr>
        <w:t xml:space="preserve">В ходе обследования собираются сведения о подразделениях, функциях, документах, программах, базах данных, отчетах, участниках процессов, правилах согласования и проблемах текущей работы. Используются интервью, </w:t>
      </w:r>
      <w:r w:rsidRPr="00F76821">
        <w:rPr>
          <w:lang w:val="ru-RU"/>
        </w:rPr>
        <w:lastRenderedPageBreak/>
        <w:t>анализ документов, наблюдение, анкетирование, изучение регламентов, построение схем процессов и потоков данных.</w:t>
      </w:r>
      <w:r>
        <w:rPr>
          <w:lang w:val="ru-RU"/>
        </w:rPr>
        <w:t xml:space="preserve"> </w:t>
      </w:r>
      <w:r w:rsidRPr="000A0BD3">
        <w:rPr>
          <w:i/>
          <w:iCs/>
          <w:lang w:val="ru-RU"/>
        </w:rPr>
        <w:t>По</w:t>
      </w:r>
      <w:r w:rsidRPr="000A0BD3">
        <w:t> </w:t>
      </w:r>
      <w:r w:rsidRPr="000A0BD3">
        <w:rPr>
          <w:lang w:val="ru-RU"/>
        </w:rPr>
        <w:t>результатам</w:t>
      </w:r>
      <w:r w:rsidRPr="000A0BD3">
        <w:t> </w:t>
      </w:r>
      <w:bookmarkStart w:id="5" w:name="keyword43"/>
      <w:bookmarkEnd w:id="5"/>
      <w:r w:rsidRPr="000A0BD3">
        <w:rPr>
          <w:i/>
          <w:iCs/>
          <w:lang w:val="ru-RU"/>
        </w:rPr>
        <w:t>обследования</w:t>
      </w:r>
      <w:r w:rsidRPr="000A0BD3">
        <w:t> </w:t>
      </w:r>
      <w:r w:rsidRPr="000A0BD3">
        <w:rPr>
          <w:lang w:val="ru-RU"/>
        </w:rPr>
        <w:t>устанавливается перечень задач управления, решение которых целесообразно автоматизировать, и очередность их разработки.</w:t>
      </w:r>
      <w:r>
        <w:rPr>
          <w:lang w:val="ru-RU"/>
        </w:rPr>
        <w:t xml:space="preserve"> </w:t>
      </w:r>
      <w:r w:rsidRPr="000A0BD3">
        <w:rPr>
          <w:lang w:val="ru-RU"/>
        </w:rPr>
        <w:t>На этапе</w:t>
      </w:r>
      <w:r w:rsidRPr="000A0BD3">
        <w:t> </w:t>
      </w:r>
      <w:bookmarkStart w:id="6" w:name="keyword44"/>
      <w:bookmarkEnd w:id="6"/>
      <w:r w:rsidRPr="000A0BD3">
        <w:rPr>
          <w:i/>
          <w:iCs/>
          <w:lang w:val="ru-RU"/>
        </w:rPr>
        <w:t>обследования</w:t>
      </w:r>
      <w:r w:rsidRPr="000A0BD3">
        <w:t> </w:t>
      </w:r>
      <w:r w:rsidRPr="000A0BD3">
        <w:rPr>
          <w:lang w:val="ru-RU"/>
        </w:rPr>
        <w:t>следует классифицировать планируемые функции системы</w:t>
      </w:r>
      <w:r w:rsidRPr="000A0BD3">
        <w:t> </w:t>
      </w:r>
      <w:bookmarkStart w:id="7" w:name="keyword45"/>
      <w:bookmarkEnd w:id="7"/>
      <w:r w:rsidRPr="000A0BD3">
        <w:rPr>
          <w:i/>
          <w:iCs/>
          <w:lang w:val="ru-RU"/>
        </w:rPr>
        <w:t>по</w:t>
      </w:r>
      <w:r w:rsidRPr="000A0BD3">
        <w:t> </w:t>
      </w:r>
      <w:r w:rsidRPr="000A0BD3">
        <w:rPr>
          <w:lang w:val="ru-RU"/>
        </w:rPr>
        <w:t>степени важности.</w:t>
      </w:r>
      <w:r w:rsidRPr="000A0BD3">
        <w:t> </w:t>
      </w:r>
    </w:p>
    <w:p w14:paraId="0BB1DFAF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Разработка концепции ИС связана с построением модели будущей системы: определением функций, информационных потоков, ролей, границ системы, компонентов и их взаимодействий. На внешнем уровне модель отвечает на вопрос, что должна делать система; на концептуальном уровне — как она должна функционировать; на внутреннем уровне — какими программно-техническими средствами будут реализованы требования.</w:t>
      </w:r>
    </w:p>
    <w:p w14:paraId="41DEE170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Модель «как есть» (</w:t>
      </w:r>
      <w:r>
        <w:t>AS</w:t>
      </w:r>
      <w:r w:rsidRPr="008C1DCE">
        <w:rPr>
          <w:lang w:val="ru-RU"/>
        </w:rPr>
        <w:t>-</w:t>
      </w:r>
      <w:r>
        <w:t>IS</w:t>
      </w:r>
      <w:r w:rsidRPr="008C1DCE">
        <w:rPr>
          <w:lang w:val="ru-RU"/>
        </w:rPr>
        <w:t>) соответствует описанию существующего состояния деятельности организации. В источниках она связана с обратным инжинирингом: исследованием функционирующих бизнес-процессов для выявления узких мест и определения направлений реорганизации. Анализируются существующие процессы, трудоемкие и затратные операции, функции с низким использованием ресурсов и процессы, не создающие ценности.</w:t>
      </w:r>
    </w:p>
    <w:p w14:paraId="1E7B6D9E" w14:textId="77777777" w:rsidR="00562F17" w:rsidRDefault="00000000">
      <w:pPr>
        <w:rPr>
          <w:lang w:val="ru-RU"/>
        </w:rPr>
      </w:pPr>
      <w:r w:rsidRPr="008C1DCE">
        <w:rPr>
          <w:lang w:val="ru-RU"/>
        </w:rPr>
        <w:t>Модель «как должно быть» (</w:t>
      </w:r>
      <w:r>
        <w:t>TO</w:t>
      </w:r>
      <w:r w:rsidRPr="008C1DCE">
        <w:rPr>
          <w:lang w:val="ru-RU"/>
        </w:rPr>
        <w:t>-</w:t>
      </w:r>
      <w:r>
        <w:t>BE</w:t>
      </w:r>
      <w:r w:rsidRPr="008C1DCE">
        <w:rPr>
          <w:lang w:val="ru-RU"/>
        </w:rPr>
        <w:t>) связана с прямым инжинирингом — разработкой моделей новой организации бизнес-процессов. В источниках указано, что обычно строятся как минимум две модели: идеальная модель, к которой следует стремиться, и модель, возможная в обозримом будущем с учетом имеющихся ресурсов. В этом подходе определяется новая структура бизнес-процессов, распределяются объекты и функции по подразделениям и формируются требования к информационной системе.</w:t>
      </w:r>
    </w:p>
    <w:p w14:paraId="0A84AEED" w14:textId="1F3771B2" w:rsidR="008C1DCE" w:rsidRPr="008C1DCE" w:rsidRDefault="008C1DCE">
      <w:pPr>
        <w:rPr>
          <w:lang w:val="ru-RU"/>
        </w:rPr>
      </w:pPr>
      <w:r w:rsidRPr="00F76821">
        <w:rPr>
          <w:lang w:val="ru-RU"/>
        </w:rPr>
        <w:t xml:space="preserve">Технико-экономическое обоснование оценивает целесообразность проекта: причины создания ИС, ожидаемые результаты, затраты, сроки, </w:t>
      </w:r>
      <w:r w:rsidRPr="00F76821">
        <w:rPr>
          <w:lang w:val="ru-RU"/>
        </w:rPr>
        <w:lastRenderedPageBreak/>
        <w:t>ресурсы, экономический и организационный эффект. Для цифрового ресурса обследование может включать анализ хранения контента, согласования публикаций, каналов распространения и аналитики.</w:t>
      </w:r>
    </w:p>
    <w:p w14:paraId="3EA7FC51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>Вопрос 81. Каноническое проектирование ИС. Понятие и содержание технического задания на информационную систему. Содержание эскизного проекта. Технический проект ИС. Разработка проектных решений по системе и ее частям.</w:t>
      </w:r>
    </w:p>
    <w:p w14:paraId="4E53B72D" w14:textId="77777777" w:rsidR="008C1DCE" w:rsidRDefault="008C1DCE" w:rsidP="008C1DCE">
      <w:pPr>
        <w:rPr>
          <w:lang w:val="ru-RU"/>
        </w:rPr>
      </w:pPr>
      <w:r w:rsidRPr="00F76821">
        <w:rPr>
          <w:lang w:val="ru-RU"/>
        </w:rPr>
        <w:t>Каноническое проектирование ИС - традиционная технология разработки, основанная на последовательном прохождении стадий и подготовке регламентированной документации. Такой подход удобен, когда требуется строгая управляемость проекта, формальное согласование результатов и соответствие стандартам.</w:t>
      </w:r>
      <w:r>
        <w:rPr>
          <w:lang w:val="ru-RU"/>
        </w:rPr>
        <w:t xml:space="preserve"> </w:t>
      </w:r>
      <w:r w:rsidRPr="00ED4EA1">
        <w:rPr>
          <w:lang w:val="ru-RU"/>
        </w:rPr>
        <w:t>Организация канонического</w:t>
      </w:r>
      <w:r w:rsidRPr="00ED4EA1">
        <w:t> </w:t>
      </w:r>
      <w:r w:rsidRPr="00ED4EA1">
        <w:rPr>
          <w:i/>
          <w:iCs/>
          <w:lang w:val="ru-RU"/>
        </w:rPr>
        <w:t>проектирования ИС</w:t>
      </w:r>
      <w:r w:rsidRPr="00ED4EA1">
        <w:t> </w:t>
      </w:r>
      <w:r w:rsidRPr="00ED4EA1">
        <w:rPr>
          <w:lang w:val="ru-RU"/>
        </w:rPr>
        <w:t>ориентирована на использование главным образом</w:t>
      </w:r>
      <w:r w:rsidRPr="00ED4EA1">
        <w:t> </w:t>
      </w:r>
      <w:r w:rsidRPr="00ED4EA1">
        <w:rPr>
          <w:i/>
          <w:iCs/>
          <w:lang w:val="ru-RU"/>
        </w:rPr>
        <w:t>каскадной модели жизненного цикла</w:t>
      </w:r>
      <w:r w:rsidRPr="00ED4EA1">
        <w:t> </w:t>
      </w:r>
      <w:r w:rsidRPr="00ED4EA1">
        <w:rPr>
          <w:lang w:val="ru-RU"/>
        </w:rPr>
        <w:t>ИС. Стадии и этапы работы описаны в стандарте ГОСТ 34.601-90.</w:t>
      </w:r>
    </w:p>
    <w:p w14:paraId="7CA719EE" w14:textId="77777777" w:rsidR="008C1DCE" w:rsidRDefault="008C1DCE" w:rsidP="008C1DCE">
      <w:pPr>
        <w:rPr>
          <w:lang w:val="ru-RU"/>
        </w:rPr>
      </w:pPr>
      <w:r>
        <w:rPr>
          <w:lang w:val="ru-RU"/>
        </w:rPr>
        <w:t>Каноническое проектирование использует методы ручного проектирования и направлено на получение оригинальных проектов с минимальным использованием типовых решений. Не предполагает использование средств интеграции. Соответствует каскадной модели ЖЦ ИС.</w:t>
      </w:r>
    </w:p>
    <w:p w14:paraId="09B1860E" w14:textId="77777777" w:rsidR="008C1DCE" w:rsidRPr="000A0BD3" w:rsidRDefault="008C1DCE" w:rsidP="008C1DCE">
      <w:pPr>
        <w:spacing w:after="120" w:line="276" w:lineRule="auto"/>
        <w:rPr>
          <w:lang w:val="ru-RU"/>
        </w:rPr>
      </w:pPr>
      <w:r w:rsidRPr="000A0BD3">
        <w:rPr>
          <w:b/>
          <w:bCs/>
          <w:i/>
          <w:iCs/>
          <w:lang w:val="ru-RU"/>
        </w:rPr>
        <w:t>Техническое задание</w:t>
      </w:r>
      <w:r w:rsidRPr="000A0BD3">
        <w:t> </w:t>
      </w:r>
      <w:proofErr w:type="gramStart"/>
      <w:r w:rsidRPr="000A0BD3">
        <w:rPr>
          <w:lang w:val="ru-RU"/>
        </w:rPr>
        <w:t>-это</w:t>
      </w:r>
      <w:proofErr w:type="gramEnd"/>
      <w:r w:rsidRPr="000A0BD3">
        <w:rPr>
          <w:lang w:val="ru-RU"/>
        </w:rPr>
        <w:t xml:space="preserve"> документ, определяющий цели, требования и основные исходные данные, необходимые для разработки</w:t>
      </w:r>
      <w:r w:rsidRPr="000A0BD3">
        <w:t> </w:t>
      </w:r>
      <w:bookmarkStart w:id="8" w:name="keyword60"/>
      <w:bookmarkEnd w:id="8"/>
      <w:r w:rsidRPr="000A0BD3">
        <w:rPr>
          <w:i/>
          <w:iCs/>
          <w:lang w:val="ru-RU"/>
        </w:rPr>
        <w:t>автоматизированной системы управления</w:t>
      </w:r>
      <w:r w:rsidRPr="000A0BD3">
        <w:rPr>
          <w:lang w:val="ru-RU"/>
        </w:rPr>
        <w:t>.</w:t>
      </w:r>
      <w:r w:rsidRPr="00F76821">
        <w:rPr>
          <w:lang w:val="ru-RU"/>
        </w:rPr>
        <w:t xml:space="preserve"> </w:t>
      </w:r>
      <w:r w:rsidRPr="000A0BD3">
        <w:rPr>
          <w:lang w:val="ru-RU"/>
        </w:rPr>
        <w:t>При разработке </w:t>
      </w:r>
      <w:bookmarkStart w:id="9" w:name="keyword61"/>
      <w:bookmarkEnd w:id="9"/>
      <w:r w:rsidRPr="000A0BD3">
        <w:rPr>
          <w:i/>
          <w:iCs/>
          <w:lang w:val="ru-RU"/>
        </w:rPr>
        <w:t>технического задания</w:t>
      </w:r>
      <w:r w:rsidRPr="000A0BD3">
        <w:rPr>
          <w:lang w:val="ru-RU"/>
        </w:rPr>
        <w:t> необходимо решить следующие задачи:</w:t>
      </w:r>
    </w:p>
    <w:p w14:paraId="7A708EA4" w14:textId="77777777" w:rsidR="008C1DCE" w:rsidRPr="000A0BD3" w:rsidRDefault="008C1DCE" w:rsidP="008C1DCE">
      <w:pPr>
        <w:numPr>
          <w:ilvl w:val="0"/>
          <w:numId w:val="15"/>
        </w:numPr>
        <w:spacing w:after="120" w:line="276" w:lineRule="auto"/>
        <w:rPr>
          <w:lang w:val="ru-RU"/>
        </w:rPr>
      </w:pPr>
      <w:r w:rsidRPr="000A0BD3">
        <w:rPr>
          <w:lang w:val="ru-RU"/>
        </w:rPr>
        <w:t>установить общую цель создания ИС, определить состав подсистем и функциональных задач;</w:t>
      </w:r>
    </w:p>
    <w:p w14:paraId="4B1D1553" w14:textId="77777777" w:rsidR="008C1DCE" w:rsidRPr="000A0BD3" w:rsidRDefault="008C1DCE" w:rsidP="008C1DCE">
      <w:pPr>
        <w:numPr>
          <w:ilvl w:val="0"/>
          <w:numId w:val="15"/>
        </w:numPr>
        <w:spacing w:after="120" w:line="276" w:lineRule="auto"/>
        <w:rPr>
          <w:lang w:val="ru-RU"/>
        </w:rPr>
      </w:pPr>
      <w:r w:rsidRPr="000A0BD3">
        <w:rPr>
          <w:lang w:val="ru-RU"/>
        </w:rPr>
        <w:t>разработать и обосновать требования, предъявляемые к подсистемам;</w:t>
      </w:r>
    </w:p>
    <w:p w14:paraId="35C7F2C9" w14:textId="77777777" w:rsidR="008C1DCE" w:rsidRPr="000A0BD3" w:rsidRDefault="008C1DCE" w:rsidP="008C1DCE">
      <w:pPr>
        <w:numPr>
          <w:ilvl w:val="0"/>
          <w:numId w:val="15"/>
        </w:numPr>
        <w:spacing w:after="120" w:line="276" w:lineRule="auto"/>
        <w:rPr>
          <w:lang w:val="ru-RU"/>
        </w:rPr>
      </w:pPr>
      <w:r w:rsidRPr="000A0BD3">
        <w:rPr>
          <w:lang w:val="ru-RU"/>
        </w:rPr>
        <w:t>разработать и обосновать требования, предъявляемые к информационной базе, математическому и программному обеспечению, комплексу технических средств (включая средства связи и передачи данных);</w:t>
      </w:r>
    </w:p>
    <w:p w14:paraId="52B9D67F" w14:textId="77777777" w:rsidR="008C1DCE" w:rsidRPr="000A0BD3" w:rsidRDefault="008C1DCE" w:rsidP="008C1DCE">
      <w:pPr>
        <w:numPr>
          <w:ilvl w:val="0"/>
          <w:numId w:val="15"/>
        </w:numPr>
        <w:spacing w:after="120" w:line="276" w:lineRule="auto"/>
        <w:rPr>
          <w:lang w:val="ru-RU"/>
        </w:rPr>
      </w:pPr>
      <w:r w:rsidRPr="000A0BD3">
        <w:rPr>
          <w:lang w:val="ru-RU"/>
        </w:rPr>
        <w:lastRenderedPageBreak/>
        <w:t>установить общие требования к проектируемой системе;</w:t>
      </w:r>
    </w:p>
    <w:p w14:paraId="3E6698EF" w14:textId="77777777" w:rsidR="008C1DCE" w:rsidRPr="000A0BD3" w:rsidRDefault="008C1DCE" w:rsidP="008C1DCE">
      <w:pPr>
        <w:numPr>
          <w:ilvl w:val="0"/>
          <w:numId w:val="15"/>
        </w:numPr>
        <w:spacing w:after="120" w:line="276" w:lineRule="auto"/>
        <w:rPr>
          <w:lang w:val="ru-RU"/>
        </w:rPr>
      </w:pPr>
      <w:r w:rsidRPr="000A0BD3">
        <w:rPr>
          <w:lang w:val="ru-RU"/>
        </w:rPr>
        <w:t>определить перечень задач создания системы и исполнителей;</w:t>
      </w:r>
    </w:p>
    <w:p w14:paraId="0105D7A7" w14:textId="77777777" w:rsidR="008C1DCE" w:rsidRPr="000A0BD3" w:rsidRDefault="008C1DCE" w:rsidP="008C1DCE">
      <w:pPr>
        <w:numPr>
          <w:ilvl w:val="0"/>
          <w:numId w:val="15"/>
        </w:numPr>
        <w:spacing w:after="120" w:line="276" w:lineRule="auto"/>
        <w:rPr>
          <w:lang w:val="ru-RU"/>
        </w:rPr>
      </w:pPr>
      <w:r w:rsidRPr="000A0BD3">
        <w:rPr>
          <w:lang w:val="ru-RU"/>
        </w:rPr>
        <w:t>определить этапы создания системы и сроки их выполнения;</w:t>
      </w:r>
    </w:p>
    <w:p w14:paraId="582ED870" w14:textId="77777777" w:rsidR="008C1DCE" w:rsidRPr="000A0BD3" w:rsidRDefault="008C1DCE" w:rsidP="008C1DCE">
      <w:pPr>
        <w:numPr>
          <w:ilvl w:val="0"/>
          <w:numId w:val="15"/>
        </w:numPr>
        <w:spacing w:after="120" w:line="276" w:lineRule="auto"/>
        <w:rPr>
          <w:lang w:val="ru-RU"/>
        </w:rPr>
      </w:pPr>
      <w:r w:rsidRPr="000A0BD3">
        <w:rPr>
          <w:lang w:val="ru-RU"/>
        </w:rPr>
        <w:t>провести предварительный расчет затрат на создание системы и определить уровень экономической эффективности ее внедрения.</w:t>
      </w:r>
    </w:p>
    <w:p w14:paraId="30AC947A" w14:textId="5566F896" w:rsidR="00562F17" w:rsidRPr="008C1DCE" w:rsidRDefault="00000000">
      <w:pPr>
        <w:rPr>
          <w:lang w:val="ru-RU"/>
        </w:rPr>
      </w:pPr>
      <w:r w:rsidRPr="008C1DCE">
        <w:rPr>
          <w:lang w:val="ru-RU"/>
        </w:rPr>
        <w:t>Эскизный проект связан с концептуальным проектированием. В источниках сказано, что верхний уровень проектирования часто называют концептуальным проектированием, и оно выполняется в процессе предпроектных исследований, формулировки технического предложения и разработки эскизного проекта. На этом уровне определяется, как должна функционировать система, как взаимодействуют компоненты, какие данные, функции, роли и информационные потоки входят в модель.</w:t>
      </w:r>
      <w:r w:rsidR="008C1DCE">
        <w:rPr>
          <w:lang w:val="ru-RU"/>
        </w:rPr>
        <w:t xml:space="preserve"> Также н</w:t>
      </w:r>
      <w:r w:rsidR="008C1DCE" w:rsidRPr="00F76821">
        <w:rPr>
          <w:lang w:val="ru-RU"/>
        </w:rPr>
        <w:t>а этом этапе уточняются состав подсистем, функции, общая структура данных, основные интерфейсы, варианты технических решений и архитектура. Эскизный проект показывает, как система будет выглядеть в общих чертах.</w:t>
      </w:r>
    </w:p>
    <w:p w14:paraId="67C8D0F4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Технический проект ИС в рамках доступных источников можно связать с внутренним уровнем модели, где определяется, с помощью каких программно-технических средств реализуются требования к системе. Разработка проектных решений по системе и ее частям включает выбор архитектуры, структуры данных, программных средств, технической платформы, информационного обеспечения, организационных решений и механизмов взаимодействия пользователей с системой.</w:t>
      </w:r>
    </w:p>
    <w:p w14:paraId="1E05092B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 xml:space="preserve">Вопрос 82. Каноническое проектирование ИС. Организация разработки рабочего проекта ИС. Разработка и оформление рабочей документации. Внедрение информационной системы. Основы методологии внедрения, сопровождения и эксплуатации ИС: </w:t>
      </w:r>
      <w:r>
        <w:rPr>
          <w:rFonts w:ascii="Times New Roman" w:eastAsia="Times New Roman" w:hAnsi="Times New Roman"/>
        </w:rPr>
        <w:t>ITIL</w:t>
      </w:r>
      <w:r w:rsidRPr="008C1DCE">
        <w:rPr>
          <w:rFonts w:ascii="Times New Roman" w:eastAsia="Times New Roman" w:hAnsi="Times New Roman"/>
          <w:lang w:val="ru-RU"/>
        </w:rPr>
        <w:t xml:space="preserve">, </w:t>
      </w:r>
      <w:r>
        <w:rPr>
          <w:rFonts w:ascii="Times New Roman" w:eastAsia="Times New Roman" w:hAnsi="Times New Roman"/>
        </w:rPr>
        <w:t>ITSM</w:t>
      </w:r>
      <w:r w:rsidRPr="008C1DCE">
        <w:rPr>
          <w:rFonts w:ascii="Times New Roman" w:eastAsia="Times New Roman" w:hAnsi="Times New Roman"/>
          <w:lang w:val="ru-RU"/>
        </w:rPr>
        <w:t xml:space="preserve">, </w:t>
      </w:r>
      <w:r>
        <w:rPr>
          <w:rFonts w:ascii="Times New Roman" w:eastAsia="Times New Roman" w:hAnsi="Times New Roman"/>
        </w:rPr>
        <w:t>COBIT</w:t>
      </w:r>
      <w:r w:rsidRPr="008C1DCE">
        <w:rPr>
          <w:rFonts w:ascii="Times New Roman" w:eastAsia="Times New Roman" w:hAnsi="Times New Roman"/>
          <w:lang w:val="ru-RU"/>
        </w:rPr>
        <w:t>.</w:t>
      </w:r>
    </w:p>
    <w:p w14:paraId="6FAA944A" w14:textId="77777777" w:rsidR="00BB1830" w:rsidRDefault="00BB1830" w:rsidP="00BB1830">
      <w:pPr>
        <w:rPr>
          <w:lang w:val="ru-RU"/>
        </w:rPr>
      </w:pPr>
      <w:r w:rsidRPr="00F76821">
        <w:rPr>
          <w:lang w:val="ru-RU"/>
        </w:rPr>
        <w:t xml:space="preserve">Каноническое проектирование ИС - традиционная технология разработки, основанная на последовательном прохождении стадий и подготовке </w:t>
      </w:r>
      <w:r w:rsidRPr="00F76821">
        <w:rPr>
          <w:lang w:val="ru-RU"/>
        </w:rPr>
        <w:lastRenderedPageBreak/>
        <w:t>регламентированной документации. Такой подход удобен, когда требуется строгая управляемость проекта, формальное согласование результатов и соответствие стандартам.</w:t>
      </w:r>
      <w:r>
        <w:rPr>
          <w:lang w:val="ru-RU"/>
        </w:rPr>
        <w:t xml:space="preserve"> </w:t>
      </w:r>
      <w:r w:rsidRPr="00ED4EA1">
        <w:rPr>
          <w:lang w:val="ru-RU"/>
        </w:rPr>
        <w:t>Организация канонического</w:t>
      </w:r>
      <w:r w:rsidRPr="00ED4EA1">
        <w:t> </w:t>
      </w:r>
      <w:r w:rsidRPr="00ED4EA1">
        <w:rPr>
          <w:i/>
          <w:iCs/>
          <w:lang w:val="ru-RU"/>
        </w:rPr>
        <w:t>проектирования ИС</w:t>
      </w:r>
      <w:r w:rsidRPr="00ED4EA1">
        <w:t> </w:t>
      </w:r>
      <w:r w:rsidRPr="00ED4EA1">
        <w:rPr>
          <w:lang w:val="ru-RU"/>
        </w:rPr>
        <w:t>ориентирована на использование главным образом</w:t>
      </w:r>
      <w:r w:rsidRPr="00ED4EA1">
        <w:t> </w:t>
      </w:r>
      <w:r w:rsidRPr="00ED4EA1">
        <w:rPr>
          <w:i/>
          <w:iCs/>
          <w:lang w:val="ru-RU"/>
        </w:rPr>
        <w:t>каскадной модели жизненного цикла</w:t>
      </w:r>
      <w:r w:rsidRPr="00ED4EA1">
        <w:t> </w:t>
      </w:r>
      <w:r w:rsidRPr="00ED4EA1">
        <w:rPr>
          <w:lang w:val="ru-RU"/>
        </w:rPr>
        <w:t>ИС. Стадии и этапы работы описаны в стандарте ГОСТ 34.601-90.</w:t>
      </w:r>
    </w:p>
    <w:p w14:paraId="7E07DD8E" w14:textId="77777777" w:rsidR="00BB1830" w:rsidRDefault="00BB1830" w:rsidP="00BB1830">
      <w:pPr>
        <w:rPr>
          <w:lang w:val="ru-RU"/>
        </w:rPr>
      </w:pPr>
      <w:r>
        <w:rPr>
          <w:lang w:val="ru-RU"/>
        </w:rPr>
        <w:t>Каноническое проектирование использует методы ручного проектирования и направлено на получение оригинальных проектов с минимальным использованием типовых решений. Не предполагает использование средств интеграции. Соответствует каскадной модели ЖЦ ИС.</w:t>
      </w:r>
    </w:p>
    <w:p w14:paraId="0ECB8866" w14:textId="77777777" w:rsidR="00BB1830" w:rsidRPr="00F76821" w:rsidRDefault="00BB1830" w:rsidP="00BB1830">
      <w:pPr>
        <w:rPr>
          <w:lang w:val="ru-RU"/>
        </w:rPr>
      </w:pPr>
      <w:r w:rsidRPr="00F76821">
        <w:rPr>
          <w:lang w:val="ru-RU"/>
        </w:rPr>
        <w:t>Рабочий проект - стадия, на которой проектные решения доводятся до уровня реализации. Если технический проект определяет устройство системы, то рабочий проект содержит материалы для создания, настройки, установки, проверки и эксплуатации. На этой стадии разрабатываются или адаптируются программы, формы, отчеты, инструкции, структуры БД, права доступа и эксплуатационная документация.</w:t>
      </w:r>
    </w:p>
    <w:p w14:paraId="313C759E" w14:textId="77777777" w:rsidR="00BB1830" w:rsidRPr="00F76821" w:rsidRDefault="00BB1830" w:rsidP="00BB1830">
      <w:pPr>
        <w:rPr>
          <w:lang w:val="ru-RU"/>
        </w:rPr>
      </w:pPr>
      <w:r w:rsidRPr="00F76821">
        <w:rPr>
          <w:lang w:val="ru-RU"/>
        </w:rPr>
        <w:t>Рабочая документация включает инструкции пользователей, руководство администратора, описание программ, описание БД, инструкции по установке, регламенты резервного копирования, сценарии испытаний и эксплуатационные документы. Без такой документации систему трудно внедрять, передавать пользователям и сопровождать.</w:t>
      </w:r>
    </w:p>
    <w:p w14:paraId="7778E997" w14:textId="77777777" w:rsidR="00BB1830" w:rsidRDefault="00BB1830" w:rsidP="00BB1830">
      <w:pPr>
        <w:rPr>
          <w:lang w:val="ru-RU"/>
        </w:rPr>
      </w:pPr>
      <w:r w:rsidRPr="000A0BD3">
        <w:rPr>
          <w:lang w:val="ru-RU"/>
        </w:rPr>
        <w:t>Внедрение системы</w:t>
      </w:r>
      <w:r>
        <w:rPr>
          <w:lang w:val="ru-RU"/>
        </w:rPr>
        <w:t xml:space="preserve"> </w:t>
      </w:r>
      <w:proofErr w:type="gramStart"/>
      <w:r w:rsidRPr="000A0BD3">
        <w:rPr>
          <w:lang w:val="ru-RU"/>
        </w:rPr>
        <w:t>-</w:t>
      </w:r>
      <w:r>
        <w:rPr>
          <w:lang w:val="ru-RU"/>
        </w:rPr>
        <w:t xml:space="preserve"> </w:t>
      </w:r>
      <w:r w:rsidRPr="000A0BD3">
        <w:rPr>
          <w:lang w:val="ru-RU"/>
        </w:rPr>
        <w:t>это</w:t>
      </w:r>
      <w:proofErr w:type="gramEnd"/>
      <w:r w:rsidRPr="000A0BD3">
        <w:rPr>
          <w:lang w:val="ru-RU"/>
        </w:rPr>
        <w:t xml:space="preserve"> процесс постепенного перехода от существующей системы учета и анализа к новой, предусмотренной документацией рабочего проекта на всю систему. </w:t>
      </w:r>
      <w:r>
        <w:rPr>
          <w:lang w:val="ru-RU"/>
        </w:rPr>
        <w:t xml:space="preserve"> </w:t>
      </w:r>
      <w:r w:rsidRPr="000A0BD3">
        <w:rPr>
          <w:lang w:val="ru-RU"/>
        </w:rPr>
        <w:t>Внедрение отдельных задач и подсистем может проводиться параллельно с разработкой рабочего проекта на всю систему.</w:t>
      </w:r>
      <w:r>
        <w:rPr>
          <w:lang w:val="ru-RU"/>
        </w:rPr>
        <w:t xml:space="preserve"> </w:t>
      </w:r>
      <w:r w:rsidRPr="000A0BD3">
        <w:rPr>
          <w:lang w:val="ru-RU"/>
        </w:rPr>
        <w:t xml:space="preserve">Основными этапами внедрения ИС являются: подготовка объекта к внедрению системы; сдача задач и подсистем в опытную эксплуатацию; </w:t>
      </w:r>
      <w:r w:rsidRPr="000A0BD3">
        <w:rPr>
          <w:lang w:val="ru-RU"/>
        </w:rPr>
        <w:lastRenderedPageBreak/>
        <w:t>проведение опытной эксплуатации; сдача задач, подсистем, системы в целом в промышленную эксплуатацию</w:t>
      </w:r>
      <w:r>
        <w:rPr>
          <w:lang w:val="ru-RU"/>
        </w:rPr>
        <w:t xml:space="preserve">. </w:t>
      </w:r>
    </w:p>
    <w:p w14:paraId="74A632B9" w14:textId="77777777" w:rsidR="00BB1830" w:rsidRDefault="00BB1830" w:rsidP="00BB1830">
      <w:pPr>
        <w:spacing w:after="120"/>
        <w:rPr>
          <w:lang w:val="ru-RU"/>
        </w:rPr>
      </w:pPr>
      <w:r w:rsidRPr="000A0BD3">
        <w:rPr>
          <w:lang w:val="ru-RU"/>
        </w:rPr>
        <w:t>Внедрение и дальнейшая эксплуатация ИС основывается на ряде современных стандартов. в связи с тем, что фактически бизнес-подразделения предприятия потребляют не информационные системы, а сервисы (решение проблем и задач бизнеса средствами информационных технологий), оценка которых должна производиться не только по предоставляемой функциональности, но и по качеству обслуживания, иными словами, информационные системы для ИТ-службы имеют статус ресурса для удовлетворения задач бизнеса</w:t>
      </w:r>
      <w:r>
        <w:rPr>
          <w:lang w:val="ru-RU"/>
        </w:rPr>
        <w:t>.</w:t>
      </w:r>
      <w:r>
        <w:rPr>
          <w:lang w:val="ru-RU"/>
        </w:rPr>
        <w:br w:type="page"/>
      </w:r>
    </w:p>
    <w:p w14:paraId="26F4E090" w14:textId="77777777" w:rsidR="00BB1830" w:rsidRPr="000A0BD3" w:rsidRDefault="00BB1830" w:rsidP="00BB1830">
      <w:pPr>
        <w:spacing w:after="120" w:line="276" w:lineRule="auto"/>
        <w:rPr>
          <w:lang w:val="ru-RU"/>
        </w:rPr>
      </w:pPr>
      <w:r w:rsidRPr="000A0BD3">
        <w:rPr>
          <w:lang w:val="ru-RU"/>
        </w:rPr>
        <w:lastRenderedPageBreak/>
        <w:t>Опытная эксплуатация ИС проводится в целях комплексной проверки функционирования задач системы проверки подготовленности обеспечивающей части системы к функционированию, окончательной отладки технологического процесса сбора и обработки информации. После окончания опытной эксплуатации системы осуществляется отчет о внедрении.</w:t>
      </w:r>
      <w:r>
        <w:rPr>
          <w:lang w:val="ru-RU"/>
        </w:rPr>
        <w:t xml:space="preserve"> </w:t>
      </w:r>
      <w:r w:rsidRPr="000A0BD3">
        <w:rPr>
          <w:lang w:val="ru-RU"/>
        </w:rPr>
        <w:t>Анализ функционирования системы предусматривает проверку:</w:t>
      </w:r>
      <w:r>
        <w:rPr>
          <w:lang w:val="ru-RU"/>
        </w:rPr>
        <w:t xml:space="preserve"> </w:t>
      </w:r>
      <w:r w:rsidRPr="000A0BD3">
        <w:rPr>
          <w:lang w:val="ru-RU"/>
        </w:rPr>
        <w:t>функционирования технических средств</w:t>
      </w:r>
      <w:r>
        <w:rPr>
          <w:lang w:val="ru-RU"/>
        </w:rPr>
        <w:t>,</w:t>
      </w:r>
      <w:r w:rsidRPr="000A0BD3">
        <w:rPr>
          <w:lang w:val="ru-RU"/>
        </w:rPr>
        <w:t xml:space="preserve"> функционирование задач и подсистем в условиях автоматизированной обработки</w:t>
      </w:r>
      <w:r>
        <w:rPr>
          <w:lang w:val="ru-RU"/>
        </w:rPr>
        <w:t xml:space="preserve">, </w:t>
      </w:r>
      <w:r w:rsidRPr="000A0BD3">
        <w:rPr>
          <w:lang w:val="ru-RU"/>
        </w:rPr>
        <w:t>действие персонала в условиях функционирования системы</w:t>
      </w:r>
      <w:r>
        <w:rPr>
          <w:lang w:val="ru-RU"/>
        </w:rPr>
        <w:t xml:space="preserve">. </w:t>
      </w:r>
      <w:r w:rsidRPr="000A0BD3">
        <w:rPr>
          <w:lang w:val="ru-RU"/>
        </w:rPr>
        <w:t>Результаты анализа используются для оценки качества системы и ее реальной экономической эффективности.</w:t>
      </w:r>
    </w:p>
    <w:p w14:paraId="1B57C9CF" w14:textId="77777777" w:rsidR="00BB1830" w:rsidRPr="000A0BD3" w:rsidRDefault="00BB1830" w:rsidP="00BB1830">
      <w:pPr>
        <w:spacing w:after="120" w:line="276" w:lineRule="auto"/>
        <w:rPr>
          <w:lang w:val="ru-RU"/>
        </w:rPr>
      </w:pPr>
      <w:r w:rsidRPr="000A0BD3">
        <w:rPr>
          <w:lang w:val="ru-RU"/>
        </w:rPr>
        <w:t>ITIL</w:t>
      </w:r>
      <w:r>
        <w:rPr>
          <w:lang w:val="ru-RU"/>
        </w:rPr>
        <w:t xml:space="preserve"> </w:t>
      </w:r>
      <w:r w:rsidRPr="000A0BD3">
        <w:rPr>
          <w:lang w:val="ru-RU"/>
        </w:rPr>
        <w:t>является ядром подхода к управлению услугами ИТ-службы в организации IT Service Management (ITSM). В библиотеке ITIL детально и системно изложены процессы, повышающие качество ИТ-услуг В отличие от более традиционного функционального подхода к организации ИТ-службы, ITSM рекомендует сосредоточиться на клиенте и его потребностях, на ИТ-услугах, предоставляемых пользователю. Методология ITSM позволяет наладить эффективное управление ИТ-службой при помощи ключевых показателей эффективности (KPI), понятным как руководству и бизнес-подразделениям, так и сотрудникам ИТ-отдела.</w:t>
      </w:r>
    </w:p>
    <w:p w14:paraId="11E5C758" w14:textId="77777777" w:rsidR="00BB1830" w:rsidRPr="000A0BD3" w:rsidRDefault="00BB1830" w:rsidP="00BB1830">
      <w:pPr>
        <w:spacing w:after="120" w:line="276" w:lineRule="auto"/>
        <w:rPr>
          <w:lang w:val="ru-RU"/>
        </w:rPr>
      </w:pPr>
      <w:r w:rsidRPr="000A0BD3">
        <w:rPr>
          <w:lang w:val="ru-RU"/>
        </w:rPr>
        <w:t>COBIT – стандарт управления и аудита в области информационных технологий. Представляет собой подход к управлению информационными технологиями в компании. Его ценность заключается в том, что он предлагает модель, обеспечивающую взаимосвязь между бизнес-целями и ИТ-процессами. Основой стандарта COBIT являются 34 высокоуровневые цели контроля, по одной на каждый ИТ- процесс, которые сгруппированы в 4 домена: планирование и организация, проектирование и внедрение, эксплуатация и сопровождение, мониторинг и оценка.</w:t>
      </w:r>
    </w:p>
    <w:p w14:paraId="079D8C89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>Вопрос 83. Типовое проектирование ИС. Понятие типового элемента, предпосылки типизации. Объекты типизации. Понятие, виды и особенности типовых проектных решений (ТПР). Основные черты ТПР Методы типового проектирования. Достоинства и недостатки ТПР. Оценка эффективности использования типовых решений.</w:t>
      </w:r>
    </w:p>
    <w:p w14:paraId="4E3EB6B3" w14:textId="77777777" w:rsidR="00BB1830" w:rsidRPr="00A51D66" w:rsidRDefault="00BB1830" w:rsidP="00BB1830">
      <w:pPr>
        <w:spacing w:after="120" w:line="276" w:lineRule="auto"/>
        <w:rPr>
          <w:lang w:val="ru-RU"/>
        </w:rPr>
      </w:pPr>
      <w:r w:rsidRPr="00A51D66">
        <w:rPr>
          <w:b/>
          <w:bCs/>
          <w:lang w:val="ru-RU"/>
        </w:rPr>
        <w:t>Типовое проектирование ИС</w:t>
      </w:r>
      <w:r w:rsidRPr="00A51D66">
        <w:rPr>
          <w:lang w:val="ru-RU"/>
        </w:rPr>
        <w:t xml:space="preserve"> предполагает создание системы из готовых типовых </w:t>
      </w:r>
      <w:proofErr w:type="spellStart"/>
      <w:proofErr w:type="gramStart"/>
      <w:r w:rsidRPr="00A51D66">
        <w:rPr>
          <w:lang w:val="ru-RU"/>
        </w:rPr>
        <w:t>элементов.Основополагающим</w:t>
      </w:r>
      <w:proofErr w:type="spellEnd"/>
      <w:proofErr w:type="gramEnd"/>
      <w:r w:rsidRPr="00A51D66">
        <w:rPr>
          <w:lang w:val="ru-RU"/>
        </w:rPr>
        <w:t xml:space="preserve"> требованием для применения методов типового проектирования является возможность </w:t>
      </w:r>
      <w:proofErr w:type="gramStart"/>
      <w:r w:rsidRPr="00A51D66">
        <w:rPr>
          <w:lang w:val="ru-RU"/>
        </w:rPr>
        <w:t>декомпозиции</w:t>
      </w:r>
      <w:proofErr w:type="gramEnd"/>
      <w:r w:rsidRPr="00A51D66">
        <w:rPr>
          <w:lang w:val="ru-RU"/>
        </w:rPr>
        <w:t xml:space="preserve"> </w:t>
      </w:r>
      <w:r w:rsidRPr="00A51D66">
        <w:rPr>
          <w:lang w:val="ru-RU"/>
        </w:rPr>
        <w:lastRenderedPageBreak/>
        <w:t>проектируемой ИС на множество составляющих компонентов (подсистем, комплексов задач, программных модулей и т.д.). Для реализации выделенных компонентов выбираются имеющиеся на рынке типовые проектные решения, которые настраиваются на особенности конкретного предприятия.</w:t>
      </w:r>
    </w:p>
    <w:p w14:paraId="56F3DD86" w14:textId="77777777" w:rsidR="00BB1830" w:rsidRPr="00A51D66" w:rsidRDefault="00BB1830" w:rsidP="00BB1830">
      <w:pPr>
        <w:spacing w:after="120" w:line="276" w:lineRule="auto"/>
        <w:rPr>
          <w:lang w:val="ru-RU"/>
        </w:rPr>
      </w:pPr>
      <w:r w:rsidRPr="00A51D66">
        <w:rPr>
          <w:b/>
          <w:bCs/>
          <w:lang w:val="ru-RU"/>
        </w:rPr>
        <w:t>Типовое проектное решение (ТПР)</w:t>
      </w:r>
      <w:r w:rsidRPr="00A51D66">
        <w:rPr>
          <w:lang w:val="ru-RU"/>
        </w:rPr>
        <w:t> </w:t>
      </w:r>
      <w:proofErr w:type="gramStart"/>
      <w:r w:rsidRPr="00A51D66">
        <w:rPr>
          <w:lang w:val="ru-RU"/>
        </w:rPr>
        <w:t>- это тиражируемое (пригодное к многократному использованию) проектное решение</w:t>
      </w:r>
      <w:proofErr w:type="gramEnd"/>
      <w:r w:rsidRPr="00A51D66">
        <w:rPr>
          <w:lang w:val="ru-RU"/>
        </w:rPr>
        <w:t>.</w:t>
      </w:r>
    </w:p>
    <w:p w14:paraId="6486381E" w14:textId="77777777" w:rsidR="00BB1830" w:rsidRPr="00F76821" w:rsidRDefault="00BB1830" w:rsidP="00BB1830">
      <w:pPr>
        <w:rPr>
          <w:lang w:val="ru-RU"/>
        </w:rPr>
      </w:pPr>
      <w:r w:rsidRPr="00F76821">
        <w:rPr>
          <w:lang w:val="ru-RU"/>
        </w:rPr>
        <w:t>Предпосылка типизации - возможность разложить проектируемую ИС на компоненты: подсистемы, комплексы задач, программные модули, формы, отчеты, справочники, алгоритмы и элементы обеспечения. Объектами типизации могут быть задачи, подсистемы, программные компоненты, информационное, техническое, математическое и организационное обеспечение.</w:t>
      </w:r>
    </w:p>
    <w:p w14:paraId="0C23B9F5" w14:textId="77777777" w:rsidR="00BB1830" w:rsidRPr="00F76821" w:rsidRDefault="00BB1830" w:rsidP="00BB1830">
      <w:pPr>
        <w:rPr>
          <w:lang w:val="ru-RU"/>
        </w:rPr>
      </w:pPr>
      <w:r w:rsidRPr="00F76821">
        <w:rPr>
          <w:lang w:val="ru-RU"/>
        </w:rPr>
        <w:t>Типовой элемент - повторно используемая часть системы или проектного решения: модуль, форма, отчет, справочник, алгоритм, подсистема, типовая модель данных или регламент. Типовое проектное решение - тиражируемое проектное решение, пригодное для многократного использования. Оно должно включать функциональный элемент, документацию, описание назначения, условия применения и процедуры настройки.</w:t>
      </w:r>
    </w:p>
    <w:p w14:paraId="51A1A46D" w14:textId="77777777" w:rsidR="00BB1830" w:rsidRPr="00F76821" w:rsidRDefault="00BB1830" w:rsidP="00BB1830">
      <w:pPr>
        <w:rPr>
          <w:lang w:val="ru-RU"/>
        </w:rPr>
      </w:pPr>
      <w:r w:rsidRPr="00F76821">
        <w:rPr>
          <w:lang w:val="ru-RU"/>
        </w:rPr>
        <w:t>Методы типового проектирования - параметрически-ориентированное и модельно-ориентированное. Параметрический подход предполагает выбор пакета прикладных программ по критериям, покупку или внедрение и настройку параметров. Модельно-ориентированный подход строится на адаптации типовой ИС по модели конкретного предприятия, часто через репозиторий типовых и референтных моделей.</w:t>
      </w:r>
    </w:p>
    <w:p w14:paraId="412DBAD2" w14:textId="77777777" w:rsidR="00BB1830" w:rsidRPr="00F76821" w:rsidRDefault="00BB1830" w:rsidP="00BB1830">
      <w:pPr>
        <w:rPr>
          <w:lang w:val="ru-RU"/>
        </w:rPr>
      </w:pPr>
      <w:r w:rsidRPr="00F76821">
        <w:rPr>
          <w:lang w:val="ru-RU"/>
        </w:rPr>
        <w:t xml:space="preserve">Достоинства типового проектирования: сокращение сроков и стоимости, использование проверенных решений, наличие документации, модульность, повышение надежности за счет повторного применения. Недостатки: необходимость адаптации, возможное неполное соответствие процессам, </w:t>
      </w:r>
      <w:r w:rsidRPr="00F76821">
        <w:rPr>
          <w:lang w:val="ru-RU"/>
        </w:rPr>
        <w:lastRenderedPageBreak/>
        <w:t>доработки, сложности интеграции и совместимости, риск подстраивать организацию под систему.</w:t>
      </w:r>
    </w:p>
    <w:p w14:paraId="1264E03C" w14:textId="77777777" w:rsidR="00BB1830" w:rsidRPr="00F76821" w:rsidRDefault="00BB1830" w:rsidP="00BB1830">
      <w:pPr>
        <w:rPr>
          <w:lang w:val="ru-RU"/>
        </w:rPr>
      </w:pPr>
      <w:r w:rsidRPr="00F76821">
        <w:rPr>
          <w:lang w:val="ru-RU"/>
        </w:rPr>
        <w:t xml:space="preserve">Эффективность оценивается через сокращение сроков, снижение стоимости, уменьшение трудоемкости, качество документации, возможность сопровождения, соответствие требованиям и затраты на настройку. Для цифрового контента типовые решения - </w:t>
      </w:r>
      <w:r>
        <w:t>CMS</w:t>
      </w:r>
      <w:r w:rsidRPr="00F76821">
        <w:rPr>
          <w:lang w:val="ru-RU"/>
        </w:rPr>
        <w:t xml:space="preserve">, готовые модули публикации, шаблоны карточек товаров, формы, аналитика и </w:t>
      </w:r>
      <w:proofErr w:type="spellStart"/>
      <w:r w:rsidRPr="00F76821">
        <w:rPr>
          <w:lang w:val="ru-RU"/>
        </w:rPr>
        <w:t>медиахранилища</w:t>
      </w:r>
      <w:proofErr w:type="spellEnd"/>
      <w:r w:rsidRPr="00F76821">
        <w:rPr>
          <w:lang w:val="ru-RU"/>
        </w:rPr>
        <w:t>.</w:t>
      </w:r>
    </w:p>
    <w:p w14:paraId="2B9C871D" w14:textId="286538BF" w:rsidR="008C1DCE" w:rsidRDefault="008C1DCE" w:rsidP="008C1DCE">
      <w:pPr>
        <w:spacing w:after="120"/>
        <w:rPr>
          <w:lang w:val="ru-RU"/>
        </w:rPr>
      </w:pPr>
      <w:r>
        <w:rPr>
          <w:lang w:val="ru-RU"/>
        </w:rPr>
        <w:br w:type="page"/>
      </w:r>
    </w:p>
    <w:p w14:paraId="2A4BBA50" w14:textId="77777777" w:rsidR="00562F17" w:rsidRPr="008C1DCE" w:rsidRDefault="00000000" w:rsidP="00BB1830">
      <w:pPr>
        <w:pStyle w:val="1"/>
        <w:ind w:firstLine="0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lastRenderedPageBreak/>
        <w:t>Вопрос 84. Типовое проектное решение (ТПР). Классы и структура ТПР. Ключевые особенности технологии типового проектирования. Технологии параметрически-ориентированного и модельно-ориентированного проектирования.</w:t>
      </w:r>
    </w:p>
    <w:p w14:paraId="7BC63884" w14:textId="77777777" w:rsidR="00BB1830" w:rsidRPr="00A51D66" w:rsidRDefault="00BB1830" w:rsidP="00BB1830">
      <w:pPr>
        <w:spacing w:after="120" w:line="276" w:lineRule="auto"/>
        <w:rPr>
          <w:lang w:val="ru-RU"/>
        </w:rPr>
      </w:pPr>
      <w:r w:rsidRPr="00A51D66">
        <w:rPr>
          <w:b/>
          <w:bCs/>
          <w:lang w:val="ru-RU"/>
        </w:rPr>
        <w:t>Типовое проектирование ИС</w:t>
      </w:r>
      <w:r w:rsidRPr="00A51D66">
        <w:rPr>
          <w:lang w:val="ru-RU"/>
        </w:rPr>
        <w:t xml:space="preserve"> предполагает создание системы из готовых типовых </w:t>
      </w:r>
      <w:proofErr w:type="spellStart"/>
      <w:proofErr w:type="gramStart"/>
      <w:r w:rsidRPr="00A51D66">
        <w:rPr>
          <w:lang w:val="ru-RU"/>
        </w:rPr>
        <w:t>элементов.Основополагающим</w:t>
      </w:r>
      <w:proofErr w:type="spellEnd"/>
      <w:proofErr w:type="gramEnd"/>
      <w:r w:rsidRPr="00A51D66">
        <w:rPr>
          <w:lang w:val="ru-RU"/>
        </w:rPr>
        <w:t xml:space="preserve"> требованием для применения методов типового проектирования является возможность </w:t>
      </w:r>
      <w:proofErr w:type="gramStart"/>
      <w:r w:rsidRPr="00A51D66">
        <w:rPr>
          <w:lang w:val="ru-RU"/>
        </w:rPr>
        <w:t>декомпозиции</w:t>
      </w:r>
      <w:proofErr w:type="gramEnd"/>
      <w:r w:rsidRPr="00A51D66">
        <w:rPr>
          <w:lang w:val="ru-RU"/>
        </w:rPr>
        <w:t xml:space="preserve"> проектируемой ИС на множество составляющих компонентов (подсистем, комплексов задач, программных модулей и т.д.). Для реализации выделенных компонентов выбираются имеющиеся на рынке типовые проектные решения, которые настраиваются на особенности конкретного предприятия.</w:t>
      </w:r>
    </w:p>
    <w:p w14:paraId="7E73101E" w14:textId="77777777" w:rsidR="00BB1830" w:rsidRPr="00A51D66" w:rsidRDefault="00BB1830" w:rsidP="00BB1830">
      <w:pPr>
        <w:spacing w:after="120" w:line="276" w:lineRule="auto"/>
        <w:rPr>
          <w:lang w:val="ru-RU"/>
        </w:rPr>
      </w:pPr>
      <w:r w:rsidRPr="00A51D66">
        <w:rPr>
          <w:b/>
          <w:bCs/>
          <w:lang w:val="ru-RU"/>
        </w:rPr>
        <w:t>Типовое проектное решение (ТПР)</w:t>
      </w:r>
      <w:r w:rsidRPr="00A51D66">
        <w:rPr>
          <w:lang w:val="ru-RU"/>
        </w:rPr>
        <w:t> </w:t>
      </w:r>
      <w:proofErr w:type="gramStart"/>
      <w:r w:rsidRPr="00A51D66">
        <w:rPr>
          <w:lang w:val="ru-RU"/>
        </w:rPr>
        <w:t>- это тиражируемое (пригодное к многократному использованию) проектное решение</w:t>
      </w:r>
      <w:proofErr w:type="gramEnd"/>
      <w:r w:rsidRPr="00A51D66">
        <w:rPr>
          <w:lang w:val="ru-RU"/>
        </w:rPr>
        <w:t>.</w:t>
      </w:r>
    </w:p>
    <w:p w14:paraId="1F3E4BF5" w14:textId="77777777" w:rsidR="00BB1830" w:rsidRDefault="00BB1830" w:rsidP="00BB1830">
      <w:pPr>
        <w:rPr>
          <w:lang w:val="ru-RU"/>
        </w:rPr>
      </w:pPr>
      <w:r w:rsidRPr="00F76821">
        <w:rPr>
          <w:lang w:val="ru-RU"/>
        </w:rPr>
        <w:t>Классы ТПР основаны на уровне декомпозиции системы. Элементные ТПР относятся к отдельной задаче или виду обеспечения задачи: информационному, программному, техническому, математическому или организационному. Их достоинство - модульность, недостаток - затраты на сопряжение разнородных элементов и доработку.</w:t>
      </w:r>
    </w:p>
    <w:p w14:paraId="33F4AFA0" w14:textId="77777777" w:rsidR="00BB1830" w:rsidRPr="00A51D66" w:rsidRDefault="00BB1830" w:rsidP="00BB1830">
      <w:pPr>
        <w:rPr>
          <w:lang w:val="ru-RU"/>
        </w:rPr>
      </w:pPr>
      <w:r w:rsidRPr="00A51D66">
        <w:rPr>
          <w:lang w:val="ru-RU"/>
        </w:rPr>
        <w:t>Элементные </w:t>
      </w:r>
      <w:bookmarkStart w:id="10" w:name="keyword107"/>
      <w:bookmarkEnd w:id="10"/>
      <w:r w:rsidRPr="00A51D66">
        <w:rPr>
          <w:lang w:val="ru-RU"/>
        </w:rPr>
        <w:t>ТПР - типовые решения по задаче или по отдельному виду обеспечения задачи (информационному, программному, техническому, математическому, организационному).</w:t>
      </w:r>
      <w:r>
        <w:rPr>
          <w:lang w:val="ru-RU"/>
        </w:rPr>
        <w:t xml:space="preserve"> </w:t>
      </w:r>
      <w:r w:rsidRPr="00A51D66">
        <w:rPr>
          <w:lang w:val="ru-RU"/>
        </w:rPr>
        <w:t>обеспечивается применение модульного подхода к проектированию и документированию ИС</w:t>
      </w:r>
      <w:r>
        <w:rPr>
          <w:lang w:val="ru-RU"/>
        </w:rPr>
        <w:t xml:space="preserve">, но </w:t>
      </w:r>
      <w:r w:rsidRPr="00A51D66">
        <w:rPr>
          <w:lang w:val="ru-RU"/>
        </w:rPr>
        <w:t>большие затраты времени на доработку </w:t>
      </w:r>
      <w:bookmarkStart w:id="11" w:name="keyword118"/>
      <w:bookmarkEnd w:id="11"/>
      <w:r w:rsidRPr="00A51D66">
        <w:rPr>
          <w:i/>
          <w:iCs/>
          <w:lang w:val="ru-RU"/>
        </w:rPr>
        <w:t>ТПР</w:t>
      </w:r>
      <w:r w:rsidRPr="00A51D66">
        <w:rPr>
          <w:lang w:val="ru-RU"/>
        </w:rPr>
        <w:t> отдельных элементов</w:t>
      </w:r>
      <w:r>
        <w:rPr>
          <w:lang w:val="ru-RU"/>
        </w:rPr>
        <w:t>.</w:t>
      </w:r>
    </w:p>
    <w:p w14:paraId="4D025AC0" w14:textId="77777777" w:rsidR="00BB1830" w:rsidRPr="00F76821" w:rsidRDefault="00BB1830" w:rsidP="00BB1830">
      <w:pPr>
        <w:rPr>
          <w:lang w:val="ru-RU"/>
        </w:rPr>
      </w:pPr>
      <w:proofErr w:type="spellStart"/>
      <w:r w:rsidRPr="00F76821">
        <w:rPr>
          <w:lang w:val="ru-RU"/>
        </w:rPr>
        <w:t>Подсистемные</w:t>
      </w:r>
      <w:proofErr w:type="spellEnd"/>
      <w:r w:rsidRPr="00F76821">
        <w:rPr>
          <w:lang w:val="ru-RU"/>
        </w:rPr>
        <w:t xml:space="preserve"> ТПР охватывают отдельные подсистемы. Их достоинства - более высокая интеграция, модульное проектирование, параметрическая настройка и сокращение затрат на разработку взаимосвязанных компонентов. Недостатки - недостаточная адаптивность и проблемы комплексирования подсистем разных производителей.</w:t>
      </w:r>
    </w:p>
    <w:p w14:paraId="6E60587B" w14:textId="77777777" w:rsidR="00BB1830" w:rsidRPr="00F76821" w:rsidRDefault="00BB1830" w:rsidP="00BB1830">
      <w:pPr>
        <w:rPr>
          <w:lang w:val="ru-RU"/>
        </w:rPr>
      </w:pPr>
      <w:r w:rsidRPr="00F76821">
        <w:rPr>
          <w:lang w:val="ru-RU"/>
        </w:rPr>
        <w:t xml:space="preserve">Объектные ТПР - типовые отраслевые проекты ИС, включающие полный набор функциональных и обеспечивающих подсистем. Их достоинства - </w:t>
      </w:r>
      <w:r w:rsidRPr="00F76821">
        <w:rPr>
          <w:lang w:val="ru-RU"/>
        </w:rPr>
        <w:lastRenderedPageBreak/>
        <w:t xml:space="preserve">методологическое единство, совместимость, открытость архитектуры, масштабируемость и </w:t>
      </w:r>
      <w:proofErr w:type="spellStart"/>
      <w:r w:rsidRPr="00F76821">
        <w:rPr>
          <w:lang w:val="ru-RU"/>
        </w:rPr>
        <w:t>конфигурируемость</w:t>
      </w:r>
      <w:proofErr w:type="spellEnd"/>
      <w:r w:rsidRPr="00F76821">
        <w:rPr>
          <w:lang w:val="ru-RU"/>
        </w:rPr>
        <w:t>. Недостаток - сложность привязки типового проекта к конкретному объекту управления.</w:t>
      </w:r>
    </w:p>
    <w:p w14:paraId="012F53A2" w14:textId="77777777" w:rsidR="00BB1830" w:rsidRPr="00F76821" w:rsidRDefault="00BB1830" w:rsidP="00BB1830">
      <w:pPr>
        <w:rPr>
          <w:lang w:val="ru-RU"/>
        </w:rPr>
      </w:pPr>
      <w:r w:rsidRPr="00F76821">
        <w:rPr>
          <w:lang w:val="ru-RU"/>
        </w:rPr>
        <w:t>Структура ТПР включает функциональный элемент, описание назначения, входные и выходные данные, связи с другими элементами, требования к техническим и программным средствам, правила настройки, документацию пользователя и администратора, ограничения применения и процедуры внедрения.</w:t>
      </w:r>
    </w:p>
    <w:p w14:paraId="0FA82587" w14:textId="77777777" w:rsidR="00BB1830" w:rsidRPr="00A51D66" w:rsidRDefault="00BB1830" w:rsidP="00BB1830">
      <w:pPr>
        <w:rPr>
          <w:lang w:val="ru-RU"/>
        </w:rPr>
      </w:pPr>
      <w:r w:rsidRPr="00A51D66">
        <w:rPr>
          <w:b/>
          <w:bCs/>
          <w:lang w:val="ru-RU"/>
        </w:rPr>
        <w:t>Параметрически-ориентированное проектирование</w:t>
      </w:r>
      <w:r w:rsidRPr="00A51D66">
        <w:t> </w:t>
      </w:r>
      <w:r w:rsidRPr="00A51D66">
        <w:rPr>
          <w:lang w:val="ru-RU"/>
        </w:rPr>
        <w:t>включает следующие этапы: определение критериев оценки пригодности пакетов прикладных программ (</w:t>
      </w:r>
      <w:bookmarkStart w:id="12" w:name="keyword127"/>
      <w:bookmarkEnd w:id="12"/>
      <w:r w:rsidRPr="00A51D66">
        <w:rPr>
          <w:lang w:val="ru-RU"/>
        </w:rPr>
        <w:t>ППП) для решения поставленных задач, анализ и оценка доступных</w:t>
      </w:r>
      <w:r w:rsidRPr="00A51D66">
        <w:t> </w:t>
      </w:r>
      <w:bookmarkStart w:id="13" w:name="keyword128"/>
      <w:bookmarkEnd w:id="13"/>
      <w:r w:rsidRPr="00A51D66">
        <w:rPr>
          <w:lang w:val="ru-RU"/>
        </w:rPr>
        <w:t>ППП</w:t>
      </w:r>
      <w:r w:rsidRPr="00A51D66">
        <w:t> </w:t>
      </w:r>
      <w:r w:rsidRPr="00A51D66">
        <w:rPr>
          <w:lang w:val="ru-RU"/>
        </w:rPr>
        <w:t>по сформулированным критериям, выбор и закупка наиболее подходящего пакета, настройка параметров (доработка) закупленного</w:t>
      </w:r>
      <w:r w:rsidRPr="00A51D66">
        <w:t> </w:t>
      </w:r>
      <w:bookmarkStart w:id="14" w:name="keyword129"/>
      <w:bookmarkEnd w:id="14"/>
      <w:r w:rsidRPr="00A51D66">
        <w:rPr>
          <w:lang w:val="ru-RU"/>
        </w:rPr>
        <w:t>ППП.</w:t>
      </w:r>
    </w:p>
    <w:p w14:paraId="40B45DF2" w14:textId="77777777" w:rsidR="00BB1830" w:rsidRPr="00A51D66" w:rsidRDefault="00BB1830" w:rsidP="00BB1830">
      <w:pPr>
        <w:rPr>
          <w:lang w:val="ru-RU"/>
        </w:rPr>
      </w:pPr>
      <w:r w:rsidRPr="00F76821">
        <w:rPr>
          <w:lang w:val="ru-RU"/>
        </w:rPr>
        <w:t xml:space="preserve">Модельно-ориентированное проектирование основано на адаптации состава и характеристик типовой ИС по модели объекта автоматизации. </w:t>
      </w:r>
      <w:r w:rsidRPr="00A51D66">
        <w:rPr>
          <w:lang w:val="ru-RU"/>
        </w:rPr>
        <w:t>Технология проектирования в этом случае должна обеспечивать единые средства для работы как с моделью типовой ИС, так и с моделью конкретного предприятия.</w:t>
      </w:r>
      <w:r>
        <w:rPr>
          <w:lang w:val="ru-RU"/>
        </w:rPr>
        <w:t xml:space="preserve"> </w:t>
      </w:r>
      <w:r w:rsidRPr="00A51D66">
        <w:rPr>
          <w:i/>
          <w:iCs/>
          <w:lang w:val="ru-RU"/>
        </w:rPr>
        <w:t>Типовая</w:t>
      </w:r>
      <w:r w:rsidRPr="00A51D66">
        <w:t> </w:t>
      </w:r>
      <w:r w:rsidRPr="00A51D66">
        <w:rPr>
          <w:lang w:val="ru-RU"/>
        </w:rPr>
        <w:t>ИС в специальной базе метаинформации - репозитории - содержит модель объекта автоматизации, на основе которой осуществляется</w:t>
      </w:r>
      <w:r w:rsidRPr="00A51D66">
        <w:t> </w:t>
      </w:r>
      <w:bookmarkStart w:id="15" w:name="keyword138"/>
      <w:bookmarkEnd w:id="15"/>
      <w:r w:rsidRPr="00A51D66">
        <w:rPr>
          <w:i/>
          <w:iCs/>
          <w:lang w:val="ru-RU"/>
        </w:rPr>
        <w:t>конфигурирование</w:t>
      </w:r>
      <w:r w:rsidRPr="00A51D66">
        <w:t> </w:t>
      </w:r>
      <w:r w:rsidRPr="00A51D66">
        <w:rPr>
          <w:lang w:val="ru-RU"/>
        </w:rPr>
        <w:t>программного обеспечения. Таким образом,</w:t>
      </w:r>
      <w:r w:rsidRPr="00A51D66">
        <w:t> </w:t>
      </w:r>
      <w:bookmarkStart w:id="16" w:name="keyword139"/>
      <w:bookmarkEnd w:id="16"/>
      <w:r w:rsidRPr="00A51D66">
        <w:rPr>
          <w:i/>
          <w:iCs/>
          <w:lang w:val="ru-RU"/>
        </w:rPr>
        <w:t>модельно-ориентированное проектирование ИС</w:t>
      </w:r>
      <w:r w:rsidRPr="00A51D66">
        <w:t> </w:t>
      </w:r>
      <w:r w:rsidRPr="00A51D66">
        <w:rPr>
          <w:lang w:val="ru-RU"/>
        </w:rPr>
        <w:t>предполагает, прежде всего, построение модели объекта автоматизации с использованием специального программного инструментария</w:t>
      </w:r>
      <w:r>
        <w:rPr>
          <w:lang w:val="ru-RU"/>
        </w:rPr>
        <w:t>.</w:t>
      </w:r>
    </w:p>
    <w:p w14:paraId="51335A31" w14:textId="77777777" w:rsidR="00562F17" w:rsidRPr="008C1DCE" w:rsidRDefault="00000000">
      <w:pPr>
        <w:pStyle w:val="1"/>
        <w:rPr>
          <w:lang w:val="ru-RU"/>
        </w:rPr>
      </w:pPr>
      <w:r w:rsidRPr="008C1DCE">
        <w:rPr>
          <w:rFonts w:ascii="Times New Roman" w:eastAsia="Times New Roman" w:hAnsi="Times New Roman"/>
          <w:lang w:val="ru-RU"/>
        </w:rPr>
        <w:t>Вопрос 85. Каноническое проектирование ИС, модели ЖЦ ИС для канонического проектирования. Методология быстрой разработки приложений (</w:t>
      </w:r>
      <w:r>
        <w:rPr>
          <w:rFonts w:ascii="Times New Roman" w:eastAsia="Times New Roman" w:hAnsi="Times New Roman"/>
        </w:rPr>
        <w:t>RAD</w:t>
      </w:r>
      <w:r w:rsidRPr="008C1DCE">
        <w:rPr>
          <w:rFonts w:ascii="Times New Roman" w:eastAsia="Times New Roman" w:hAnsi="Times New Roman"/>
          <w:lang w:val="ru-RU"/>
        </w:rPr>
        <w:t>), модель ЖЦ ИС.</w:t>
      </w:r>
    </w:p>
    <w:p w14:paraId="6D882296" w14:textId="77777777" w:rsidR="00BB1830" w:rsidRDefault="00BB1830" w:rsidP="00BB1830">
      <w:pPr>
        <w:rPr>
          <w:lang w:val="ru-RU"/>
        </w:rPr>
      </w:pPr>
      <w:r w:rsidRPr="00F76821">
        <w:rPr>
          <w:lang w:val="ru-RU"/>
        </w:rPr>
        <w:t xml:space="preserve">Каноническое проектирование ИС - традиционная технология разработки, основанная на последовательном прохождении стадий и подготовке </w:t>
      </w:r>
      <w:r w:rsidRPr="00F76821">
        <w:rPr>
          <w:lang w:val="ru-RU"/>
        </w:rPr>
        <w:lastRenderedPageBreak/>
        <w:t>регламентированной документации. Такой подход удобен, когда требуется строгая управляемость проекта, формальное согласование результатов и соответствие стандартам.</w:t>
      </w:r>
      <w:r>
        <w:rPr>
          <w:lang w:val="ru-RU"/>
        </w:rPr>
        <w:t xml:space="preserve"> </w:t>
      </w:r>
      <w:r w:rsidRPr="00ED4EA1">
        <w:rPr>
          <w:lang w:val="ru-RU"/>
        </w:rPr>
        <w:t>Организация канонического</w:t>
      </w:r>
      <w:r w:rsidRPr="00ED4EA1">
        <w:t> </w:t>
      </w:r>
      <w:r w:rsidRPr="00ED4EA1">
        <w:rPr>
          <w:i/>
          <w:iCs/>
          <w:lang w:val="ru-RU"/>
        </w:rPr>
        <w:t>проектирования ИС</w:t>
      </w:r>
      <w:r w:rsidRPr="00ED4EA1">
        <w:t> </w:t>
      </w:r>
      <w:r w:rsidRPr="00ED4EA1">
        <w:rPr>
          <w:lang w:val="ru-RU"/>
        </w:rPr>
        <w:t>ориентирована на использование главным образом</w:t>
      </w:r>
      <w:r w:rsidRPr="00ED4EA1">
        <w:t> </w:t>
      </w:r>
      <w:r w:rsidRPr="00ED4EA1">
        <w:rPr>
          <w:i/>
          <w:iCs/>
          <w:lang w:val="ru-RU"/>
        </w:rPr>
        <w:t>каскадной модели жизненного цикла</w:t>
      </w:r>
      <w:r w:rsidRPr="00ED4EA1">
        <w:t> </w:t>
      </w:r>
      <w:r w:rsidRPr="00ED4EA1">
        <w:rPr>
          <w:lang w:val="ru-RU"/>
        </w:rPr>
        <w:t>ИС. Стадии и этапы работы описаны в стандарте ГОСТ 34.601-90.</w:t>
      </w:r>
    </w:p>
    <w:p w14:paraId="1AA3B693" w14:textId="77777777" w:rsidR="00BB1830" w:rsidRPr="00F76821" w:rsidRDefault="00BB1830" w:rsidP="00BB1830">
      <w:pPr>
        <w:rPr>
          <w:lang w:val="ru-RU"/>
        </w:rPr>
      </w:pPr>
      <w:r>
        <w:rPr>
          <w:lang w:val="ru-RU"/>
        </w:rPr>
        <w:t>Каноническое проектирование использует методы ручного проектирования и направлено на получение оригинальных проектов с минимальным использованием типовых решений. Не предполагает использование средств интеграции. Соответствует каскадной модели ЖЦ ИС.</w:t>
      </w:r>
      <w:r w:rsidRPr="00F76821">
        <w:rPr>
          <w:lang w:val="ru-RU"/>
        </w:rPr>
        <w:t xml:space="preserve"> Такой подход применяется, когда требования можно достаточно полно определить заранее и когда важны документы, согласования и контроль.</w:t>
      </w:r>
    </w:p>
    <w:p w14:paraId="68350DF1" w14:textId="77777777" w:rsidR="00BB1830" w:rsidRPr="00F76821" w:rsidRDefault="00BB1830" w:rsidP="00BB1830">
      <w:pPr>
        <w:rPr>
          <w:lang w:val="ru-RU"/>
        </w:rPr>
      </w:pPr>
      <w:r w:rsidRPr="00523000">
        <w:rPr>
          <w:lang w:val="ru-RU"/>
        </w:rPr>
        <w:t>Жизненный цикл</w:t>
      </w:r>
      <w:r w:rsidRPr="00523000">
        <w:t> </w:t>
      </w:r>
      <w:r w:rsidRPr="00523000">
        <w:rPr>
          <w:lang w:val="ru-RU"/>
        </w:rPr>
        <w:t>ИС можно представить как ряд событий, происходящих с системой в процессе ее создания и использования.</w:t>
      </w:r>
      <w:r>
        <w:rPr>
          <w:lang w:val="ru-RU"/>
        </w:rPr>
        <w:t xml:space="preserve"> </w:t>
      </w:r>
      <w:r w:rsidRPr="00F76821">
        <w:rPr>
          <w:lang w:val="ru-RU"/>
        </w:rPr>
        <w:t>Модель жизненного цикла ИС описывает порядок прохождения системой стадий от идеи до эксплуатации и сопровождения. В учебном пособии ЖЦ включает анализ требований, проектирование, разработку, тестирование, эксплуатацию и поддержку. Модель ЖЦ задает последовательность работ, контрольные точки, результаты и документы.</w:t>
      </w:r>
    </w:p>
    <w:p w14:paraId="41C6F947" w14:textId="429CD922" w:rsidR="00562F17" w:rsidRPr="008C1DCE" w:rsidRDefault="00000000">
      <w:pPr>
        <w:rPr>
          <w:lang w:val="ru-RU"/>
        </w:rPr>
      </w:pPr>
      <w:r w:rsidRPr="008C1DCE">
        <w:rPr>
          <w:lang w:val="ru-RU"/>
        </w:rPr>
        <w:t>Основные модели жизненного цикла ИС: каскадная, поэтапная модель с промежуточным контролем и спиральная. Каскадная модель предполагает последовательный переход от этапа к этапу. Ее достоинства — формирование завершенного набора документации на каждом этапе и возможность планирования сроков и затрат при стабильных требованиях. Недостатки — позднее получение видимого результата, сложность изменения требований и запоздалая обратная связь от пользователя.</w:t>
      </w:r>
    </w:p>
    <w:p w14:paraId="0955E021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Поэтапная модель с промежуточным контролем предполагает наличие проверок и корректировок между стадиями. Межэтапные корректировки менее </w:t>
      </w:r>
      <w:r w:rsidRPr="008C1DCE">
        <w:rPr>
          <w:lang w:val="ru-RU"/>
        </w:rPr>
        <w:lastRenderedPageBreak/>
        <w:t>трудоемки, чем в чистой каскадной схеме, но каждая стадия может растягиваться на весь период разработки.</w:t>
      </w:r>
    </w:p>
    <w:p w14:paraId="3E840278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>Спиральная модель делает акцент на начальные этапы анализа и проектирования. На каждом витке спирали создается версия или фрагмент системы, уточняются цели, требования, ограничения и план дальнейших работ. Преимущество спиральной модели — возможность уточнения требований и работы с рисками, а также ориентация на развитие и модификацию системы. Недостаток — сложность определения момента перехода к следующему этапу и возможное увеличение сроков и затрат.</w:t>
      </w:r>
    </w:p>
    <w:p w14:paraId="695F7D13" w14:textId="77777777" w:rsidR="00562F17" w:rsidRPr="008C1DCE" w:rsidRDefault="00000000">
      <w:pPr>
        <w:rPr>
          <w:lang w:val="ru-RU"/>
        </w:rPr>
      </w:pPr>
      <w:r>
        <w:t>RAD</w:t>
      </w:r>
      <w:r w:rsidRPr="008C1DCE">
        <w:rPr>
          <w:lang w:val="ru-RU"/>
        </w:rPr>
        <w:t xml:space="preserve"> — методология быстрой разработки приложений. Она основана на трех элементах: небольшой команде разработчиков численностью примерно от 2 до 10 человек; коротком, но тщательно проработанном производственном графике сроком от 2 до 6 месяцев; повторяющемся цикле, в котором разработчики по мере формирования приложения уточняют требования вместе с заказчиком.</w:t>
      </w:r>
    </w:p>
    <w:p w14:paraId="0F4E26AF" w14:textId="77777777" w:rsidR="00562F17" w:rsidRPr="008C1DCE" w:rsidRDefault="00000000">
      <w:pPr>
        <w:rPr>
          <w:lang w:val="ru-RU"/>
        </w:rPr>
      </w:pPr>
      <w:r w:rsidRPr="008C1DCE">
        <w:rPr>
          <w:lang w:val="ru-RU"/>
        </w:rPr>
        <w:t xml:space="preserve">Жизненный цикл </w:t>
      </w:r>
      <w:r>
        <w:t>RAD</w:t>
      </w:r>
      <w:r w:rsidRPr="008C1DCE">
        <w:rPr>
          <w:lang w:val="ru-RU"/>
        </w:rPr>
        <w:t xml:space="preserve"> включает анализ и планирование требований, проектирование, построение/конструирование и внедрение. </w:t>
      </w:r>
      <w:r>
        <w:t>RAD</w:t>
      </w:r>
      <w:r w:rsidRPr="008C1DCE">
        <w:rPr>
          <w:lang w:val="ru-RU"/>
        </w:rPr>
        <w:t xml:space="preserve"> ориентирована на быстрое получение работающего результата, активное участие пользователя, прототипирование и итерационное уточнение требований. Она особенно полезна там, где требуется быстро разработать прикладную систему и где возможно постоянное взаимодействие с заказчиком.</w:t>
      </w:r>
    </w:p>
    <w:p w14:paraId="019B9567" w14:textId="1642BCEE" w:rsidR="00562F17" w:rsidRPr="008C1DCE" w:rsidRDefault="00562F17">
      <w:pPr>
        <w:ind w:left="397" w:hanging="170"/>
        <w:rPr>
          <w:lang w:val="ru-RU"/>
        </w:rPr>
      </w:pPr>
    </w:p>
    <w:sectPr w:rsidR="00562F17" w:rsidRPr="008C1DC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DC6B6B"/>
    <w:multiLevelType w:val="multilevel"/>
    <w:tmpl w:val="7890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95CD7"/>
    <w:multiLevelType w:val="hybridMultilevel"/>
    <w:tmpl w:val="F91E835E"/>
    <w:lvl w:ilvl="0" w:tplc="2AC29B5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A98F73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60C04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04E17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77A19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CEA83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8E480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08BB3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3ACB1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AB6A90"/>
    <w:multiLevelType w:val="hybridMultilevel"/>
    <w:tmpl w:val="DC5E9AAE"/>
    <w:lvl w:ilvl="0" w:tplc="6D4A49A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7A018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AC2A7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2E33A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96841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887A3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42FDD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C6D6E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5EEF6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BF4B0B"/>
    <w:multiLevelType w:val="hybridMultilevel"/>
    <w:tmpl w:val="573E4112"/>
    <w:lvl w:ilvl="0" w:tplc="D5A003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AABD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362A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8C04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0E6F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D6FD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32C5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A603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6EAB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3500BD"/>
    <w:multiLevelType w:val="hybridMultilevel"/>
    <w:tmpl w:val="E208E53E"/>
    <w:lvl w:ilvl="0" w:tplc="0E86894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006BE3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61E1CE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333E40E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1CA6A6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C7E8AB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1EA4CD5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E68281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E7EEA1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4" w15:restartNumberingAfterBreak="0">
    <w:nsid w:val="7F717065"/>
    <w:multiLevelType w:val="hybridMultilevel"/>
    <w:tmpl w:val="2BCC9418"/>
    <w:lvl w:ilvl="0" w:tplc="FC0886F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8CE20F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2C21B3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2A66CE9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77A252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B7240E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29E40F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14905CC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2A48D9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num w:numId="1" w16cid:durableId="2100376">
    <w:abstractNumId w:val="8"/>
  </w:num>
  <w:num w:numId="2" w16cid:durableId="1483814919">
    <w:abstractNumId w:val="6"/>
  </w:num>
  <w:num w:numId="3" w16cid:durableId="1343317277">
    <w:abstractNumId w:val="5"/>
  </w:num>
  <w:num w:numId="4" w16cid:durableId="1602833088">
    <w:abstractNumId w:val="4"/>
  </w:num>
  <w:num w:numId="5" w16cid:durableId="1629627187">
    <w:abstractNumId w:val="7"/>
  </w:num>
  <w:num w:numId="6" w16cid:durableId="1401637626">
    <w:abstractNumId w:val="3"/>
  </w:num>
  <w:num w:numId="7" w16cid:durableId="430122433">
    <w:abstractNumId w:val="2"/>
  </w:num>
  <w:num w:numId="8" w16cid:durableId="2077583571">
    <w:abstractNumId w:val="1"/>
  </w:num>
  <w:num w:numId="9" w16cid:durableId="1361125854">
    <w:abstractNumId w:val="0"/>
  </w:num>
  <w:num w:numId="10" w16cid:durableId="1652638836">
    <w:abstractNumId w:val="12"/>
  </w:num>
  <w:num w:numId="11" w16cid:durableId="702903335">
    <w:abstractNumId w:val="14"/>
  </w:num>
  <w:num w:numId="12" w16cid:durableId="484778870">
    <w:abstractNumId w:val="11"/>
  </w:num>
  <w:num w:numId="13" w16cid:durableId="2024890501">
    <w:abstractNumId w:val="10"/>
  </w:num>
  <w:num w:numId="14" w16cid:durableId="1569730013">
    <w:abstractNumId w:val="13"/>
  </w:num>
  <w:num w:numId="15" w16cid:durableId="10968277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2F17"/>
    <w:rsid w:val="00663D43"/>
    <w:rsid w:val="00713A16"/>
    <w:rsid w:val="0077553F"/>
    <w:rsid w:val="008C1DCE"/>
    <w:rsid w:val="00AA1D8D"/>
    <w:rsid w:val="00B47730"/>
    <w:rsid w:val="00BB18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10EE55"/>
  <w14:defaultImageDpi w14:val="300"/>
  <w15:docId w15:val="{3D731F16-8C78-4BFE-84B2-DCD349C51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11792</Words>
  <Characters>67218</Characters>
  <Application>Microsoft Office Word</Application>
  <DocSecurity>0</DocSecurity>
  <Lines>560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Alina Baidukova</cp:lastModifiedBy>
  <cp:revision>2</cp:revision>
  <dcterms:created xsi:type="dcterms:W3CDTF">2026-05-27T18:06:00Z</dcterms:created>
  <dcterms:modified xsi:type="dcterms:W3CDTF">2026-05-27T18:06:00Z</dcterms:modified>
  <cp:category/>
</cp:coreProperties>
</file>