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6F" w:rsidRPr="00BE7EF1" w:rsidRDefault="00BE7EF1" w:rsidP="00BE7EF1">
      <w:pPr>
        <w:jc w:val="center"/>
        <w:rPr>
          <w:b/>
        </w:rPr>
      </w:pPr>
      <w:r>
        <w:rPr>
          <w:b/>
        </w:rPr>
        <w:t>Notes o</w:t>
      </w:r>
      <w:r w:rsidRPr="00BE7EF1">
        <w:rPr>
          <w:b/>
        </w:rPr>
        <w:t>n the dependence of RMST on the time horizon</w:t>
      </w:r>
    </w:p>
    <w:p w:rsidR="00BE7EF1" w:rsidRPr="00BE7EF1" w:rsidRDefault="00BE7EF1" w:rsidP="00BE7EF1">
      <w:pPr>
        <w:jc w:val="center"/>
        <w:rPr>
          <w:i/>
        </w:rPr>
      </w:pPr>
      <w:r w:rsidRPr="00BE7EF1">
        <w:rPr>
          <w:i/>
        </w:rPr>
        <w:t>DH 2021-04-13</w:t>
      </w:r>
    </w:p>
    <w:p w:rsidR="00BE7EF1" w:rsidRDefault="00BE7EF1"/>
    <w:p w:rsidR="00BE7EF1" w:rsidRDefault="00BE7EF1">
      <w:r>
        <w:t xml:space="preserve">Given </w:t>
      </w:r>
      <w:proofErr w:type="gramStart"/>
      <w:r>
        <w:t>S(</w:t>
      </w:r>
      <w:proofErr w:type="gramEnd"/>
      <w:r>
        <w:t>t) for a random variable T &gt; 0.</w:t>
      </w:r>
    </w:p>
    <w:p w:rsidR="00000B83" w:rsidRDefault="00000B83">
      <w:r>
        <w:t xml:space="preserve">Consider the family of random variables </w:t>
      </w:r>
      <w:proofErr w:type="spellStart"/>
      <w:r>
        <w:t>T_h</w:t>
      </w:r>
      <w:proofErr w:type="spellEnd"/>
      <w:r>
        <w:t xml:space="preserve"> = min </w:t>
      </w:r>
      <w:proofErr w:type="gramStart"/>
      <w:r>
        <w:t>( T</w:t>
      </w:r>
      <w:proofErr w:type="gramEnd"/>
      <w:r>
        <w:t>, h) derived from T introducing a time horizon h.</w:t>
      </w:r>
    </w:p>
    <w:p w:rsidR="00000B83" w:rsidRDefault="00000B83">
      <w:proofErr w:type="gramStart"/>
      <w:r>
        <w:t>RMST(</w:t>
      </w:r>
      <w:proofErr w:type="gramEnd"/>
      <w:r>
        <w:t xml:space="preserve">h) </w:t>
      </w:r>
      <w:r>
        <w:t>:</w:t>
      </w:r>
      <w:r>
        <w:t xml:space="preserve">= </w:t>
      </w:r>
      <w:r>
        <w:t xml:space="preserve"> E ( </w:t>
      </w:r>
      <w:proofErr w:type="spellStart"/>
      <w:r>
        <w:t>T_h</w:t>
      </w:r>
      <w:proofErr w:type="spellEnd"/>
      <w:r>
        <w:t xml:space="preserve"> ) = </w:t>
      </w:r>
      <w:r>
        <w:t xml:space="preserve">INT 0_h (S(t) </w:t>
      </w:r>
      <w:proofErr w:type="spellStart"/>
      <w:r>
        <w:t>dt</w:t>
      </w:r>
      <w:proofErr w:type="spellEnd"/>
      <w:r>
        <w:t>)</w:t>
      </w:r>
    </w:p>
    <w:p w:rsidR="00000B83" w:rsidRDefault="00000B83">
      <w:proofErr w:type="spellStart"/>
      <w:r>
        <w:t>var</w:t>
      </w:r>
      <w:proofErr w:type="spellEnd"/>
      <w:r>
        <w:t xml:space="preserve">( </w:t>
      </w:r>
      <w:proofErr w:type="spellStart"/>
      <w:r>
        <w:t>T_h</w:t>
      </w:r>
      <w:proofErr w:type="spellEnd"/>
      <w:r>
        <w:t xml:space="preserve"> ) = </w:t>
      </w:r>
      <w:r>
        <w:t>INT 0_h (</w:t>
      </w:r>
      <w:r>
        <w:t xml:space="preserve"> t*</w:t>
      </w:r>
      <w:r>
        <w:t xml:space="preserve">S(t) </w:t>
      </w:r>
      <w:proofErr w:type="spellStart"/>
      <w:r>
        <w:t>dt</w:t>
      </w:r>
      <w:proofErr w:type="spellEnd"/>
      <w:r>
        <w:t>)</w:t>
      </w:r>
      <w:r>
        <w:t xml:space="preserve"> – 2* (</w:t>
      </w:r>
      <w:r>
        <w:t xml:space="preserve">INT 0_h (S(t) </w:t>
      </w:r>
      <w:proofErr w:type="spellStart"/>
      <w:r>
        <w:t>dt</w:t>
      </w:r>
      <w:proofErr w:type="spellEnd"/>
      <w:r>
        <w:t>)</w:t>
      </w:r>
      <w:r>
        <w:t>)^2</w:t>
      </w:r>
    </w:p>
    <w:p w:rsidR="00000B83" w:rsidRDefault="00000B83">
      <w:proofErr w:type="gramStart"/>
      <w:r>
        <w:t>RSDST(</w:t>
      </w:r>
      <w:proofErr w:type="gramEnd"/>
      <w:r>
        <w:t xml:space="preserve">h) := </w:t>
      </w:r>
      <w:proofErr w:type="spellStart"/>
      <w:r>
        <w:t>sqrt</w:t>
      </w:r>
      <w:proofErr w:type="spellEnd"/>
      <w:r>
        <w:t xml:space="preserve">( </w:t>
      </w:r>
      <w:proofErr w:type="spellStart"/>
      <w:r>
        <w:t>var</w:t>
      </w:r>
      <w:proofErr w:type="spellEnd"/>
      <w:r>
        <w:t xml:space="preserve"> ( </w:t>
      </w:r>
      <w:proofErr w:type="spellStart"/>
      <w:r>
        <w:t>T_h</w:t>
      </w:r>
      <w:proofErr w:type="spellEnd"/>
      <w:r>
        <w:t xml:space="preserve"> ) )</w:t>
      </w:r>
    </w:p>
    <w:p w:rsidR="00000B83" w:rsidRDefault="00000B83"/>
    <w:p w:rsidR="00BE7EF1" w:rsidRDefault="00BE7EF1" w:rsidP="00BE7EF1">
      <w:pPr>
        <w:pStyle w:val="Listenabsatz"/>
        <w:numPr>
          <w:ilvl w:val="0"/>
          <w:numId w:val="1"/>
        </w:numPr>
      </w:pPr>
      <w:proofErr w:type="gramStart"/>
      <w:r>
        <w:t>RMST(</w:t>
      </w:r>
      <w:proofErr w:type="gramEnd"/>
      <w:r>
        <w:t>h) is monotone increasing; and strictly so if h &lt; sup( t | S(t) &gt; 0).</w:t>
      </w:r>
    </w:p>
    <w:p w:rsidR="00000B83" w:rsidRDefault="00BE7EF1" w:rsidP="00000B83">
      <w:pPr>
        <w:pStyle w:val="Listenabsatz"/>
        <w:numPr>
          <w:ilvl w:val="0"/>
          <w:numId w:val="1"/>
        </w:numPr>
      </w:pPr>
      <w:proofErr w:type="gramStart"/>
      <w:r>
        <w:t>d/dh</w:t>
      </w:r>
      <w:proofErr w:type="gramEnd"/>
      <w:r>
        <w:t xml:space="preserve"> </w:t>
      </w:r>
      <w:r w:rsidR="00445926">
        <w:t>{</w:t>
      </w:r>
      <w:r>
        <w:t>RMST(h)</w:t>
      </w:r>
      <w:r w:rsidR="00445926">
        <w:t>}</w:t>
      </w:r>
      <w:r>
        <w:t xml:space="preserve"> = S(h). </w:t>
      </w:r>
    </w:p>
    <w:p w:rsidR="006752A6" w:rsidRDefault="006752A6" w:rsidP="006752A6"/>
    <w:p w:rsidR="006752A6" w:rsidRDefault="006752A6" w:rsidP="006752A6">
      <w:pPr>
        <w:pStyle w:val="Listenabsatz"/>
        <w:numPr>
          <w:ilvl w:val="0"/>
          <w:numId w:val="1"/>
        </w:numPr>
      </w:pPr>
      <w:proofErr w:type="gramStart"/>
      <w:r>
        <w:t>RSDST(</w:t>
      </w:r>
      <w:proofErr w:type="gramEnd"/>
      <w:r>
        <w:t>h) is monotone increasing; and strictly so if h &lt; sup( t | S(t) &gt; 0).</w:t>
      </w:r>
    </w:p>
    <w:p w:rsidR="00000B83" w:rsidRDefault="00000B83" w:rsidP="00000B83">
      <w:pPr>
        <w:pStyle w:val="Listenabsatz"/>
        <w:numPr>
          <w:ilvl w:val="0"/>
          <w:numId w:val="1"/>
        </w:numPr>
      </w:pPr>
      <w:r>
        <w:t xml:space="preserve">d/dh </w:t>
      </w:r>
      <w:r w:rsidR="00445926">
        <w:t>{</w:t>
      </w:r>
      <w:proofErr w:type="spellStart"/>
      <w:r>
        <w:t>var</w:t>
      </w:r>
      <w:proofErr w:type="spellEnd"/>
      <w:r>
        <w:t xml:space="preserve">( </w:t>
      </w:r>
      <w:proofErr w:type="spellStart"/>
      <w:r>
        <w:t>T_h</w:t>
      </w:r>
      <w:proofErr w:type="spellEnd"/>
      <w:r>
        <w:t xml:space="preserve"> )</w:t>
      </w:r>
      <w:r w:rsidR="00445926">
        <w:t>}</w:t>
      </w:r>
      <w:r>
        <w:t xml:space="preserve"> = 2* S(h) * ( h – RMST ( h) )</w:t>
      </w:r>
      <w:r w:rsidR="0083430A" w:rsidRPr="0083430A">
        <w:t xml:space="preserve"> </w:t>
      </w:r>
      <w:r w:rsidR="0083430A">
        <w:t>&gt; 0</w:t>
      </w:r>
    </w:p>
    <w:p w:rsidR="006752A6" w:rsidRDefault="006752A6" w:rsidP="006752A6">
      <w:pPr>
        <w:pStyle w:val="Listenabsatz"/>
      </w:pPr>
    </w:p>
    <w:p w:rsidR="00000B83" w:rsidRDefault="00000B83" w:rsidP="00000B83">
      <w:pPr>
        <w:pStyle w:val="Listenabsatz"/>
        <w:numPr>
          <w:ilvl w:val="0"/>
          <w:numId w:val="1"/>
        </w:numPr>
      </w:pPr>
      <w:r>
        <w:t xml:space="preserve"> </w:t>
      </w:r>
      <w:r w:rsidR="006752A6">
        <w:t xml:space="preserve">The variation coefficient:   </w:t>
      </w:r>
      <w:proofErr w:type="gramStart"/>
      <w:r w:rsidR="006752A6">
        <w:t>RSDST(</w:t>
      </w:r>
      <w:proofErr w:type="gramEnd"/>
      <w:r w:rsidR="006752A6">
        <w:t>h)</w:t>
      </w:r>
      <w:r w:rsidR="006752A6">
        <w:t>/</w:t>
      </w:r>
      <w:r w:rsidR="006752A6" w:rsidRPr="006752A6">
        <w:t xml:space="preserve"> </w:t>
      </w:r>
      <w:r w:rsidR="006752A6">
        <w:t>RMST(h)</w:t>
      </w:r>
      <w:r w:rsidR="005C3D6F">
        <w:t xml:space="preserve"> </w:t>
      </w:r>
      <w:r w:rsidR="005C3D6F">
        <w:t>is monotone increasing; and strictly so if h &lt; sup( t | S(t) &gt; 0).</w:t>
      </w:r>
    </w:p>
    <w:p w:rsidR="00F4792C" w:rsidRDefault="00F4792C" w:rsidP="00000B83">
      <w:pPr>
        <w:pStyle w:val="Listenabsatz"/>
        <w:numPr>
          <w:ilvl w:val="0"/>
          <w:numId w:val="1"/>
        </w:numPr>
      </w:pPr>
      <w:r>
        <w:t xml:space="preserve">d/dh </w:t>
      </w:r>
      <w:r>
        <w:t>{</w:t>
      </w:r>
      <w:proofErr w:type="spellStart"/>
      <w:r>
        <w:t>var</w:t>
      </w:r>
      <w:proofErr w:type="spellEnd"/>
      <w:r>
        <w:t xml:space="preserve">( </w:t>
      </w:r>
      <w:proofErr w:type="spellStart"/>
      <w:r>
        <w:t>T_h</w:t>
      </w:r>
      <w:proofErr w:type="spellEnd"/>
      <w:r>
        <w:t xml:space="preserve"> )</w:t>
      </w:r>
      <w:r>
        <w:t xml:space="preserve"> / </w:t>
      </w:r>
      <w:r>
        <w:t>RMST(h)</w:t>
      </w:r>
      <w:r>
        <w:t>^2</w:t>
      </w:r>
      <w:r>
        <w:t xml:space="preserve"> }</w:t>
      </w:r>
      <w:r>
        <w:t xml:space="preserve"> = </w:t>
      </w:r>
    </w:p>
    <w:p w:rsidR="00F4792C" w:rsidRDefault="00F4792C" w:rsidP="005954CF">
      <w:pPr>
        <w:pStyle w:val="Listenabsatz"/>
      </w:pPr>
      <w:r>
        <w:t>(</w:t>
      </w:r>
      <w:r>
        <w:t>2* S(h) * ( h – RMST ( h) )</w:t>
      </w:r>
      <w:r>
        <w:t xml:space="preserve"> * </w:t>
      </w:r>
      <w:r>
        <w:t>RMST(h)^2</w:t>
      </w:r>
      <w:r>
        <w:t xml:space="preserve"> </w:t>
      </w:r>
      <w:r w:rsidR="005954CF">
        <w:t>–</w:t>
      </w:r>
      <w:r>
        <w:t xml:space="preserve"> </w:t>
      </w:r>
      <w:r w:rsidR="005954CF">
        <w:t xml:space="preserve">2* RMST(h) </w:t>
      </w:r>
      <w:r>
        <w:t xml:space="preserve">* S(h) </w:t>
      </w:r>
      <w:r w:rsidR="005954CF">
        <w:t>*</w:t>
      </w:r>
      <w:proofErr w:type="spellStart"/>
      <w:r w:rsidR="005954CF">
        <w:t>var</w:t>
      </w:r>
      <w:proofErr w:type="spellEnd"/>
      <w:r w:rsidR="005954CF">
        <w:t xml:space="preserve">( </w:t>
      </w:r>
      <w:proofErr w:type="spellStart"/>
      <w:r w:rsidR="005954CF">
        <w:t>T_h</w:t>
      </w:r>
      <w:proofErr w:type="spellEnd"/>
      <w:r w:rsidR="005954CF">
        <w:t xml:space="preserve"> )</w:t>
      </w:r>
      <w:r>
        <w:t xml:space="preserve">) / </w:t>
      </w:r>
      <w:proofErr w:type="gramStart"/>
      <w:r>
        <w:t>RMST(</w:t>
      </w:r>
      <w:proofErr w:type="gramEnd"/>
      <w:r>
        <w:t>h)^</w:t>
      </w:r>
      <w:r>
        <w:t>4</w:t>
      </w:r>
      <w:r w:rsidR="005954CF">
        <w:t xml:space="preserve"> =</w:t>
      </w:r>
    </w:p>
    <w:p w:rsidR="005954CF" w:rsidRDefault="005954CF" w:rsidP="005954CF">
      <w:pPr>
        <w:pStyle w:val="Listenabsatz"/>
      </w:pPr>
      <w:r>
        <w:t xml:space="preserve">2*S(h)/RMST(h)^3 * [  h*RMST(h) – RMST(h) ^2 -  </w:t>
      </w:r>
      <w:r>
        <w:t xml:space="preserve">INT 0_h ( t*S(t) </w:t>
      </w:r>
      <w:proofErr w:type="spellStart"/>
      <w:r>
        <w:t>dt</w:t>
      </w:r>
      <w:proofErr w:type="spellEnd"/>
      <w:r>
        <w:t xml:space="preserve">) </w:t>
      </w:r>
      <w:r>
        <w:t>+</w:t>
      </w:r>
      <w:r>
        <w:t xml:space="preserve"> 2*</w:t>
      </w:r>
      <w:r>
        <w:t>RMST(h)^2</w:t>
      </w:r>
      <w:r>
        <w:t xml:space="preserve"> </w:t>
      </w:r>
      <w:r>
        <w:t xml:space="preserve"> ]=</w:t>
      </w:r>
    </w:p>
    <w:p w:rsidR="005954CF" w:rsidRDefault="005954CF" w:rsidP="005954CF">
      <w:pPr>
        <w:pStyle w:val="Listenabsatz"/>
      </w:pPr>
      <w:r>
        <w:t xml:space="preserve">2*S(h)/RMST(h)^3 * [  INT 0_h ( </w:t>
      </w:r>
      <w:r>
        <w:t>h</w:t>
      </w:r>
      <w:r>
        <w:t xml:space="preserve">*S(t) </w:t>
      </w:r>
      <w:proofErr w:type="spellStart"/>
      <w:r>
        <w:t>dt</w:t>
      </w:r>
      <w:proofErr w:type="spellEnd"/>
      <w:r>
        <w:t xml:space="preserve">) -  INT 0_h ( t*S(t) </w:t>
      </w:r>
      <w:proofErr w:type="spellStart"/>
      <w:r>
        <w:t>dt</w:t>
      </w:r>
      <w:proofErr w:type="spellEnd"/>
      <w:r>
        <w:t>)</w:t>
      </w:r>
      <w:r>
        <w:t xml:space="preserve"> </w:t>
      </w:r>
      <w:r>
        <w:t>]</w:t>
      </w:r>
      <w:r>
        <w:t xml:space="preserve"> &gt; 0</w:t>
      </w:r>
    </w:p>
    <w:p w:rsidR="008402AC" w:rsidRDefault="008402AC" w:rsidP="008402AC">
      <w:r>
        <w:t xml:space="preserve">The choice of the time horizon only depends on clinical considerations. Given </w:t>
      </w:r>
      <w:r w:rsidR="0019745E">
        <w:t xml:space="preserve">a single </w:t>
      </w:r>
      <w:proofErr w:type="gramStart"/>
      <w:r>
        <w:t>S(</w:t>
      </w:r>
      <w:proofErr w:type="gramEnd"/>
      <w:r>
        <w:t>t) there is no statistically distinguished time horizon.</w:t>
      </w:r>
    </w:p>
    <w:p w:rsidR="0019745E" w:rsidRDefault="0019745E" w:rsidP="008402AC">
      <w:r>
        <w:t>TODO: Crossing S(t)s – there may be an optimal H …</w:t>
      </w:r>
      <w:bookmarkStart w:id="0" w:name="_GoBack"/>
      <w:bookmarkEnd w:id="0"/>
    </w:p>
    <w:p w:rsidR="008402AC" w:rsidRDefault="008402AC" w:rsidP="008402AC"/>
    <w:sectPr w:rsidR="008402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73A44"/>
    <w:multiLevelType w:val="hybridMultilevel"/>
    <w:tmpl w:val="095A1A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F1"/>
    <w:rsid w:val="00000B83"/>
    <w:rsid w:val="0019745E"/>
    <w:rsid w:val="00445926"/>
    <w:rsid w:val="005954CF"/>
    <w:rsid w:val="005C3D6F"/>
    <w:rsid w:val="006752A6"/>
    <w:rsid w:val="006B1A2A"/>
    <w:rsid w:val="0083430A"/>
    <w:rsid w:val="008402AC"/>
    <w:rsid w:val="009D288A"/>
    <w:rsid w:val="00A462F1"/>
    <w:rsid w:val="00BE7EF1"/>
    <w:rsid w:val="00F4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8EB4"/>
  <w15:chartTrackingRefBased/>
  <w15:docId w15:val="{7765AE32-F858-4467-97A4-2905C1EE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Verbund IMISE/ZKS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Hasenclever</dc:creator>
  <cp:keywords/>
  <dc:description/>
  <cp:lastModifiedBy>Dirk Hasenclever</cp:lastModifiedBy>
  <cp:revision>5</cp:revision>
  <dcterms:created xsi:type="dcterms:W3CDTF">2021-04-13T07:16:00Z</dcterms:created>
  <dcterms:modified xsi:type="dcterms:W3CDTF">2021-04-13T14:13:00Z</dcterms:modified>
</cp:coreProperties>
</file>