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BBB" w:rsidRDefault="003036A2">
      <w:pPr>
        <w:rPr>
          <w:b/>
          <w:i/>
        </w:rPr>
      </w:pPr>
      <w:r>
        <w:rPr>
          <w:rFonts w:hint="eastAsia"/>
          <w:b/>
          <w:i/>
        </w:rPr>
        <w:t>数据分析平台优化</w:t>
      </w:r>
      <w:r>
        <w:rPr>
          <w:b/>
          <w:i/>
        </w:rPr>
        <w:t>6.19.2014</w:t>
      </w:r>
    </w:p>
    <w:p w:rsidR="00F70BBB" w:rsidRDefault="00F70BBB">
      <w:pPr>
        <w:rPr>
          <w:rFonts w:ascii="宋体" w:hAnsi="宋体"/>
        </w:rPr>
      </w:pPr>
    </w:p>
    <w:p w:rsidR="00F70BBB" w:rsidRDefault="003036A2">
      <w:pPr>
        <w:rPr>
          <w:rStyle w:val="10"/>
          <w:rFonts w:ascii="宋体" w:hAnsi="宋体"/>
          <w:b/>
          <w:i w:val="0"/>
          <w:color w:val="auto"/>
        </w:rPr>
      </w:pPr>
      <w:r>
        <w:rPr>
          <w:rStyle w:val="10"/>
          <w:rFonts w:ascii="宋体" w:hAnsi="宋体" w:hint="eastAsia"/>
          <w:b/>
          <w:i w:val="0"/>
          <w:color w:val="auto"/>
        </w:rPr>
        <w:t>ahero for android</w:t>
      </w:r>
      <w:r>
        <w:rPr>
          <w:rStyle w:val="10"/>
          <w:rFonts w:ascii="宋体" w:hAnsi="宋体" w:hint="eastAsia"/>
          <w:b/>
          <w:i w:val="0"/>
          <w:color w:val="auto"/>
        </w:rPr>
        <w:t xml:space="preserve">  </w:t>
      </w:r>
      <w:r>
        <w:rPr>
          <w:rStyle w:val="10"/>
          <w:rFonts w:ascii="宋体" w:hAnsi="宋体" w:hint="eastAsia"/>
          <w:b/>
          <w:i w:val="0"/>
          <w:color w:val="auto"/>
        </w:rPr>
        <w:t>、</w:t>
      </w:r>
      <w:r>
        <w:rPr>
          <w:rStyle w:val="10"/>
          <w:rFonts w:ascii="宋体" w:hAnsi="宋体" w:hint="eastAsia"/>
          <w:b/>
          <w:i w:val="0"/>
          <w:color w:val="auto"/>
        </w:rPr>
        <w:t xml:space="preserve"> </w:t>
      </w:r>
      <w:r>
        <w:rPr>
          <w:rFonts w:ascii="宋体" w:hAnsi="宋体" w:hint="eastAsia"/>
          <w:b/>
          <w:highlight w:val="yellow"/>
        </w:rPr>
        <w:t>Ahero for Jailbreak ios</w:t>
      </w:r>
    </w:p>
    <w:p w:rsidR="00F70BBB" w:rsidRDefault="003036A2">
      <w:pPr>
        <w:pStyle w:val="1"/>
        <w:numPr>
          <w:ilvl w:val="0"/>
          <w:numId w:val="1"/>
        </w:numPr>
        <w:ind w:left="426" w:firstLineChars="0" w:hanging="426"/>
        <w:rPr>
          <w:rStyle w:val="10"/>
          <w:rFonts w:ascii="宋体" w:hAnsi="宋体"/>
          <w:i w:val="0"/>
          <w:color w:val="auto"/>
        </w:rPr>
      </w:pPr>
      <w:r>
        <w:rPr>
          <w:rFonts w:ascii="Arial" w:hAnsi="Arial" w:cs="Arial"/>
          <w:highlight w:val="green"/>
        </w:rPr>
        <w:t>√</w:t>
      </w:r>
      <w:r>
        <w:rPr>
          <w:rStyle w:val="10"/>
          <w:rFonts w:ascii="宋体" w:hAnsi="宋体" w:hint="eastAsia"/>
          <w:b/>
          <w:i w:val="0"/>
          <w:color w:val="auto"/>
        </w:rPr>
        <w:t>[</w:t>
      </w:r>
      <w:r>
        <w:rPr>
          <w:rStyle w:val="10"/>
          <w:rFonts w:ascii="宋体" w:hAnsi="宋体" w:hint="eastAsia"/>
          <w:b/>
          <w:i w:val="0"/>
          <w:color w:val="auto"/>
        </w:rPr>
        <w:t>设备相关</w:t>
      </w:r>
      <w:r>
        <w:rPr>
          <w:rStyle w:val="10"/>
          <w:rFonts w:ascii="宋体" w:hAnsi="宋体" w:hint="eastAsia"/>
          <w:i w:val="0"/>
          <w:color w:val="auto"/>
        </w:rPr>
        <w:t>]-</w:t>
      </w:r>
      <w:r>
        <w:rPr>
          <w:rStyle w:val="10"/>
          <w:rFonts w:ascii="宋体" w:hAnsi="宋体" w:hint="eastAsia"/>
          <w:i w:val="0"/>
          <w:color w:val="auto"/>
        </w:rPr>
        <w:t>隐藏掉的页面有：</w:t>
      </w:r>
    </w:p>
    <w:p w:rsidR="00F70BBB" w:rsidRDefault="003036A2">
      <w:pPr>
        <w:pStyle w:val="1"/>
        <w:numPr>
          <w:ilvl w:val="1"/>
          <w:numId w:val="1"/>
        </w:numPr>
        <w:ind w:firstLineChars="0"/>
        <w:rPr>
          <w:rStyle w:val="10"/>
          <w:rFonts w:ascii="宋体" w:hAnsi="宋体"/>
          <w:i w:val="0"/>
          <w:color w:val="auto"/>
        </w:rPr>
      </w:pPr>
      <w:r>
        <w:rPr>
          <w:rStyle w:val="10"/>
          <w:rFonts w:ascii="宋体" w:hAnsi="宋体" w:hint="eastAsia"/>
          <w:i w:val="0"/>
          <w:color w:val="auto"/>
        </w:rPr>
        <w:t>新增玩家浏览器分布</w:t>
      </w:r>
    </w:p>
    <w:p w:rsidR="00F70BBB" w:rsidRDefault="003036A2">
      <w:pPr>
        <w:pStyle w:val="1"/>
        <w:numPr>
          <w:ilvl w:val="1"/>
          <w:numId w:val="1"/>
        </w:numPr>
        <w:ind w:firstLineChars="0"/>
        <w:rPr>
          <w:rStyle w:val="10"/>
          <w:rFonts w:ascii="宋体" w:hAnsi="宋体"/>
          <w:i w:val="0"/>
          <w:color w:val="auto"/>
        </w:rPr>
      </w:pPr>
      <w:r>
        <w:rPr>
          <w:rStyle w:val="10"/>
          <w:rFonts w:ascii="宋体" w:hAnsi="宋体" w:hint="eastAsia"/>
          <w:i w:val="0"/>
          <w:color w:val="auto"/>
        </w:rPr>
        <w:t>新增玩家</w:t>
      </w:r>
      <w:r>
        <w:rPr>
          <w:rStyle w:val="10"/>
          <w:rFonts w:ascii="宋体" w:hAnsi="宋体" w:hint="eastAsia"/>
          <w:i w:val="0"/>
          <w:color w:val="auto"/>
        </w:rPr>
        <w:t>flash</w:t>
      </w:r>
      <w:r>
        <w:rPr>
          <w:rStyle w:val="10"/>
          <w:rFonts w:ascii="宋体" w:hAnsi="宋体" w:hint="eastAsia"/>
          <w:i w:val="0"/>
          <w:color w:val="auto"/>
        </w:rPr>
        <w:t>版本分布</w:t>
      </w:r>
    </w:p>
    <w:p w:rsidR="00F70BBB" w:rsidRDefault="00B97E0C">
      <w:pPr>
        <w:pStyle w:val="1"/>
        <w:numPr>
          <w:ilvl w:val="0"/>
          <w:numId w:val="1"/>
        </w:numPr>
        <w:ind w:left="426" w:firstLineChars="0" w:hanging="426"/>
        <w:rPr>
          <w:rStyle w:val="10"/>
          <w:rFonts w:ascii="宋体" w:hAnsi="宋体"/>
          <w:i w:val="0"/>
          <w:color w:val="auto"/>
        </w:rPr>
      </w:pPr>
      <w:r>
        <w:rPr>
          <w:rFonts w:ascii="Arial" w:hAnsi="Arial" w:cs="Arial"/>
          <w:highlight w:val="green"/>
        </w:rPr>
        <w:t>√</w:t>
      </w:r>
      <w:r w:rsidR="003036A2">
        <w:rPr>
          <w:rStyle w:val="10"/>
          <w:rFonts w:ascii="宋体" w:hAnsi="宋体" w:hint="eastAsia"/>
          <w:i w:val="0"/>
          <w:color w:val="auto"/>
        </w:rPr>
        <w:t>【收入数据】隐藏掉的页面有：</w:t>
      </w:r>
    </w:p>
    <w:p w:rsidR="00F70BBB" w:rsidRDefault="003036A2">
      <w:pPr>
        <w:pStyle w:val="1"/>
        <w:numPr>
          <w:ilvl w:val="1"/>
          <w:numId w:val="1"/>
        </w:numPr>
        <w:ind w:firstLineChars="0"/>
        <w:rPr>
          <w:rStyle w:val="10"/>
          <w:rFonts w:ascii="宋体" w:hAnsi="宋体"/>
          <w:i w:val="0"/>
          <w:color w:val="auto"/>
        </w:rPr>
      </w:pPr>
      <w:r>
        <w:rPr>
          <w:rStyle w:val="10"/>
          <w:rFonts w:ascii="宋体" w:hAnsi="宋体" w:hint="eastAsia"/>
          <w:i w:val="0"/>
          <w:color w:val="auto"/>
        </w:rPr>
        <w:t>“收入金额”</w:t>
      </w:r>
      <w:r>
        <w:rPr>
          <w:rStyle w:val="10"/>
          <w:rFonts w:ascii="宋体" w:hAnsi="宋体" w:hint="eastAsia"/>
          <w:i w:val="0"/>
          <w:color w:val="auto"/>
        </w:rPr>
        <w:t xml:space="preserve"> </w:t>
      </w:r>
      <w:r>
        <w:rPr>
          <w:rStyle w:val="10"/>
          <w:rFonts w:ascii="宋体" w:hAnsi="宋体" w:hint="eastAsia"/>
          <w:i w:val="0"/>
          <w:color w:val="auto"/>
        </w:rPr>
        <w:t>中隐藏掉‘包月收入、按条收入’，仅保留‘收入总额’；</w:t>
      </w:r>
    </w:p>
    <w:p w:rsidR="00F70BBB" w:rsidRDefault="003036A2">
      <w:pPr>
        <w:pStyle w:val="1"/>
        <w:numPr>
          <w:ilvl w:val="1"/>
          <w:numId w:val="1"/>
        </w:numPr>
        <w:ind w:firstLineChars="0"/>
        <w:rPr>
          <w:rStyle w:val="10"/>
          <w:rFonts w:ascii="宋体" w:hAnsi="宋体"/>
          <w:i w:val="0"/>
          <w:color w:val="auto"/>
        </w:rPr>
      </w:pPr>
      <w:r>
        <w:rPr>
          <w:rStyle w:val="10"/>
          <w:rFonts w:ascii="宋体" w:hAnsi="宋体" w:hint="eastAsia"/>
          <w:i w:val="0"/>
          <w:color w:val="auto"/>
        </w:rPr>
        <w:t>“付费次数、付费用户数”同（</w:t>
      </w:r>
      <w:r>
        <w:rPr>
          <w:rStyle w:val="10"/>
          <w:rFonts w:ascii="宋体" w:hAnsi="宋体" w:hint="eastAsia"/>
          <w:i w:val="0"/>
          <w:color w:val="auto"/>
        </w:rPr>
        <w:t>a</w:t>
      </w:r>
      <w:r>
        <w:rPr>
          <w:rStyle w:val="10"/>
          <w:rFonts w:ascii="宋体" w:hAnsi="宋体"/>
          <w:i w:val="0"/>
          <w:color w:val="auto"/>
        </w:rPr>
        <w:t>）</w:t>
      </w:r>
      <w:r>
        <w:rPr>
          <w:rStyle w:val="10"/>
          <w:rFonts w:ascii="宋体" w:hAnsi="宋体" w:hint="eastAsia"/>
          <w:i w:val="0"/>
          <w:color w:val="auto"/>
        </w:rPr>
        <w:t>的处理</w:t>
      </w:r>
      <w:r>
        <w:rPr>
          <w:rStyle w:val="10"/>
          <w:rFonts w:ascii="宋体" w:hAnsi="宋体" w:hint="eastAsia"/>
          <w:i w:val="0"/>
          <w:color w:val="auto"/>
        </w:rPr>
        <w:t>;</w:t>
      </w:r>
    </w:p>
    <w:p w:rsidR="00F70BBB" w:rsidRDefault="00B97E0C">
      <w:pPr>
        <w:pStyle w:val="1"/>
        <w:numPr>
          <w:ilvl w:val="0"/>
          <w:numId w:val="1"/>
        </w:numPr>
        <w:ind w:left="426" w:firstLineChars="0" w:hanging="426"/>
        <w:rPr>
          <w:rStyle w:val="10"/>
          <w:rFonts w:ascii="宋体" w:hAnsi="宋体"/>
          <w:i w:val="0"/>
          <w:color w:val="auto"/>
        </w:rPr>
      </w:pPr>
      <w:r>
        <w:rPr>
          <w:rFonts w:ascii="Arial" w:hAnsi="Arial" w:cs="Arial"/>
          <w:highlight w:val="green"/>
        </w:rPr>
        <w:t>√</w:t>
      </w:r>
      <w:r w:rsidR="003036A2">
        <w:rPr>
          <w:rStyle w:val="10"/>
          <w:rFonts w:ascii="宋体" w:hAnsi="宋体" w:hint="eastAsia"/>
          <w:i w:val="0"/>
          <w:color w:val="auto"/>
        </w:rPr>
        <w:t>【付费渗透】隐藏掉：</w:t>
      </w:r>
    </w:p>
    <w:p w:rsidR="00F70BBB" w:rsidRDefault="003036A2">
      <w:pPr>
        <w:pStyle w:val="1"/>
        <w:numPr>
          <w:ilvl w:val="1"/>
          <w:numId w:val="1"/>
        </w:numPr>
        <w:ind w:firstLineChars="0"/>
        <w:rPr>
          <w:rStyle w:val="10"/>
          <w:rFonts w:ascii="宋体" w:hAnsi="宋体"/>
          <w:i w:val="0"/>
          <w:color w:val="auto"/>
        </w:rPr>
      </w:pPr>
      <w:r>
        <w:rPr>
          <w:rStyle w:val="10"/>
          <w:rFonts w:ascii="宋体" w:hAnsi="宋体" w:hint="eastAsia"/>
          <w:i w:val="0"/>
          <w:color w:val="auto"/>
        </w:rPr>
        <w:t>“付费率”隐藏掉‘包月付费率、按条付费率’，仅保留‘付费率’；</w:t>
      </w:r>
    </w:p>
    <w:p w:rsidR="00F70BBB" w:rsidRDefault="003036A2">
      <w:pPr>
        <w:pStyle w:val="1"/>
        <w:numPr>
          <w:ilvl w:val="1"/>
          <w:numId w:val="1"/>
        </w:numPr>
        <w:ind w:firstLineChars="0"/>
        <w:rPr>
          <w:rStyle w:val="10"/>
          <w:rFonts w:ascii="宋体" w:hAnsi="宋体"/>
          <w:i w:val="0"/>
          <w:color w:val="auto"/>
        </w:rPr>
      </w:pPr>
      <w:r>
        <w:rPr>
          <w:rStyle w:val="10"/>
          <w:rFonts w:ascii="宋体" w:hAnsi="宋体" w:hint="eastAsia"/>
          <w:i w:val="0"/>
          <w:color w:val="auto"/>
        </w:rPr>
        <w:t>“</w:t>
      </w:r>
      <w:r>
        <w:rPr>
          <w:rStyle w:val="10"/>
          <w:rFonts w:ascii="宋体" w:hAnsi="宋体" w:hint="eastAsia"/>
          <w:i w:val="0"/>
          <w:color w:val="auto"/>
        </w:rPr>
        <w:t>Arpu</w:t>
      </w:r>
      <w:r>
        <w:rPr>
          <w:rStyle w:val="10"/>
          <w:rFonts w:ascii="宋体" w:hAnsi="宋体" w:hint="eastAsia"/>
          <w:i w:val="0"/>
          <w:color w:val="auto"/>
        </w:rPr>
        <w:t>值、</w:t>
      </w:r>
      <w:r>
        <w:rPr>
          <w:rStyle w:val="10"/>
          <w:rFonts w:ascii="宋体" w:hAnsi="宋体" w:hint="eastAsia"/>
          <w:i w:val="0"/>
          <w:color w:val="auto"/>
        </w:rPr>
        <w:t>Arppu</w:t>
      </w:r>
      <w:r>
        <w:rPr>
          <w:rStyle w:val="10"/>
          <w:rFonts w:ascii="宋体" w:hAnsi="宋体" w:hint="eastAsia"/>
          <w:i w:val="0"/>
          <w:color w:val="auto"/>
        </w:rPr>
        <w:t>值”处理方式同上；</w:t>
      </w:r>
    </w:p>
    <w:p w:rsidR="00F70BBB" w:rsidRDefault="00B97E0C">
      <w:pPr>
        <w:pStyle w:val="1"/>
        <w:numPr>
          <w:ilvl w:val="0"/>
          <w:numId w:val="1"/>
        </w:numPr>
        <w:ind w:left="426" w:firstLineChars="0" w:hanging="426"/>
        <w:rPr>
          <w:rStyle w:val="10"/>
          <w:rFonts w:ascii="宋体" w:hAnsi="宋体"/>
          <w:i w:val="0"/>
          <w:color w:val="auto"/>
        </w:rPr>
      </w:pPr>
      <w:r>
        <w:rPr>
          <w:rFonts w:ascii="Arial" w:hAnsi="Arial" w:cs="Arial"/>
          <w:highlight w:val="green"/>
        </w:rPr>
        <w:t>√</w:t>
      </w:r>
      <w:r w:rsidR="003036A2">
        <w:rPr>
          <w:rStyle w:val="10"/>
          <w:rFonts w:ascii="宋体" w:hAnsi="宋体" w:hint="eastAsia"/>
          <w:i w:val="0"/>
          <w:color w:val="auto"/>
        </w:rPr>
        <w:t>【付费转化】隐藏掉：</w:t>
      </w:r>
    </w:p>
    <w:p w:rsidR="00F70BBB" w:rsidRDefault="003036A2">
      <w:pPr>
        <w:pStyle w:val="1"/>
        <w:numPr>
          <w:ilvl w:val="1"/>
          <w:numId w:val="1"/>
        </w:numPr>
        <w:ind w:firstLineChars="0"/>
        <w:rPr>
          <w:rStyle w:val="10"/>
          <w:rFonts w:ascii="宋体" w:hAnsi="宋体"/>
          <w:i w:val="0"/>
          <w:color w:val="auto"/>
        </w:rPr>
      </w:pPr>
      <w:r>
        <w:rPr>
          <w:rStyle w:val="10"/>
          <w:rFonts w:ascii="宋体" w:hAnsi="宋体" w:hint="eastAsia"/>
          <w:i w:val="0"/>
          <w:color w:val="auto"/>
        </w:rPr>
        <w:t>“首次付费用户数”隐藏掉‘首次按条付费用户数、首次包月付费用户数’，保留‘首次付费用户数’；</w:t>
      </w:r>
    </w:p>
    <w:p w:rsidR="00F70BBB" w:rsidRDefault="003036A2">
      <w:pPr>
        <w:pStyle w:val="1"/>
        <w:numPr>
          <w:ilvl w:val="1"/>
          <w:numId w:val="1"/>
        </w:numPr>
        <w:ind w:firstLineChars="0"/>
        <w:rPr>
          <w:rStyle w:val="10"/>
          <w:rFonts w:ascii="宋体" w:hAnsi="宋体"/>
          <w:i w:val="0"/>
          <w:color w:val="auto"/>
        </w:rPr>
      </w:pPr>
      <w:r>
        <w:rPr>
          <w:rStyle w:val="10"/>
          <w:rFonts w:ascii="宋体" w:hAnsi="宋体" w:hint="eastAsia"/>
          <w:i w:val="0"/>
          <w:color w:val="auto"/>
        </w:rPr>
        <w:t>“首次付费用户日付费额、累计付费用户数、总体付费率”处理方式同上；</w:t>
      </w:r>
    </w:p>
    <w:p w:rsidR="00F70BBB" w:rsidRDefault="003036A2">
      <w:pPr>
        <w:pStyle w:val="1"/>
        <w:numPr>
          <w:ilvl w:val="1"/>
          <w:numId w:val="1"/>
        </w:numPr>
        <w:ind w:firstLineChars="0"/>
        <w:rPr>
          <w:rStyle w:val="10"/>
          <w:rFonts w:ascii="宋体" w:hAnsi="宋体"/>
          <w:i w:val="0"/>
          <w:color w:val="auto"/>
        </w:rPr>
      </w:pPr>
      <w:r>
        <w:rPr>
          <w:rStyle w:val="10"/>
          <w:rFonts w:ascii="宋体" w:hAnsi="宋体" w:hint="eastAsia"/>
          <w:i w:val="0"/>
          <w:color w:val="auto"/>
        </w:rPr>
        <w:t>“当前包月用户数”隐藏掉；</w:t>
      </w:r>
    </w:p>
    <w:p w:rsidR="00F70BBB" w:rsidRDefault="003036A2">
      <w:pPr>
        <w:pStyle w:val="1"/>
        <w:numPr>
          <w:ilvl w:val="0"/>
          <w:numId w:val="1"/>
        </w:numPr>
        <w:tabs>
          <w:tab w:val="left" w:pos="284"/>
        </w:tabs>
        <w:ind w:left="357" w:firstLineChars="0" w:hanging="357"/>
        <w:rPr>
          <w:rStyle w:val="10"/>
          <w:rFonts w:ascii="宋体" w:hAnsi="宋体"/>
          <w:i w:val="0"/>
          <w:color w:val="auto"/>
        </w:rPr>
      </w:pPr>
      <w:r>
        <w:rPr>
          <w:rFonts w:ascii="Arial" w:hAnsi="Arial" w:cs="Arial"/>
          <w:highlight w:val="green"/>
        </w:rPr>
        <w:t>√</w:t>
      </w:r>
      <w:r>
        <w:rPr>
          <w:rStyle w:val="10"/>
          <w:rFonts w:ascii="宋体" w:hAnsi="宋体" w:hint="eastAsia"/>
          <w:i w:val="0"/>
          <w:color w:val="auto"/>
        </w:rPr>
        <w:t>【新玩家价值】</w:t>
      </w:r>
      <w:r>
        <w:rPr>
          <w:rStyle w:val="10"/>
          <w:rFonts w:ascii="宋体" w:hAnsi="宋体" w:hint="eastAsia"/>
          <w:b/>
          <w:i w:val="0"/>
          <w:color w:val="auto"/>
        </w:rPr>
        <w:t>添加</w:t>
      </w:r>
      <w:r>
        <w:rPr>
          <w:rStyle w:val="10"/>
          <w:rFonts w:ascii="宋体" w:hAnsi="宋体" w:hint="eastAsia"/>
          <w:i w:val="0"/>
          <w:color w:val="auto"/>
        </w:rPr>
        <w:t>：分渠道新玩家价值</w:t>
      </w:r>
    </w:p>
    <w:p w:rsidR="00F70BBB" w:rsidRDefault="00F70BBB">
      <w:pPr>
        <w:rPr>
          <w:rStyle w:val="10"/>
          <w:rFonts w:ascii="宋体" w:hAnsi="宋体"/>
          <w:i w:val="0"/>
          <w:color w:val="auto"/>
        </w:rPr>
      </w:pPr>
    </w:p>
    <w:p w:rsidR="00F70BBB" w:rsidRDefault="003036A2">
      <w:pPr>
        <w:rPr>
          <w:rFonts w:ascii="宋体" w:hAnsi="宋体"/>
          <w:b/>
        </w:rPr>
      </w:pPr>
      <w:r>
        <w:rPr>
          <w:rFonts w:ascii="宋体" w:hAnsi="宋体" w:hint="eastAsia"/>
          <w:b/>
          <w:highlight w:val="yellow"/>
        </w:rPr>
        <w:t>Amole</w:t>
      </w:r>
      <w:r>
        <w:rPr>
          <w:rFonts w:ascii="宋体" w:hAnsi="宋体" w:hint="eastAsia"/>
          <w:b/>
          <w:highlight w:val="yellow"/>
        </w:rPr>
        <w:t>、</w:t>
      </w:r>
      <w:r>
        <w:rPr>
          <w:rFonts w:ascii="宋体" w:hAnsi="宋体" w:hint="eastAsia"/>
          <w:b/>
          <w:highlight w:val="yellow"/>
        </w:rPr>
        <w:t>Amole</w:t>
      </w:r>
      <w:r>
        <w:rPr>
          <w:rFonts w:ascii="宋体" w:hAnsi="宋体" w:hint="eastAsia"/>
          <w:b/>
          <w:highlight w:val="yellow"/>
        </w:rPr>
        <w:t>移动联运</w:t>
      </w:r>
    </w:p>
    <w:p w:rsidR="00F70BBB" w:rsidRDefault="00B97E0C">
      <w:pPr>
        <w:pStyle w:val="1"/>
        <w:numPr>
          <w:ilvl w:val="0"/>
          <w:numId w:val="1"/>
        </w:numPr>
        <w:ind w:left="357" w:firstLineChars="0" w:hanging="357"/>
        <w:rPr>
          <w:rStyle w:val="10"/>
          <w:rFonts w:ascii="宋体" w:hAnsi="宋体"/>
          <w:i w:val="0"/>
          <w:color w:val="auto"/>
        </w:rPr>
      </w:pPr>
      <w:r>
        <w:rPr>
          <w:rFonts w:ascii="Arial" w:hAnsi="Arial" w:cs="Arial"/>
          <w:highlight w:val="green"/>
        </w:rPr>
        <w:t>√</w:t>
      </w:r>
      <w:r w:rsidR="003036A2">
        <w:rPr>
          <w:rStyle w:val="10"/>
          <w:rFonts w:ascii="宋体" w:hAnsi="宋体" w:hint="eastAsia"/>
          <w:i w:val="0"/>
          <w:color w:val="auto"/>
        </w:rPr>
        <w:t>【收入数据】隐藏掉的页面有：</w:t>
      </w:r>
    </w:p>
    <w:p w:rsidR="00F70BBB" w:rsidRDefault="003036A2">
      <w:pPr>
        <w:pStyle w:val="1"/>
        <w:numPr>
          <w:ilvl w:val="1"/>
          <w:numId w:val="1"/>
        </w:numPr>
        <w:ind w:firstLineChars="0"/>
        <w:rPr>
          <w:rStyle w:val="10"/>
          <w:rFonts w:ascii="宋体" w:hAnsi="宋体"/>
          <w:i w:val="0"/>
          <w:color w:val="auto"/>
        </w:rPr>
      </w:pPr>
      <w:r>
        <w:rPr>
          <w:rStyle w:val="10"/>
          <w:rFonts w:ascii="宋体" w:hAnsi="宋体" w:hint="eastAsia"/>
          <w:i w:val="0"/>
          <w:color w:val="auto"/>
        </w:rPr>
        <w:t>“收入金额”</w:t>
      </w:r>
      <w:r>
        <w:rPr>
          <w:rStyle w:val="10"/>
          <w:rFonts w:ascii="宋体" w:hAnsi="宋体" w:hint="eastAsia"/>
          <w:i w:val="0"/>
          <w:color w:val="auto"/>
        </w:rPr>
        <w:t xml:space="preserve"> </w:t>
      </w:r>
      <w:r>
        <w:rPr>
          <w:rStyle w:val="10"/>
          <w:rFonts w:ascii="宋体" w:hAnsi="宋体" w:hint="eastAsia"/>
          <w:i w:val="0"/>
          <w:color w:val="auto"/>
        </w:rPr>
        <w:t>中隐藏掉‘包月收入、按条收入’，仅保留‘收入总额’；</w:t>
      </w:r>
    </w:p>
    <w:p w:rsidR="00F70BBB" w:rsidRDefault="003036A2">
      <w:pPr>
        <w:pStyle w:val="1"/>
        <w:numPr>
          <w:ilvl w:val="1"/>
          <w:numId w:val="1"/>
        </w:numPr>
        <w:ind w:firstLineChars="0"/>
        <w:rPr>
          <w:rStyle w:val="10"/>
          <w:rFonts w:ascii="宋体" w:hAnsi="宋体"/>
          <w:i w:val="0"/>
          <w:color w:val="auto"/>
        </w:rPr>
      </w:pPr>
      <w:r>
        <w:rPr>
          <w:rStyle w:val="10"/>
          <w:rFonts w:ascii="宋体" w:hAnsi="宋体" w:hint="eastAsia"/>
          <w:i w:val="0"/>
          <w:color w:val="auto"/>
        </w:rPr>
        <w:t>“付费次数、付费用户数”同（</w:t>
      </w:r>
      <w:r>
        <w:rPr>
          <w:rStyle w:val="10"/>
          <w:rFonts w:ascii="宋体" w:hAnsi="宋体" w:hint="eastAsia"/>
          <w:i w:val="0"/>
          <w:color w:val="auto"/>
        </w:rPr>
        <w:t>a</w:t>
      </w:r>
      <w:r>
        <w:rPr>
          <w:rStyle w:val="10"/>
          <w:rFonts w:ascii="宋体" w:hAnsi="宋体"/>
          <w:i w:val="0"/>
          <w:color w:val="auto"/>
        </w:rPr>
        <w:t>）</w:t>
      </w:r>
      <w:r>
        <w:rPr>
          <w:rStyle w:val="10"/>
          <w:rFonts w:ascii="宋体" w:hAnsi="宋体" w:hint="eastAsia"/>
          <w:i w:val="0"/>
          <w:color w:val="auto"/>
        </w:rPr>
        <w:t>的处理</w:t>
      </w:r>
      <w:r>
        <w:rPr>
          <w:rStyle w:val="10"/>
          <w:rFonts w:ascii="宋体" w:hAnsi="宋体" w:hint="eastAsia"/>
          <w:i w:val="0"/>
          <w:color w:val="auto"/>
        </w:rPr>
        <w:t>;</w:t>
      </w:r>
    </w:p>
    <w:p w:rsidR="00F70BBB" w:rsidRDefault="00B97E0C">
      <w:pPr>
        <w:pStyle w:val="1"/>
        <w:numPr>
          <w:ilvl w:val="0"/>
          <w:numId w:val="1"/>
        </w:numPr>
        <w:ind w:left="426" w:firstLineChars="0" w:hanging="426"/>
        <w:rPr>
          <w:rStyle w:val="10"/>
          <w:rFonts w:ascii="宋体" w:hAnsi="宋体"/>
          <w:i w:val="0"/>
          <w:color w:val="auto"/>
        </w:rPr>
      </w:pPr>
      <w:r>
        <w:rPr>
          <w:rFonts w:ascii="Arial" w:hAnsi="Arial" w:cs="Arial"/>
          <w:highlight w:val="green"/>
        </w:rPr>
        <w:t>√</w:t>
      </w:r>
      <w:r w:rsidR="003036A2">
        <w:rPr>
          <w:rStyle w:val="10"/>
          <w:rFonts w:ascii="宋体" w:hAnsi="宋体" w:hint="eastAsia"/>
          <w:i w:val="0"/>
          <w:color w:val="auto"/>
        </w:rPr>
        <w:t>【付费渗透】隐藏掉：</w:t>
      </w:r>
    </w:p>
    <w:p w:rsidR="00F70BBB" w:rsidRDefault="003036A2">
      <w:pPr>
        <w:pStyle w:val="1"/>
        <w:numPr>
          <w:ilvl w:val="1"/>
          <w:numId w:val="1"/>
        </w:numPr>
        <w:ind w:firstLineChars="0"/>
        <w:rPr>
          <w:rStyle w:val="10"/>
          <w:rFonts w:ascii="宋体" w:hAnsi="宋体"/>
          <w:i w:val="0"/>
          <w:color w:val="auto"/>
        </w:rPr>
      </w:pPr>
      <w:r>
        <w:rPr>
          <w:rStyle w:val="10"/>
          <w:rFonts w:ascii="宋体" w:hAnsi="宋体" w:hint="eastAsia"/>
          <w:i w:val="0"/>
          <w:color w:val="auto"/>
        </w:rPr>
        <w:t>“付费率”隐藏掉‘包月付费率、按条付费率’，仅保留‘付费率’；</w:t>
      </w:r>
    </w:p>
    <w:p w:rsidR="00F70BBB" w:rsidRDefault="003036A2">
      <w:pPr>
        <w:pStyle w:val="1"/>
        <w:numPr>
          <w:ilvl w:val="1"/>
          <w:numId w:val="1"/>
        </w:numPr>
        <w:ind w:firstLineChars="0"/>
        <w:rPr>
          <w:rStyle w:val="10"/>
          <w:rFonts w:ascii="宋体" w:hAnsi="宋体"/>
          <w:i w:val="0"/>
          <w:color w:val="auto"/>
        </w:rPr>
      </w:pPr>
      <w:r>
        <w:rPr>
          <w:rStyle w:val="10"/>
          <w:rFonts w:ascii="宋体" w:hAnsi="宋体" w:hint="eastAsia"/>
          <w:i w:val="0"/>
          <w:color w:val="auto"/>
        </w:rPr>
        <w:t>“</w:t>
      </w:r>
      <w:r>
        <w:rPr>
          <w:rStyle w:val="10"/>
          <w:rFonts w:ascii="宋体" w:hAnsi="宋体" w:hint="eastAsia"/>
          <w:i w:val="0"/>
          <w:color w:val="auto"/>
        </w:rPr>
        <w:t>Arpu</w:t>
      </w:r>
      <w:r>
        <w:rPr>
          <w:rStyle w:val="10"/>
          <w:rFonts w:ascii="宋体" w:hAnsi="宋体" w:hint="eastAsia"/>
          <w:i w:val="0"/>
          <w:color w:val="auto"/>
        </w:rPr>
        <w:t>值、</w:t>
      </w:r>
      <w:r>
        <w:rPr>
          <w:rStyle w:val="10"/>
          <w:rFonts w:ascii="宋体" w:hAnsi="宋体" w:hint="eastAsia"/>
          <w:i w:val="0"/>
          <w:color w:val="auto"/>
        </w:rPr>
        <w:t>Arppu</w:t>
      </w:r>
      <w:r>
        <w:rPr>
          <w:rStyle w:val="10"/>
          <w:rFonts w:ascii="宋体" w:hAnsi="宋体" w:hint="eastAsia"/>
          <w:i w:val="0"/>
          <w:color w:val="auto"/>
        </w:rPr>
        <w:t>值”处理方式同上；</w:t>
      </w:r>
    </w:p>
    <w:p w:rsidR="00F70BBB" w:rsidRDefault="00B97E0C">
      <w:pPr>
        <w:pStyle w:val="1"/>
        <w:numPr>
          <w:ilvl w:val="0"/>
          <w:numId w:val="1"/>
        </w:numPr>
        <w:ind w:firstLineChars="0" w:hanging="644"/>
        <w:rPr>
          <w:rStyle w:val="10"/>
          <w:rFonts w:ascii="宋体" w:hAnsi="宋体"/>
          <w:i w:val="0"/>
          <w:color w:val="auto"/>
        </w:rPr>
      </w:pPr>
      <w:r>
        <w:rPr>
          <w:rFonts w:ascii="Arial" w:hAnsi="Arial" w:cs="Arial"/>
          <w:highlight w:val="green"/>
        </w:rPr>
        <w:t>√</w:t>
      </w:r>
      <w:r w:rsidR="003036A2">
        <w:rPr>
          <w:rStyle w:val="10"/>
          <w:rFonts w:ascii="宋体" w:hAnsi="宋体" w:hint="eastAsia"/>
          <w:i w:val="0"/>
          <w:color w:val="auto"/>
        </w:rPr>
        <w:t>【付费转化】</w:t>
      </w:r>
      <w:bookmarkStart w:id="0" w:name="_GoBack"/>
      <w:bookmarkEnd w:id="0"/>
      <w:r w:rsidR="003036A2">
        <w:rPr>
          <w:rStyle w:val="10"/>
          <w:rFonts w:ascii="宋体" w:hAnsi="宋体" w:hint="eastAsia"/>
          <w:i w:val="0"/>
          <w:color w:val="auto"/>
        </w:rPr>
        <w:t>隐藏掉：</w:t>
      </w:r>
    </w:p>
    <w:p w:rsidR="00F70BBB" w:rsidRDefault="003036A2">
      <w:pPr>
        <w:pStyle w:val="1"/>
        <w:numPr>
          <w:ilvl w:val="1"/>
          <w:numId w:val="1"/>
        </w:numPr>
        <w:ind w:firstLineChars="0"/>
        <w:rPr>
          <w:rStyle w:val="10"/>
          <w:rFonts w:ascii="宋体" w:hAnsi="宋体"/>
          <w:i w:val="0"/>
          <w:color w:val="auto"/>
        </w:rPr>
      </w:pPr>
      <w:r>
        <w:rPr>
          <w:rStyle w:val="10"/>
          <w:rFonts w:ascii="宋体" w:hAnsi="宋体" w:hint="eastAsia"/>
          <w:i w:val="0"/>
          <w:color w:val="auto"/>
        </w:rPr>
        <w:t>“首次付费用户数”隐藏掉‘首次按条付费用户数、首次包月付费用户数’，保留‘首次付费用户数’；</w:t>
      </w:r>
    </w:p>
    <w:p w:rsidR="00F70BBB" w:rsidRDefault="003036A2">
      <w:pPr>
        <w:pStyle w:val="1"/>
        <w:numPr>
          <w:ilvl w:val="1"/>
          <w:numId w:val="1"/>
        </w:numPr>
        <w:ind w:firstLineChars="0"/>
        <w:rPr>
          <w:rStyle w:val="10"/>
          <w:rFonts w:ascii="宋体" w:hAnsi="宋体"/>
          <w:i w:val="0"/>
          <w:color w:val="auto"/>
        </w:rPr>
      </w:pPr>
      <w:r>
        <w:rPr>
          <w:rStyle w:val="10"/>
          <w:rFonts w:ascii="宋体" w:hAnsi="宋体" w:hint="eastAsia"/>
          <w:i w:val="0"/>
          <w:color w:val="auto"/>
        </w:rPr>
        <w:t>“首次付费用户日付费额、累计付费用户数、总体付费率”处理方式同上；</w:t>
      </w:r>
    </w:p>
    <w:p w:rsidR="00F70BBB" w:rsidRDefault="003036A2">
      <w:pPr>
        <w:pStyle w:val="1"/>
        <w:numPr>
          <w:ilvl w:val="1"/>
          <w:numId w:val="1"/>
        </w:numPr>
        <w:ind w:firstLineChars="0"/>
        <w:rPr>
          <w:rStyle w:val="10"/>
          <w:rFonts w:ascii="宋体" w:hAnsi="宋体"/>
          <w:i w:val="0"/>
          <w:color w:val="auto"/>
        </w:rPr>
      </w:pPr>
      <w:r>
        <w:rPr>
          <w:rStyle w:val="10"/>
          <w:rFonts w:ascii="宋体" w:hAnsi="宋体" w:hint="eastAsia"/>
          <w:i w:val="0"/>
          <w:color w:val="auto"/>
        </w:rPr>
        <w:t>“当前包月用户数”隐藏掉；</w:t>
      </w:r>
    </w:p>
    <w:p w:rsidR="00F70BBB" w:rsidRDefault="003036A2">
      <w:pPr>
        <w:pStyle w:val="1"/>
        <w:numPr>
          <w:ilvl w:val="0"/>
          <w:numId w:val="1"/>
        </w:numPr>
        <w:ind w:firstLineChars="0" w:hanging="644"/>
        <w:rPr>
          <w:rStyle w:val="10"/>
          <w:rFonts w:ascii="宋体" w:hAnsi="宋体"/>
          <w:i w:val="0"/>
          <w:color w:val="auto"/>
        </w:rPr>
      </w:pPr>
      <w:r>
        <w:rPr>
          <w:rFonts w:ascii="Arial" w:hAnsi="Arial" w:cs="Arial"/>
          <w:highlight w:val="green"/>
        </w:rPr>
        <w:t>√</w:t>
      </w:r>
      <w:r>
        <w:rPr>
          <w:rStyle w:val="10"/>
          <w:rFonts w:ascii="宋体" w:hAnsi="宋体" w:hint="eastAsia"/>
          <w:i w:val="0"/>
          <w:color w:val="auto"/>
        </w:rPr>
        <w:t>【新玩家价值</w:t>
      </w:r>
      <w:r>
        <w:rPr>
          <w:rStyle w:val="10"/>
          <w:rFonts w:ascii="宋体" w:hAnsi="宋体" w:hint="eastAsia"/>
          <w:b/>
          <w:i w:val="0"/>
          <w:color w:val="auto"/>
        </w:rPr>
        <w:t>】</w:t>
      </w:r>
      <w:r>
        <w:rPr>
          <w:rStyle w:val="10"/>
          <w:rFonts w:ascii="宋体" w:hAnsi="宋体" w:hint="eastAsia"/>
          <w:b/>
          <w:i w:val="0"/>
          <w:color w:val="auto"/>
          <w:sz w:val="24"/>
          <w:szCs w:val="24"/>
        </w:rPr>
        <w:t>添加</w:t>
      </w:r>
      <w:r>
        <w:rPr>
          <w:rStyle w:val="10"/>
          <w:rFonts w:ascii="宋体" w:hAnsi="宋体" w:hint="eastAsia"/>
          <w:i w:val="0"/>
          <w:color w:val="auto"/>
        </w:rPr>
        <w:t>：分渠道新玩家价值</w:t>
      </w:r>
    </w:p>
    <w:p w:rsidR="00F70BBB" w:rsidRDefault="00F70BBB">
      <w:pPr>
        <w:pStyle w:val="1"/>
        <w:ind w:firstLineChars="0" w:firstLine="0"/>
        <w:rPr>
          <w:rStyle w:val="10"/>
          <w:rFonts w:ascii="宋体" w:hAnsi="宋体"/>
          <w:i w:val="0"/>
          <w:color w:val="auto"/>
        </w:rPr>
      </w:pPr>
    </w:p>
    <w:p w:rsidR="00F70BBB" w:rsidRDefault="003036A2">
      <w:pPr>
        <w:rPr>
          <w:rStyle w:val="10"/>
          <w:rFonts w:ascii="宋体" w:hAnsi="宋体"/>
          <w:b/>
          <w:i w:val="0"/>
          <w:color w:val="auto"/>
        </w:rPr>
      </w:pPr>
      <w:r>
        <w:rPr>
          <w:rStyle w:val="10"/>
          <w:rFonts w:ascii="宋体" w:hAnsi="宋体" w:hint="eastAsia"/>
          <w:b/>
          <w:i w:val="0"/>
          <w:color w:val="auto"/>
        </w:rPr>
        <w:t>页游</w:t>
      </w:r>
    </w:p>
    <w:p w:rsidR="00F70BBB" w:rsidRDefault="003036A2">
      <w:pPr>
        <w:pStyle w:val="1"/>
        <w:numPr>
          <w:ilvl w:val="0"/>
          <w:numId w:val="1"/>
        </w:numPr>
        <w:ind w:left="426" w:firstLineChars="0" w:hanging="426"/>
        <w:rPr>
          <w:rStyle w:val="10"/>
          <w:i w:val="0"/>
          <w:color w:val="auto"/>
        </w:rPr>
      </w:pPr>
      <w:r>
        <w:rPr>
          <w:rFonts w:ascii="Arial" w:hAnsi="Arial" w:cs="Arial"/>
          <w:highlight w:val="green"/>
        </w:rPr>
        <w:t>√</w:t>
      </w:r>
      <w:r>
        <w:rPr>
          <w:rStyle w:val="10"/>
          <w:rFonts w:ascii="宋体" w:hAnsi="宋体" w:hint="eastAsia"/>
          <w:i w:val="0"/>
          <w:color w:val="auto"/>
        </w:rPr>
        <w:t>‘摩尔庄园’、‘小花仙’、‘约瑟传说’、‘战神联盟’隐藏掉【新增玩家】</w:t>
      </w:r>
      <w:r>
        <w:rPr>
          <w:rStyle w:val="10"/>
          <w:rFonts w:ascii="宋体" w:hAnsi="宋体" w:hint="eastAsia"/>
          <w:i w:val="0"/>
          <w:color w:val="auto"/>
        </w:rPr>
        <w:t>-</w:t>
      </w:r>
      <w:r>
        <w:rPr>
          <w:rStyle w:val="10"/>
          <w:rFonts w:ascii="宋体" w:hAnsi="宋体" w:hint="eastAsia"/>
          <w:i w:val="0"/>
          <w:color w:val="auto"/>
        </w:rPr>
        <w:t>【新增角色数】；</w:t>
      </w:r>
    </w:p>
    <w:p w:rsidR="00F70BBB" w:rsidRDefault="003036A2">
      <w:pPr>
        <w:pStyle w:val="1"/>
        <w:numPr>
          <w:ilvl w:val="0"/>
          <w:numId w:val="1"/>
        </w:numPr>
        <w:ind w:left="426" w:firstLineChars="0" w:hanging="426"/>
        <w:rPr>
          <w:rStyle w:val="10"/>
          <w:rFonts w:ascii="宋体" w:hAnsi="宋体"/>
          <w:i w:val="0"/>
          <w:color w:val="auto"/>
        </w:rPr>
      </w:pPr>
      <w:r>
        <w:rPr>
          <w:rFonts w:ascii="Arial" w:hAnsi="Arial" w:cs="Arial"/>
          <w:highlight w:val="green"/>
        </w:rPr>
        <w:t>√</w:t>
      </w:r>
      <w:r>
        <w:rPr>
          <w:rStyle w:val="10"/>
          <w:rFonts w:ascii="宋体" w:hAnsi="宋体" w:hint="eastAsia"/>
          <w:i w:val="0"/>
          <w:color w:val="auto"/>
        </w:rPr>
        <w:t>‘摩尔庄园’、‘小花仙’、‘约瑟传说’、‘战神联盟’隐藏掉【活跃玩家】</w:t>
      </w:r>
      <w:r>
        <w:rPr>
          <w:rStyle w:val="10"/>
          <w:rFonts w:ascii="宋体" w:hAnsi="宋体" w:hint="eastAsia"/>
          <w:i w:val="0"/>
          <w:color w:val="auto"/>
        </w:rPr>
        <w:t>-</w:t>
      </w:r>
      <w:r>
        <w:rPr>
          <w:rStyle w:val="10"/>
          <w:rFonts w:ascii="宋体" w:hAnsi="宋体" w:hint="eastAsia"/>
          <w:i w:val="0"/>
          <w:color w:val="auto"/>
        </w:rPr>
        <w:t>【登陆角色数】；</w:t>
      </w:r>
    </w:p>
    <w:p w:rsidR="00F70BBB" w:rsidRDefault="003036A2">
      <w:pPr>
        <w:pStyle w:val="1"/>
        <w:numPr>
          <w:ilvl w:val="0"/>
          <w:numId w:val="1"/>
        </w:numPr>
        <w:ind w:left="426" w:firstLineChars="0" w:hanging="426"/>
        <w:rPr>
          <w:rFonts w:ascii="宋体" w:hAnsi="宋体"/>
          <w:i/>
        </w:rPr>
      </w:pPr>
      <w:r>
        <w:rPr>
          <w:rStyle w:val="10"/>
          <w:rFonts w:ascii="宋体" w:hAnsi="宋体" w:hint="eastAsia"/>
          <w:i w:val="0"/>
          <w:color w:val="auto"/>
        </w:rPr>
        <w:t>‘摩尔庄园’、‘小花仙’、‘约瑟传说’、‘战神联盟’隐藏掉【游戏概览】</w:t>
      </w:r>
      <w:r>
        <w:rPr>
          <w:rStyle w:val="10"/>
          <w:rFonts w:ascii="宋体" w:hAnsi="宋体" w:hint="eastAsia"/>
          <w:i w:val="0"/>
          <w:color w:val="auto"/>
        </w:rPr>
        <w:t>-</w:t>
      </w:r>
      <w:r>
        <w:rPr>
          <w:rStyle w:val="10"/>
          <w:rFonts w:ascii="宋体" w:hAnsi="宋体" w:hint="eastAsia"/>
          <w:i w:val="0"/>
          <w:color w:val="auto"/>
        </w:rPr>
        <w:t>左上方</w:t>
      </w:r>
      <w:r>
        <w:rPr>
          <w:rStyle w:val="10"/>
          <w:rFonts w:ascii="宋体" w:hAnsi="宋体" w:hint="eastAsia"/>
          <w:i w:val="0"/>
          <w:color w:val="auto"/>
        </w:rPr>
        <w:t>icon</w:t>
      </w:r>
      <w:r>
        <w:rPr>
          <w:rStyle w:val="10"/>
          <w:rFonts w:ascii="宋体" w:hAnsi="宋体" w:hint="eastAsia"/>
          <w:i w:val="0"/>
          <w:color w:val="auto"/>
        </w:rPr>
        <w:t>图‘新增角色数’</w:t>
      </w:r>
    </w:p>
    <w:p w:rsidR="00F70BBB" w:rsidRDefault="00F70BBB">
      <w:pPr>
        <w:rPr>
          <w:rStyle w:val="10"/>
          <w:rFonts w:ascii="宋体" w:hAnsi="宋体"/>
          <w:i w:val="0"/>
          <w:color w:val="auto"/>
        </w:rPr>
      </w:pPr>
    </w:p>
    <w:p w:rsidR="00F70BBB" w:rsidRDefault="00F70BBB">
      <w:pPr>
        <w:rPr>
          <w:rStyle w:val="10"/>
          <w:rFonts w:ascii="宋体" w:hAnsi="宋体"/>
          <w:i w:val="0"/>
          <w:color w:val="auto"/>
        </w:rPr>
      </w:pPr>
    </w:p>
    <w:p w:rsidR="00F70BBB" w:rsidRDefault="00F70BBB">
      <w:pPr>
        <w:rPr>
          <w:rStyle w:val="10"/>
          <w:rFonts w:ascii="宋体" w:hAnsi="宋体"/>
          <w:i w:val="0"/>
          <w:color w:val="auto"/>
        </w:rPr>
      </w:pPr>
    </w:p>
    <w:sectPr w:rsidR="00F70BBB" w:rsidSect="00F70BBB"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6A2" w:rsidRDefault="003036A2" w:rsidP="00B97E0C">
      <w:r>
        <w:separator/>
      </w:r>
    </w:p>
  </w:endnote>
  <w:endnote w:type="continuationSeparator" w:id="1">
    <w:p w:rsidR="003036A2" w:rsidRDefault="003036A2" w:rsidP="00B97E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6A2" w:rsidRDefault="003036A2" w:rsidP="00B97E0C">
      <w:r>
        <w:separator/>
      </w:r>
    </w:p>
  </w:footnote>
  <w:footnote w:type="continuationSeparator" w:id="1">
    <w:p w:rsidR="003036A2" w:rsidRDefault="003036A2" w:rsidP="00B97E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106FA"/>
    <w:multiLevelType w:val="multilevel"/>
    <w:tmpl w:val="2E6106FA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0BBB"/>
    <w:rsid w:val="003036A2"/>
    <w:rsid w:val="00B97E0C"/>
    <w:rsid w:val="00F70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BB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F70BB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styleId="a4">
    <w:name w:val="line number"/>
    <w:basedOn w:val="a0"/>
    <w:uiPriority w:val="99"/>
    <w:semiHidden/>
    <w:unhideWhenUsed/>
    <w:rsid w:val="00F70BBB"/>
  </w:style>
  <w:style w:type="paragraph" w:customStyle="1" w:styleId="1">
    <w:name w:val="列出段落1"/>
    <w:basedOn w:val="a"/>
    <w:uiPriority w:val="34"/>
    <w:qFormat/>
    <w:rsid w:val="00F70BBB"/>
    <w:pPr>
      <w:ind w:firstLineChars="200" w:firstLine="420"/>
    </w:pPr>
  </w:style>
  <w:style w:type="character" w:customStyle="1" w:styleId="Char">
    <w:name w:val="副标题 Char"/>
    <w:basedOn w:val="a0"/>
    <w:link w:val="a3"/>
    <w:uiPriority w:val="11"/>
    <w:rsid w:val="00F70BBB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10">
    <w:name w:val="不明显强调1"/>
    <w:basedOn w:val="a0"/>
    <w:uiPriority w:val="19"/>
    <w:qFormat/>
    <w:rsid w:val="00F70BBB"/>
    <w:rPr>
      <w:i/>
      <w:iCs/>
      <w:color w:val="7F7F7F"/>
    </w:rPr>
  </w:style>
  <w:style w:type="paragraph" w:styleId="a5">
    <w:name w:val="header"/>
    <w:basedOn w:val="a"/>
    <w:link w:val="Char0"/>
    <w:semiHidden/>
    <w:unhideWhenUsed/>
    <w:rsid w:val="00B97E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semiHidden/>
    <w:rsid w:val="00B97E0C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1"/>
    <w:semiHidden/>
    <w:unhideWhenUsed/>
    <w:rsid w:val="00B97E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semiHidden/>
    <w:rsid w:val="00B97E0C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119</Words>
  <Characters>682</Characters>
  <Application>Microsoft Office Word</Application>
  <DocSecurity>0</DocSecurity>
  <Lines>5</Lines>
  <Paragraphs>1</Paragraphs>
  <ScaleCrop>false</ScaleCrop>
  <Company>微软中国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数据分析平台优化6.19.2014</dc:title>
  <dc:creator>berry</dc:creator>
  <cp:lastModifiedBy>bryceliu</cp:lastModifiedBy>
  <cp:revision>1</cp:revision>
  <dcterms:created xsi:type="dcterms:W3CDTF">2014-06-19T02:26:00Z</dcterms:created>
  <dcterms:modified xsi:type="dcterms:W3CDTF">2014-06-23T09:10:00Z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