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E79" w:rsidRDefault="00992C0A" w:rsidP="00927EE3">
      <w:pPr>
        <w:pStyle w:val="a8"/>
        <w:rPr>
          <w:rFonts w:hint="eastAsia"/>
        </w:rPr>
      </w:pPr>
      <w:bookmarkStart w:id="0" w:name="_Toc380069468"/>
      <w:r>
        <w:rPr>
          <w:rFonts w:hint="eastAsia"/>
        </w:rPr>
        <w:t>统计平台项目组各</w:t>
      </w:r>
      <w:r w:rsidR="00EE21D2" w:rsidRPr="002536A3">
        <w:rPr>
          <w:rFonts w:hint="eastAsia"/>
        </w:rPr>
        <w:t>系统</w:t>
      </w:r>
      <w:r w:rsidR="00D02D07">
        <w:rPr>
          <w:rFonts w:hint="eastAsia"/>
        </w:rPr>
        <w:t>说明</w:t>
      </w:r>
      <w:bookmarkEnd w:id="0"/>
    </w:p>
    <w:sdt>
      <w:sdtPr>
        <w:rPr>
          <w:lang w:val="zh-CN"/>
        </w:rPr>
        <w:id w:val="225100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927EE3" w:rsidRDefault="00927EE3">
          <w:pPr>
            <w:pStyle w:val="TOC"/>
          </w:pPr>
          <w:r>
            <w:rPr>
              <w:lang w:val="zh-CN"/>
            </w:rPr>
            <w:t>目录</w:t>
          </w:r>
        </w:p>
        <w:p w:rsidR="000B22FF" w:rsidRDefault="00927EE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069468" w:history="1">
            <w:r w:rsidR="000B22FF" w:rsidRPr="007969BF">
              <w:rPr>
                <w:rStyle w:val="a7"/>
                <w:rFonts w:hint="eastAsia"/>
                <w:noProof/>
              </w:rPr>
              <w:t>统计平台项目组各系统说明</w:t>
            </w:r>
            <w:r w:rsidR="000B22FF">
              <w:rPr>
                <w:noProof/>
                <w:webHidden/>
              </w:rPr>
              <w:tab/>
            </w:r>
            <w:r w:rsidR="000B22FF">
              <w:rPr>
                <w:noProof/>
                <w:webHidden/>
              </w:rPr>
              <w:fldChar w:fldCharType="begin"/>
            </w:r>
            <w:r w:rsidR="000B22FF">
              <w:rPr>
                <w:noProof/>
                <w:webHidden/>
              </w:rPr>
              <w:instrText xml:space="preserve"> PAGEREF _Toc380069468 \h </w:instrText>
            </w:r>
            <w:r w:rsidR="000B22FF">
              <w:rPr>
                <w:noProof/>
                <w:webHidden/>
              </w:rPr>
            </w:r>
            <w:r w:rsidR="000B22FF">
              <w:rPr>
                <w:noProof/>
                <w:webHidden/>
              </w:rPr>
              <w:fldChar w:fldCharType="separate"/>
            </w:r>
            <w:r w:rsidR="000B22FF">
              <w:rPr>
                <w:noProof/>
                <w:webHidden/>
              </w:rPr>
              <w:t>1</w:t>
            </w:r>
            <w:r w:rsidR="000B22FF"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069469" w:history="1">
            <w:r w:rsidRPr="007969BF">
              <w:rPr>
                <w:rStyle w:val="a7"/>
                <w:noProof/>
              </w:rPr>
              <w:t>1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stat.taomee.com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0069470" w:history="1">
            <w:r w:rsidRPr="007969BF">
              <w:rPr>
                <w:rStyle w:val="a7"/>
                <w:noProof/>
              </w:rPr>
              <w:t>1.1</w:t>
            </w:r>
            <w:r w:rsidRPr="007969BF">
              <w:rPr>
                <w:rStyle w:val="a7"/>
                <w:rFonts w:hint="eastAsia"/>
                <w:noProof/>
              </w:rPr>
              <w:t>、系统结构图以及各模块介绍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0069471" w:history="1">
            <w:r w:rsidRPr="007969BF">
              <w:rPr>
                <w:rStyle w:val="a7"/>
                <w:noProof/>
              </w:rPr>
              <w:t>1.1.2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stat_proxy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0069472" w:history="1">
            <w:r w:rsidRPr="007969BF">
              <w:rPr>
                <w:rStyle w:val="a7"/>
                <w:noProof/>
              </w:rPr>
              <w:t>1.1.3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stat_server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0069473" w:history="1">
            <w:r w:rsidRPr="007969BF">
              <w:rPr>
                <w:rStyle w:val="a7"/>
                <w:noProof/>
              </w:rPr>
              <w:t>1.1.4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db:mysql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0069474" w:history="1">
            <w:r w:rsidRPr="007969BF">
              <w:rPr>
                <w:rStyle w:val="a7"/>
                <w:noProof/>
              </w:rPr>
              <w:t>1.1.5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stat_task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0069475" w:history="1">
            <w:r w:rsidRPr="007969BF">
              <w:rPr>
                <w:rStyle w:val="a7"/>
                <w:noProof/>
              </w:rPr>
              <w:t>1.1.6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misc &amp; new-misc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0069476" w:history="1">
            <w:r w:rsidRPr="007969BF">
              <w:rPr>
                <w:rStyle w:val="a7"/>
                <w:noProof/>
              </w:rPr>
              <w:t>1.1.7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stat-daily(</w:t>
            </w:r>
            <w:r w:rsidRPr="007969BF">
              <w:rPr>
                <w:rStyle w:val="a7"/>
                <w:rFonts w:hint="eastAsia"/>
                <w:noProof/>
              </w:rPr>
              <w:t>统计日报</w:t>
            </w:r>
            <w:r w:rsidRPr="007969BF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069477" w:history="1">
            <w:r w:rsidRPr="007969BF">
              <w:rPr>
                <w:rStyle w:val="a7"/>
                <w:noProof/>
              </w:rPr>
              <w:t>2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tongji.taomee.com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069478" w:history="1">
            <w:r w:rsidRPr="007969BF">
              <w:rPr>
                <w:rStyle w:val="a7"/>
                <w:noProof/>
              </w:rPr>
              <w:t>3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data.taomee.com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2FF" w:rsidRDefault="000B22F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0069479" w:history="1">
            <w:r w:rsidRPr="007969BF">
              <w:rPr>
                <w:rStyle w:val="a7"/>
                <w:noProof/>
              </w:rPr>
              <w:t>4</w:t>
            </w:r>
            <w:r w:rsidRPr="007969BF">
              <w:rPr>
                <w:rStyle w:val="a7"/>
                <w:rFonts w:hint="eastAsia"/>
                <w:noProof/>
              </w:rPr>
              <w:t>、</w:t>
            </w:r>
            <w:r w:rsidRPr="007969BF">
              <w:rPr>
                <w:rStyle w:val="a7"/>
                <w:noProof/>
              </w:rPr>
              <w:t>wireless-stat.taomee.com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_Toc380069479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EE3" w:rsidRPr="00927EE3" w:rsidRDefault="00927EE3" w:rsidP="00927EE3">
          <w:r>
            <w:fldChar w:fldCharType="end"/>
          </w:r>
        </w:p>
      </w:sdtContent>
    </w:sdt>
    <w:p w:rsidR="00EE21D2" w:rsidRPr="002536A3" w:rsidRDefault="000C7090" w:rsidP="000C7090">
      <w:pPr>
        <w:pStyle w:val="1"/>
      </w:pPr>
      <w:bookmarkStart w:id="1" w:name="_Toc380069469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E21D2" w:rsidRPr="002536A3">
        <w:rPr>
          <w:rFonts w:hint="eastAsia"/>
        </w:rPr>
        <w:t>stat.taomee.com</w:t>
      </w:r>
      <w:bookmarkEnd w:id="1"/>
    </w:p>
    <w:p w:rsidR="004F191B" w:rsidRPr="002536A3" w:rsidRDefault="000C20DC" w:rsidP="000C20DC">
      <w:pPr>
        <w:pStyle w:val="2"/>
      </w:pPr>
      <w:bookmarkStart w:id="2" w:name="_Toc380069470"/>
      <w:r>
        <w:rPr>
          <w:rFonts w:hint="eastAsia"/>
        </w:rPr>
        <w:t>1.1</w:t>
      </w:r>
      <w:r>
        <w:rPr>
          <w:rFonts w:hint="eastAsia"/>
        </w:rPr>
        <w:t>、</w:t>
      </w:r>
      <w:r w:rsidR="00B45698" w:rsidRPr="002536A3">
        <w:rPr>
          <w:rFonts w:hint="eastAsia"/>
        </w:rPr>
        <w:t>系统结</w:t>
      </w:r>
      <w:r w:rsidR="00572CC7" w:rsidRPr="002536A3">
        <w:rPr>
          <w:rFonts w:hint="eastAsia"/>
        </w:rPr>
        <w:t>构</w:t>
      </w:r>
      <w:r w:rsidR="00DF3470" w:rsidRPr="002536A3">
        <w:rPr>
          <w:rFonts w:hint="eastAsia"/>
        </w:rPr>
        <w:t>图以及各模块介绍</w:t>
      </w:r>
      <w:bookmarkEnd w:id="2"/>
    </w:p>
    <w:p w:rsidR="00DF3470" w:rsidRPr="002536A3" w:rsidRDefault="00DF3470" w:rsidP="00DF3470">
      <w:pPr>
        <w:ind w:left="42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  <w:lang w:val="zh-CN"/>
        </w:rPr>
        <w:object w:dxaOrig="9000" w:dyaOrig="8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03.5pt" o:ole="">
            <v:imagedata r:id="rId8" o:title=""/>
          </v:shape>
          <o:OLEObject Type="Embed" ProgID="Picture.PicObj.1" ShapeID="_x0000_i1025" DrawAspect="Content" ObjectID="_1453811378" r:id="rId9"/>
        </w:object>
      </w:r>
      <w:r w:rsidRPr="0056226D">
        <w:rPr>
          <w:rStyle w:val="3Char"/>
          <w:rFonts w:hint="eastAsia"/>
        </w:rPr>
        <w:t>1.1.1</w:t>
      </w:r>
      <w:r w:rsidRPr="0056226D">
        <w:rPr>
          <w:rStyle w:val="3Char"/>
          <w:rFonts w:hint="eastAsia"/>
        </w:rPr>
        <w:t>、</w:t>
      </w:r>
      <w:r w:rsidRPr="0056226D">
        <w:rPr>
          <w:rStyle w:val="3Char"/>
          <w:rFonts w:hint="eastAsia"/>
        </w:rPr>
        <w:t>stat_client</w:t>
      </w:r>
    </w:p>
    <w:p w:rsidR="003D695E" w:rsidRPr="002536A3" w:rsidRDefault="001E6E56" w:rsidP="00DF3470">
      <w:pPr>
        <w:ind w:left="42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用于将业务落下来的统计消息发送出去</w:t>
      </w:r>
      <w:r w:rsidR="006E6031" w:rsidRPr="002536A3">
        <w:rPr>
          <w:rFonts w:ascii="宋体" w:eastAsia="宋体" w:cs="宋体" w:hint="eastAsia"/>
          <w:kern w:val="0"/>
          <w:szCs w:val="21"/>
        </w:rPr>
        <w:t>,通常在运维装机时都会默认部署好统计客户端的</w:t>
      </w:r>
      <w:r w:rsidR="00F41D41" w:rsidRPr="002536A3">
        <w:rPr>
          <w:rFonts w:ascii="宋体" w:eastAsia="宋体" w:cs="宋体" w:hint="eastAsia"/>
          <w:kern w:val="0"/>
          <w:szCs w:val="21"/>
        </w:rPr>
        <w:t>;如遇运维同事未部署或部署错误的情况下，需要按照如下步骤进行部署</w:t>
      </w:r>
    </w:p>
    <w:p w:rsidR="00F41D41" w:rsidRPr="002536A3" w:rsidRDefault="00F41D41" w:rsidP="009F768B">
      <w:pPr>
        <w:pStyle w:val="a5"/>
        <w:numPr>
          <w:ilvl w:val="0"/>
          <w:numId w:val="3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获取需要安装统计客户端的机器IP地址</w:t>
      </w:r>
      <w:r w:rsidR="00DF5B2B" w:rsidRPr="002536A3">
        <w:rPr>
          <w:rFonts w:ascii="宋体" w:eastAsia="宋体" w:cs="宋体" w:hint="eastAsia"/>
          <w:kern w:val="0"/>
          <w:szCs w:val="21"/>
        </w:rPr>
        <w:t>以及所在的机房</w:t>
      </w:r>
      <w:r w:rsidRPr="002536A3">
        <w:rPr>
          <w:rFonts w:ascii="宋体" w:eastAsia="宋体" w:cs="宋体" w:hint="eastAsia"/>
          <w:kern w:val="0"/>
          <w:szCs w:val="21"/>
        </w:rPr>
        <w:t>，并确保建立有stat账户，根目录为/opt/taomee/stat/,账户密码跟其他stat帐户密码统一</w:t>
      </w:r>
    </w:p>
    <w:p w:rsidR="00F41D41" w:rsidRPr="002536A3" w:rsidRDefault="00F41D41" w:rsidP="009F768B">
      <w:pPr>
        <w:pStyle w:val="a5"/>
        <w:numPr>
          <w:ilvl w:val="0"/>
          <w:numId w:val="3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进入数据库192.168.71.68:3307 db_stat_config(可通过登录</w:t>
      </w:r>
      <w:r w:rsidR="00DF5B2B" w:rsidRPr="002536A3">
        <w:rPr>
          <w:rFonts w:ascii="宋体" w:eastAsia="宋体" w:cs="宋体" w:hint="eastAsia"/>
          <w:kern w:val="0"/>
          <w:szCs w:val="21"/>
        </w:rPr>
        <w:t>192.168.</w:t>
      </w:r>
      <w:r w:rsidRPr="002536A3">
        <w:rPr>
          <w:rFonts w:ascii="宋体" w:eastAsia="宋体" w:cs="宋体" w:hint="eastAsia"/>
          <w:kern w:val="0"/>
          <w:szCs w:val="21"/>
        </w:rPr>
        <w:t>71.56执行srv_login.sh</w:t>
      </w:r>
      <w:r w:rsidR="00DF5B2B" w:rsidRPr="002536A3">
        <w:rPr>
          <w:rFonts w:ascii="宋体" w:eastAsia="宋体" w:cs="宋体" w:hint="eastAsia"/>
          <w:kern w:val="0"/>
          <w:szCs w:val="21"/>
        </w:rPr>
        <w:t>快速进入</w:t>
      </w:r>
      <w:r w:rsidRPr="002536A3">
        <w:rPr>
          <w:rFonts w:ascii="宋体" w:eastAsia="宋体" w:cs="宋体" w:hint="eastAsia"/>
          <w:kern w:val="0"/>
          <w:szCs w:val="21"/>
        </w:rPr>
        <w:t>)</w:t>
      </w:r>
      <w:r w:rsidR="00DF5B2B" w:rsidRPr="002536A3">
        <w:rPr>
          <w:rFonts w:ascii="宋体" w:eastAsia="宋体" w:cs="宋体" w:hint="eastAsia"/>
          <w:kern w:val="0"/>
          <w:szCs w:val="21"/>
        </w:rPr>
        <w:t>，检查</w:t>
      </w:r>
      <w:r w:rsidR="009F768B" w:rsidRPr="002536A3">
        <w:rPr>
          <w:rFonts w:ascii="宋体" w:eastAsia="宋体" w:cs="宋体" w:hint="eastAsia"/>
          <w:kern w:val="0"/>
          <w:szCs w:val="21"/>
        </w:rPr>
        <w:t>IP</w:t>
      </w:r>
      <w:r w:rsidR="00DF5B2B" w:rsidRPr="002536A3">
        <w:rPr>
          <w:rFonts w:ascii="宋体" w:eastAsia="宋体" w:cs="宋体" w:hint="eastAsia"/>
          <w:kern w:val="0"/>
          <w:szCs w:val="21"/>
        </w:rPr>
        <w:t>地址是否已经加入到了表t_host_info_tmp以及配置是否正确</w:t>
      </w:r>
      <w:r w:rsidR="009F768B" w:rsidRPr="002536A3">
        <w:rPr>
          <w:rFonts w:ascii="宋体" w:eastAsia="宋体" w:cs="宋体" w:hint="eastAsia"/>
          <w:kern w:val="0"/>
          <w:szCs w:val="21"/>
        </w:rPr>
        <w:t>,其中proxy_ip和proxy_port这两个字段指定了该客户端应该链接哪个stat_proxy服务和端口</w:t>
      </w:r>
      <w:r w:rsidR="00665D47" w:rsidRPr="002536A3">
        <w:rPr>
          <w:rFonts w:ascii="宋体" w:eastAsia="宋体" w:cs="宋体" w:hint="eastAsia"/>
          <w:kern w:val="0"/>
          <w:szCs w:val="21"/>
        </w:rPr>
        <w:t>,另外需要检查客户端到对应的proxy_ip的路由是否通</w:t>
      </w:r>
    </w:p>
    <w:p w:rsidR="009F768B" w:rsidRPr="002536A3" w:rsidRDefault="009F768B" w:rsidP="009F768B">
      <w:pPr>
        <w:pStyle w:val="a5"/>
        <w:numPr>
          <w:ilvl w:val="0"/>
          <w:numId w:val="3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登入要部署客户端的机器，进入/opt/taomee/stat目录，从192.168.71.56</w:t>
      </w:r>
      <w:r w:rsidRPr="002536A3">
        <w:rPr>
          <w:rFonts w:ascii="宋体" w:eastAsia="宋体" w:cs="宋体" w:hint="eastAsia"/>
          <w:kern w:val="0"/>
          <w:szCs w:val="21"/>
        </w:rPr>
        <w:lastRenderedPageBreak/>
        <w:t>上将</w:t>
      </w:r>
      <w:r w:rsidRPr="002536A3">
        <w:rPr>
          <w:rFonts w:ascii="宋体" w:eastAsia="宋体" w:cs="宋体"/>
          <w:kern w:val="0"/>
          <w:szCs w:val="21"/>
        </w:rPr>
        <w:t>/opt/taomee/stat/backup/stat-bak</w:t>
      </w:r>
      <w:r w:rsidRPr="002536A3">
        <w:rPr>
          <w:rFonts w:ascii="宋体" w:eastAsia="宋体" w:cs="宋体" w:hint="eastAsia"/>
          <w:kern w:val="0"/>
          <w:szCs w:val="21"/>
        </w:rPr>
        <w:t>/</w:t>
      </w:r>
      <w:r w:rsidRPr="002536A3">
        <w:rPr>
          <w:rFonts w:ascii="宋体" w:eastAsia="宋体" w:cs="宋体"/>
          <w:kern w:val="0"/>
          <w:szCs w:val="21"/>
        </w:rPr>
        <w:t>stat_client.tar.gz</w:t>
      </w:r>
      <w:r w:rsidRPr="002536A3">
        <w:rPr>
          <w:rFonts w:ascii="宋体" w:eastAsia="宋体" w:cs="宋体" w:hint="eastAsia"/>
          <w:kern w:val="0"/>
          <w:szCs w:val="21"/>
        </w:rPr>
        <w:t>拷贝过来并解压,解压后将spool目录及其子目录的权限改为777</w:t>
      </w:r>
    </w:p>
    <w:p w:rsidR="009F768B" w:rsidRPr="002536A3" w:rsidRDefault="009F768B" w:rsidP="009F768B">
      <w:pPr>
        <w:pStyle w:val="a5"/>
        <w:numPr>
          <w:ilvl w:val="0"/>
          <w:numId w:val="3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进入程序的配置目录</w:t>
      </w:r>
      <w:r w:rsidRPr="002536A3">
        <w:rPr>
          <w:rFonts w:ascii="宋体" w:eastAsia="宋体" w:cs="宋体"/>
          <w:kern w:val="0"/>
          <w:szCs w:val="21"/>
        </w:rPr>
        <w:t>/opt/taomee/stat/stat-cli-new/conf</w:t>
      </w:r>
      <w:r w:rsidRPr="002536A3">
        <w:rPr>
          <w:rFonts w:ascii="宋体" w:eastAsia="宋体" w:cs="宋体" w:hint="eastAsia"/>
          <w:kern w:val="0"/>
          <w:szCs w:val="21"/>
        </w:rPr>
        <w:t>/，确保配置文件中的remote_host和remote_port这两项的配置是否与数据库中的t_host_info_tmp表记录的一致，数据库中写的是IP，配置文件中是域名;其他配置项通常不需要更改</w:t>
      </w:r>
    </w:p>
    <w:p w:rsidR="009F768B" w:rsidRPr="002536A3" w:rsidRDefault="009F768B" w:rsidP="009F768B">
      <w:pPr>
        <w:pStyle w:val="a5"/>
        <w:numPr>
          <w:ilvl w:val="0"/>
          <w:numId w:val="3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回到程序目录</w:t>
      </w:r>
      <w:r w:rsidRPr="002536A3">
        <w:rPr>
          <w:rFonts w:ascii="宋体" w:eastAsia="宋体" w:cs="宋体"/>
          <w:kern w:val="0"/>
          <w:szCs w:val="21"/>
        </w:rPr>
        <w:t>/opt/taomee/stat/stat-cli-new</w:t>
      </w:r>
      <w:r w:rsidRPr="002536A3">
        <w:rPr>
          <w:rFonts w:ascii="宋体" w:eastAsia="宋体" w:cs="宋体" w:hint="eastAsia"/>
          <w:kern w:val="0"/>
          <w:szCs w:val="21"/>
        </w:rPr>
        <w:t>，执行</w:t>
      </w:r>
      <w:r w:rsidRPr="002536A3">
        <w:rPr>
          <w:rFonts w:ascii="宋体" w:eastAsia="宋体" w:cs="宋体"/>
          <w:kern w:val="0"/>
          <w:szCs w:val="21"/>
        </w:rPr>
        <w:t>start_client.sh</w:t>
      </w:r>
      <w:r w:rsidRPr="002536A3">
        <w:rPr>
          <w:rFonts w:ascii="宋体" w:eastAsia="宋体" w:cs="宋体" w:hint="eastAsia"/>
          <w:kern w:val="0"/>
          <w:szCs w:val="21"/>
        </w:rPr>
        <w:t>启动统计客户端</w:t>
      </w:r>
    </w:p>
    <w:p w:rsidR="00CD475C" w:rsidRPr="002536A3" w:rsidRDefault="00CD475C" w:rsidP="00CD475C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 xml:space="preserve">    </w:t>
      </w:r>
    </w:p>
    <w:p w:rsidR="00DF3470" w:rsidRPr="0056226D" w:rsidRDefault="00DF3470" w:rsidP="00056999">
      <w:pPr>
        <w:rPr>
          <w:rStyle w:val="3Char"/>
        </w:rPr>
      </w:pPr>
      <w:bookmarkStart w:id="3" w:name="_Toc380069471"/>
      <w:r w:rsidRPr="0056226D">
        <w:rPr>
          <w:rStyle w:val="3Char"/>
          <w:rFonts w:hint="eastAsia"/>
        </w:rPr>
        <w:t>1.1.2</w:t>
      </w:r>
      <w:r w:rsidRPr="0056226D">
        <w:rPr>
          <w:rStyle w:val="3Char"/>
          <w:rFonts w:hint="eastAsia"/>
        </w:rPr>
        <w:t>、</w:t>
      </w:r>
      <w:r w:rsidRPr="0056226D">
        <w:rPr>
          <w:rStyle w:val="3Char"/>
          <w:rFonts w:hint="eastAsia"/>
        </w:rPr>
        <w:t>stat_proxy</w:t>
      </w:r>
      <w:bookmarkEnd w:id="3"/>
    </w:p>
    <w:p w:rsidR="00891AA7" w:rsidRPr="002536A3" w:rsidRDefault="005F62FD" w:rsidP="00891AA7">
      <w:pPr>
        <w:ind w:left="42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统计中转服务</w:t>
      </w:r>
      <w:r w:rsidR="0090320F" w:rsidRPr="002536A3">
        <w:rPr>
          <w:rFonts w:ascii="宋体" w:eastAsia="宋体" w:cs="宋体" w:hint="eastAsia"/>
          <w:kern w:val="0"/>
          <w:szCs w:val="21"/>
        </w:rPr>
        <w:t>，负责接收统计客户端的消息，并将消息</w:t>
      </w:r>
      <w:r w:rsidR="00891AA7" w:rsidRPr="002536A3">
        <w:rPr>
          <w:rFonts w:ascii="宋体" w:eastAsia="宋体" w:cs="宋体" w:hint="eastAsia"/>
          <w:kern w:val="0"/>
          <w:szCs w:val="21"/>
        </w:rPr>
        <w:t>根据消息ID</w:t>
      </w:r>
      <w:r w:rsidR="0090320F" w:rsidRPr="002536A3">
        <w:rPr>
          <w:rFonts w:ascii="宋体" w:eastAsia="宋体" w:cs="宋体" w:hint="eastAsia"/>
          <w:kern w:val="0"/>
          <w:szCs w:val="21"/>
        </w:rPr>
        <w:t>转发出去</w:t>
      </w:r>
      <w:r w:rsidR="00891AA7" w:rsidRPr="002536A3">
        <w:rPr>
          <w:rFonts w:ascii="宋体" w:eastAsia="宋体" w:cs="宋体" w:hint="eastAsia"/>
          <w:kern w:val="0"/>
          <w:szCs w:val="21"/>
        </w:rPr>
        <w:t>，转发规则是先</w:t>
      </w:r>
      <w:r w:rsidR="00C12414" w:rsidRPr="002536A3">
        <w:rPr>
          <w:rFonts w:ascii="宋体" w:eastAsia="宋体" w:cs="宋体" w:hint="eastAsia"/>
          <w:kern w:val="0"/>
          <w:szCs w:val="21"/>
        </w:rPr>
        <w:t>读取数据库配置表</w:t>
      </w:r>
      <w:r w:rsidR="00C12414" w:rsidRPr="002536A3">
        <w:rPr>
          <w:rFonts w:ascii="宋体" w:eastAsia="宋体" w:cs="宋体"/>
          <w:kern w:val="0"/>
          <w:szCs w:val="21"/>
        </w:rPr>
        <w:t>t_route_info_tmp</w:t>
      </w:r>
      <w:r w:rsidR="00C12414" w:rsidRPr="002536A3">
        <w:rPr>
          <w:rFonts w:ascii="宋体" w:eastAsia="宋体" w:cs="宋体" w:hint="eastAsia"/>
          <w:kern w:val="0"/>
          <w:szCs w:val="21"/>
        </w:rPr>
        <w:t>中的记录</w:t>
      </w:r>
    </w:p>
    <w:p w:rsidR="004655AA" w:rsidRPr="002536A3" w:rsidRDefault="004655AA" w:rsidP="001E5E77">
      <w:pPr>
        <w:pStyle w:val="a5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如消息ID不在该配置表中，</w:t>
      </w:r>
      <w:r w:rsidR="001E5E77" w:rsidRPr="002536A3">
        <w:rPr>
          <w:rFonts w:ascii="宋体" w:eastAsia="宋体" w:cs="宋体" w:hint="eastAsia"/>
          <w:kern w:val="0"/>
          <w:szCs w:val="21"/>
        </w:rPr>
        <w:t>那么会判断是否在t_message_translate表中，如果在，</w:t>
      </w:r>
      <w:r w:rsidRPr="002536A3">
        <w:rPr>
          <w:rFonts w:ascii="宋体" w:eastAsia="宋体" w:cs="宋体" w:hint="eastAsia"/>
          <w:kern w:val="0"/>
          <w:szCs w:val="21"/>
        </w:rPr>
        <w:t>那么就根据服务端的数量，对消息ID取模运算后转发给对应的一个服务端,服务端的数量是读取配置表t_server_list_tmp获取的</w:t>
      </w:r>
      <w:r w:rsidR="001E5E77" w:rsidRPr="002536A3">
        <w:rPr>
          <w:rFonts w:ascii="宋体" w:eastAsia="宋体" w:cs="宋体" w:hint="eastAsia"/>
          <w:kern w:val="0"/>
          <w:szCs w:val="21"/>
        </w:rPr>
        <w:t>；如果不在，会直接返回给统计客户端，由统计客户端将消息写入</w:t>
      </w:r>
      <w:r w:rsidR="001E5E77" w:rsidRPr="002536A3">
        <w:rPr>
          <w:rFonts w:ascii="宋体" w:eastAsia="宋体" w:cs="宋体"/>
          <w:kern w:val="0"/>
          <w:szCs w:val="21"/>
        </w:rPr>
        <w:t>/opt/taomee/stat/spool/unrouted</w:t>
      </w:r>
      <w:r w:rsidR="001E5E77" w:rsidRPr="002536A3">
        <w:rPr>
          <w:rFonts w:ascii="宋体" w:eastAsia="宋体" w:cs="宋体" w:hint="eastAsia"/>
          <w:kern w:val="0"/>
          <w:szCs w:val="21"/>
        </w:rPr>
        <w:t>/该目录下</w:t>
      </w:r>
    </w:p>
    <w:p w:rsidR="00C12414" w:rsidRPr="002536A3" w:rsidRDefault="00891AA7" w:rsidP="00F353E1">
      <w:pPr>
        <w:pStyle w:val="a5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如消息ID在该配置表中，且对应的IP和PORT为0，那么不进行转发，直接将消息退回给统计客户端</w:t>
      </w:r>
      <w:r w:rsidR="00EA7BA2" w:rsidRPr="002536A3">
        <w:rPr>
          <w:rFonts w:ascii="宋体" w:eastAsia="宋体" w:cs="宋体" w:hint="eastAsia"/>
          <w:kern w:val="0"/>
          <w:szCs w:val="21"/>
        </w:rPr>
        <w:t>,统计客户端会将这类消息内容写入</w:t>
      </w:r>
      <w:r w:rsidR="00EA7BA2" w:rsidRPr="002536A3">
        <w:rPr>
          <w:rFonts w:ascii="宋体" w:eastAsia="宋体" w:cs="宋体"/>
          <w:kern w:val="0"/>
          <w:szCs w:val="21"/>
        </w:rPr>
        <w:t>/opt/taomee/stat/spool/unrouted</w:t>
      </w:r>
      <w:r w:rsidR="00EA7BA2" w:rsidRPr="002536A3">
        <w:rPr>
          <w:rFonts w:ascii="宋体" w:eastAsia="宋体" w:cs="宋体" w:hint="eastAsia"/>
          <w:kern w:val="0"/>
          <w:szCs w:val="21"/>
        </w:rPr>
        <w:t>/该目录下</w:t>
      </w:r>
    </w:p>
    <w:p w:rsidR="00891AA7" w:rsidRPr="002536A3" w:rsidRDefault="00891AA7" w:rsidP="00F353E1">
      <w:pPr>
        <w:pStyle w:val="a5"/>
        <w:numPr>
          <w:ilvl w:val="0"/>
          <w:numId w:val="4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如消息ID在该配置表中，且对应的IP和PORT不为0，那么就将该消息转发给对应的IP和PORT的服务上</w:t>
      </w:r>
      <w:r w:rsidR="004655AA" w:rsidRPr="002536A3">
        <w:rPr>
          <w:rFonts w:ascii="宋体" w:eastAsia="宋体" w:cs="宋体" w:hint="eastAsia"/>
          <w:kern w:val="0"/>
          <w:szCs w:val="21"/>
        </w:rPr>
        <w:t>，当前有3个消息ID是属于这种情况</w:t>
      </w:r>
      <w:r w:rsidR="008D0EB8" w:rsidRPr="002536A3">
        <w:rPr>
          <w:rFonts w:ascii="宋体" w:eastAsia="宋体" w:cs="宋体" w:hint="eastAsia"/>
          <w:kern w:val="0"/>
          <w:szCs w:val="21"/>
        </w:rPr>
        <w:t>,分别是</w:t>
      </w:r>
    </w:p>
    <w:p w:rsidR="008D0EB8" w:rsidRPr="002536A3" w:rsidRDefault="008D0EB8" w:rsidP="009938EA">
      <w:pPr>
        <w:pStyle w:val="a5"/>
        <w:numPr>
          <w:ilvl w:val="2"/>
          <w:numId w:val="5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0x1:校巴newsfeed的数据，转发到天津123.150.163.2:9121，由该服务直接转发给校巴项目部提供的一个服务</w:t>
      </w:r>
      <w:r w:rsidRPr="002536A3">
        <w:rPr>
          <w:rFonts w:ascii="宋体" w:eastAsia="宋体" w:cs="宋体"/>
          <w:kern w:val="0"/>
          <w:szCs w:val="21"/>
        </w:rPr>
        <w:t>192.168.37.55</w:t>
      </w:r>
      <w:r w:rsidRPr="002536A3">
        <w:rPr>
          <w:rFonts w:ascii="宋体" w:eastAsia="宋体" w:cs="宋体" w:hint="eastAsia"/>
          <w:kern w:val="0"/>
          <w:szCs w:val="21"/>
        </w:rPr>
        <w:t>：7000</w:t>
      </w:r>
    </w:p>
    <w:p w:rsidR="008D0EB8" w:rsidRPr="002536A3" w:rsidRDefault="008D0EB8" w:rsidP="009938EA">
      <w:pPr>
        <w:pStyle w:val="a5"/>
        <w:numPr>
          <w:ilvl w:val="2"/>
          <w:numId w:val="5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0x3</w:t>
      </w:r>
      <w:r w:rsidR="005854AF" w:rsidRPr="002536A3">
        <w:rPr>
          <w:rFonts w:ascii="宋体" w:eastAsia="宋体" w:cs="宋体" w:hint="eastAsia"/>
          <w:kern w:val="0"/>
          <w:szCs w:val="21"/>
        </w:rPr>
        <w:t>:收集B03的无线统计日志，转发到北京</w:t>
      </w:r>
      <w:r w:rsidR="005854AF" w:rsidRPr="002536A3">
        <w:rPr>
          <w:rFonts w:ascii="宋体" w:eastAsia="宋体" w:cs="宋体"/>
          <w:kern w:val="0"/>
          <w:szCs w:val="21"/>
        </w:rPr>
        <w:t>211.151.105.182</w:t>
      </w:r>
      <w:r w:rsidR="005854AF" w:rsidRPr="002536A3">
        <w:rPr>
          <w:rFonts w:ascii="宋体" w:eastAsia="宋体" w:cs="宋体" w:hint="eastAsia"/>
          <w:kern w:val="0"/>
          <w:szCs w:val="21"/>
        </w:rPr>
        <w:t>：</w:t>
      </w:r>
      <w:r w:rsidR="005854AF" w:rsidRPr="002536A3">
        <w:rPr>
          <w:rFonts w:ascii="宋体" w:eastAsia="宋体" w:cs="宋体"/>
          <w:kern w:val="0"/>
          <w:szCs w:val="21"/>
        </w:rPr>
        <w:t>9203</w:t>
      </w:r>
      <w:r w:rsidR="00AC760A" w:rsidRPr="002536A3">
        <w:rPr>
          <w:rFonts w:ascii="宋体" w:eastAsia="宋体" w:cs="宋体" w:hint="eastAsia"/>
          <w:kern w:val="0"/>
          <w:szCs w:val="21"/>
        </w:rPr>
        <w:t>,由该服务转发到</w:t>
      </w:r>
      <w:r w:rsidR="00AC760A" w:rsidRPr="002536A3">
        <w:rPr>
          <w:rFonts w:ascii="宋体" w:eastAsia="宋体" w:cs="宋体"/>
          <w:kern w:val="0"/>
          <w:szCs w:val="21"/>
        </w:rPr>
        <w:t>192.168.21.135:65533</w:t>
      </w:r>
      <w:r w:rsidR="00AC760A" w:rsidRPr="002536A3">
        <w:rPr>
          <w:rFonts w:ascii="宋体" w:eastAsia="宋体" w:cs="宋体" w:hint="eastAsia"/>
          <w:kern w:val="0"/>
          <w:szCs w:val="21"/>
        </w:rPr>
        <w:t>这个服务，由这个服务将日志写到本地</w:t>
      </w:r>
    </w:p>
    <w:p w:rsidR="00AC760A" w:rsidRPr="002536A3" w:rsidRDefault="00AC760A" w:rsidP="009938EA">
      <w:pPr>
        <w:pStyle w:val="a5"/>
        <w:numPr>
          <w:ilvl w:val="2"/>
          <w:numId w:val="5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0x0</w:t>
      </w:r>
      <w:r w:rsidRPr="002536A3">
        <w:rPr>
          <w:rFonts w:ascii="宋体" w:eastAsia="宋体" w:cs="宋体"/>
          <w:kern w:val="0"/>
          <w:szCs w:val="21"/>
        </w:rPr>
        <w:t>5210A00</w:t>
      </w:r>
      <w:r w:rsidRPr="002536A3">
        <w:rPr>
          <w:rFonts w:ascii="宋体" w:eastAsia="宋体" w:cs="宋体" w:hint="eastAsia"/>
          <w:kern w:val="0"/>
          <w:szCs w:val="21"/>
        </w:rPr>
        <w:t>:收集赛尔号的登录IP，转发到上海</w:t>
      </w:r>
      <w:r w:rsidRPr="002536A3">
        <w:rPr>
          <w:rFonts w:ascii="宋体" w:eastAsia="宋体" w:cs="宋体"/>
          <w:kern w:val="0"/>
          <w:szCs w:val="21"/>
        </w:rPr>
        <w:t>192.168.1.72</w:t>
      </w:r>
      <w:r w:rsidRPr="002536A3">
        <w:rPr>
          <w:rFonts w:ascii="宋体" w:eastAsia="宋体" w:cs="宋体" w:hint="eastAsia"/>
          <w:kern w:val="0"/>
          <w:szCs w:val="21"/>
        </w:rPr>
        <w:t>：</w:t>
      </w:r>
      <w:r w:rsidRPr="002536A3">
        <w:rPr>
          <w:rFonts w:ascii="宋体" w:eastAsia="宋体" w:cs="宋体"/>
          <w:kern w:val="0"/>
          <w:szCs w:val="21"/>
        </w:rPr>
        <w:t>9121</w:t>
      </w:r>
      <w:r w:rsidRPr="002536A3">
        <w:rPr>
          <w:rFonts w:ascii="宋体" w:eastAsia="宋体" w:cs="宋体" w:hint="eastAsia"/>
          <w:kern w:val="0"/>
          <w:szCs w:val="21"/>
        </w:rPr>
        <w:t>，由该服务转发到192.168.1.72:</w:t>
      </w:r>
      <w:r w:rsidRPr="002536A3">
        <w:rPr>
          <w:szCs w:val="21"/>
        </w:rPr>
        <w:t xml:space="preserve"> </w:t>
      </w:r>
      <w:r w:rsidRPr="002536A3">
        <w:rPr>
          <w:rFonts w:ascii="宋体" w:eastAsia="宋体" w:cs="宋体"/>
          <w:kern w:val="0"/>
          <w:szCs w:val="21"/>
        </w:rPr>
        <w:t>65533</w:t>
      </w:r>
      <w:r w:rsidRPr="002536A3">
        <w:rPr>
          <w:rFonts w:ascii="宋体" w:eastAsia="宋体" w:cs="宋体" w:hint="eastAsia"/>
          <w:kern w:val="0"/>
          <w:szCs w:val="21"/>
        </w:rPr>
        <w:t>这个服务，由这个服务写入本地文件</w:t>
      </w:r>
    </w:p>
    <w:p w:rsidR="00891AA7" w:rsidRPr="002536A3" w:rsidRDefault="009938EA" w:rsidP="002536A3">
      <w:pPr>
        <w:ind w:firstLineChars="250" w:firstLine="525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因统计中转是部署在各个机房的，因此要求配置数据库开放外网访问权限</w:t>
      </w:r>
    </w:p>
    <w:p w:rsidR="00261ED5" w:rsidRPr="002536A3" w:rsidRDefault="00261ED5" w:rsidP="002536A3">
      <w:pPr>
        <w:ind w:firstLineChars="250" w:firstLine="525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因统计中转和服务端是走外网通信，故要求这些中转机器开通外网网卡</w:t>
      </w:r>
    </w:p>
    <w:p w:rsidR="004E73BA" w:rsidRPr="002536A3" w:rsidRDefault="009938EA" w:rsidP="009938EA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 xml:space="preserve">     </w:t>
      </w:r>
      <w:r w:rsidR="008A6758" w:rsidRPr="002536A3">
        <w:rPr>
          <w:rFonts w:ascii="宋体" w:eastAsia="宋体" w:cs="宋体" w:hint="eastAsia"/>
          <w:kern w:val="0"/>
          <w:szCs w:val="21"/>
        </w:rPr>
        <w:t>公司当前有5个机房，我们的中转服务部署情况如下：</w:t>
      </w:r>
    </w:p>
    <w:tbl>
      <w:tblPr>
        <w:tblStyle w:val="a6"/>
        <w:tblW w:w="0" w:type="auto"/>
        <w:tblInd w:w="433" w:type="dxa"/>
        <w:tblLook w:val="04A0"/>
      </w:tblPr>
      <w:tblGrid>
        <w:gridCol w:w="511"/>
        <w:gridCol w:w="2316"/>
        <w:gridCol w:w="2211"/>
        <w:gridCol w:w="3051"/>
      </w:tblGrid>
      <w:tr w:rsidR="003A736B" w:rsidRPr="002536A3" w:rsidTr="003A736B">
        <w:tc>
          <w:tcPr>
            <w:tcW w:w="1139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机房</w:t>
            </w:r>
          </w:p>
        </w:tc>
        <w:tc>
          <w:tcPr>
            <w:tcW w:w="17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IP：PORT</w:t>
            </w:r>
          </w:p>
        </w:tc>
        <w:tc>
          <w:tcPr>
            <w:tcW w:w="192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绑定的域名</w:t>
            </w:r>
          </w:p>
        </w:tc>
        <w:tc>
          <w:tcPr>
            <w:tcW w:w="26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部署目录</w:t>
            </w:r>
          </w:p>
        </w:tc>
      </w:tr>
      <w:tr w:rsidR="003A736B" w:rsidRPr="002536A3" w:rsidTr="003A736B">
        <w:tc>
          <w:tcPr>
            <w:tcW w:w="1139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苏州</w:t>
            </w:r>
          </w:p>
        </w:tc>
        <w:tc>
          <w:tcPr>
            <w:tcW w:w="17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192.168.71.56:9900</w:t>
            </w:r>
          </w:p>
        </w:tc>
        <w:tc>
          <w:tcPr>
            <w:tcW w:w="192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sz.proxy.taomee.com</w:t>
            </w:r>
          </w:p>
        </w:tc>
        <w:tc>
          <w:tcPr>
            <w:tcW w:w="26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/opt/taomee/stat/stat-proxy</w:t>
            </w:r>
          </w:p>
        </w:tc>
      </w:tr>
      <w:tr w:rsidR="003A736B" w:rsidRPr="002536A3" w:rsidTr="003A736B">
        <w:tc>
          <w:tcPr>
            <w:tcW w:w="1139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上海</w:t>
            </w:r>
          </w:p>
        </w:tc>
        <w:tc>
          <w:tcPr>
            <w:tcW w:w="17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192.168.1.72:9900</w:t>
            </w:r>
          </w:p>
        </w:tc>
        <w:tc>
          <w:tcPr>
            <w:tcW w:w="192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sh.proxy.taomee.com</w:t>
            </w:r>
          </w:p>
        </w:tc>
        <w:tc>
          <w:tcPr>
            <w:tcW w:w="26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/opt/taomee/stat/stat-proxy</w:t>
            </w:r>
          </w:p>
        </w:tc>
      </w:tr>
      <w:tr w:rsidR="003A736B" w:rsidRPr="002536A3" w:rsidTr="003A736B">
        <w:tc>
          <w:tcPr>
            <w:tcW w:w="1139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北京</w:t>
            </w:r>
          </w:p>
        </w:tc>
        <w:tc>
          <w:tcPr>
            <w:tcW w:w="17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192.168.21.182:9900</w:t>
            </w:r>
          </w:p>
        </w:tc>
        <w:tc>
          <w:tcPr>
            <w:tcW w:w="192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bj.proxy.taomee.com</w:t>
            </w:r>
          </w:p>
        </w:tc>
        <w:tc>
          <w:tcPr>
            <w:tcW w:w="26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/opt/taomee/stat/stat-proxy</w:t>
            </w:r>
          </w:p>
        </w:tc>
      </w:tr>
      <w:tr w:rsidR="003A736B" w:rsidRPr="002536A3" w:rsidTr="003A736B">
        <w:tc>
          <w:tcPr>
            <w:tcW w:w="1139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天津</w:t>
            </w:r>
          </w:p>
        </w:tc>
        <w:tc>
          <w:tcPr>
            <w:tcW w:w="17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192.168.33.2:9900</w:t>
            </w:r>
          </w:p>
        </w:tc>
        <w:tc>
          <w:tcPr>
            <w:tcW w:w="192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tj.proxy.taomee.com</w:t>
            </w:r>
          </w:p>
        </w:tc>
        <w:tc>
          <w:tcPr>
            <w:tcW w:w="26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/opt/taomee/stat/stat-proxy</w:t>
            </w:r>
          </w:p>
        </w:tc>
      </w:tr>
      <w:tr w:rsidR="003A736B" w:rsidRPr="002536A3" w:rsidTr="003A736B">
        <w:tc>
          <w:tcPr>
            <w:tcW w:w="1139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lastRenderedPageBreak/>
              <w:t>佛山</w:t>
            </w:r>
          </w:p>
        </w:tc>
        <w:tc>
          <w:tcPr>
            <w:tcW w:w="17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192.168.112.134:9900</w:t>
            </w:r>
          </w:p>
        </w:tc>
        <w:tc>
          <w:tcPr>
            <w:tcW w:w="192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fs.proxy.taomee.com</w:t>
            </w:r>
          </w:p>
        </w:tc>
        <w:tc>
          <w:tcPr>
            <w:tcW w:w="2646" w:type="dxa"/>
          </w:tcPr>
          <w:p w:rsidR="003A736B" w:rsidRPr="002536A3" w:rsidRDefault="003A736B" w:rsidP="009938EA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/opt/taomee/stat/stat-proxy</w:t>
            </w:r>
          </w:p>
        </w:tc>
      </w:tr>
    </w:tbl>
    <w:p w:rsidR="00BF4A0F" w:rsidRPr="002536A3" w:rsidRDefault="00261ED5" w:rsidP="009938EA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ab/>
      </w:r>
      <w:r w:rsidR="00BF4A0F" w:rsidRPr="002536A3">
        <w:rPr>
          <w:rFonts w:ascii="宋体" w:eastAsia="宋体" w:cs="宋体" w:hint="eastAsia"/>
          <w:kern w:val="0"/>
          <w:szCs w:val="21"/>
        </w:rPr>
        <w:t>在各个中转服务器还部署了stat-monitor-new程序，用于监控连接到中转服务的客户端和服务端的状态，有异常情况会发告警短信以及邮件，该程序是基于PHP实现的，访问中转服务的</w:t>
      </w:r>
      <w:r w:rsidR="00BF4A0F" w:rsidRPr="002536A3">
        <w:rPr>
          <w:rFonts w:ascii="宋体" w:eastAsia="宋体" w:cs="宋体"/>
          <w:kern w:val="0"/>
          <w:szCs w:val="21"/>
        </w:rPr>
        <w:t>monitor_ip</w:t>
      </w:r>
      <w:r w:rsidR="00BF4A0F" w:rsidRPr="002536A3">
        <w:rPr>
          <w:rFonts w:ascii="宋体" w:eastAsia="宋体" w:cs="宋体" w:hint="eastAsia"/>
          <w:kern w:val="0"/>
          <w:szCs w:val="21"/>
        </w:rPr>
        <w:t>和monitor_port获取信息的</w:t>
      </w:r>
    </w:p>
    <w:p w:rsidR="004E73BA" w:rsidRPr="002536A3" w:rsidRDefault="004A5A2D" w:rsidP="00BF4A0F">
      <w:pPr>
        <w:ind w:firstLine="42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另外中转还提供了查看各个客户端和服务端状态的功能</w:t>
      </w:r>
    </w:p>
    <w:p w:rsidR="004A5A2D" w:rsidRPr="002536A3" w:rsidRDefault="004A5A2D" w:rsidP="009938EA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ab/>
        <w:t>telnet 127.0.0.1 9811</w:t>
      </w:r>
    </w:p>
    <w:p w:rsidR="004A5A2D" w:rsidRPr="002536A3" w:rsidRDefault="00DD07B3" w:rsidP="009938EA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ab/>
        <w:t>这里的IP和PORT通过配置文件中的web_ip和web_port配置即可，登录密码为123456</w:t>
      </w:r>
    </w:p>
    <w:p w:rsidR="00DD07B3" w:rsidRPr="002536A3" w:rsidRDefault="009B0F8F" w:rsidP="009938EA">
      <w:pPr>
        <w:rPr>
          <w:rFonts w:ascii="宋体" w:eastAsia="宋体" w:cs="宋体"/>
          <w:kern w:val="0"/>
          <w:szCs w:val="21"/>
          <w:lang w:val="zh-CN"/>
        </w:rPr>
      </w:pPr>
      <w:r w:rsidRPr="002536A3">
        <w:rPr>
          <w:rFonts w:ascii="宋体" w:eastAsia="宋体" w:cs="宋体" w:hint="eastAsia"/>
          <w:kern w:val="0"/>
          <w:szCs w:val="21"/>
        </w:rPr>
        <w:tab/>
      </w:r>
      <w:r w:rsidR="00A80782" w:rsidRPr="002536A3">
        <w:rPr>
          <w:rFonts w:ascii="宋体" w:eastAsia="宋体" w:cs="宋体" w:hint="eastAsia"/>
          <w:kern w:val="0"/>
          <w:szCs w:val="21"/>
          <w:lang w:val="zh-CN"/>
        </w:rPr>
        <w:object w:dxaOrig="9360" w:dyaOrig="6300">
          <v:shape id="_x0000_i1026" type="#_x0000_t75" style="width:411pt;height:227.25pt" o:ole="">
            <v:imagedata r:id="rId10" o:title=""/>
          </v:shape>
          <o:OLEObject Type="Embed" ProgID="Picture.PicObj.1" ShapeID="_x0000_i1026" DrawAspect="Content" ObjectID="_1453811379" r:id="rId11"/>
        </w:object>
      </w:r>
      <w:r w:rsidRPr="002536A3">
        <w:rPr>
          <w:rFonts w:ascii="宋体" w:eastAsia="宋体" w:cs="宋体" w:hint="eastAsia"/>
          <w:kern w:val="0"/>
          <w:szCs w:val="21"/>
          <w:lang w:val="zh-CN"/>
        </w:rPr>
        <w:t>用较多的是client和server两个命令</w:t>
      </w:r>
    </w:p>
    <w:p w:rsidR="0029184B" w:rsidRPr="002536A3" w:rsidRDefault="00A80782" w:rsidP="00A80782">
      <w:pPr>
        <w:pStyle w:val="a5"/>
        <w:numPr>
          <w:ilvl w:val="0"/>
          <w:numId w:val="6"/>
        </w:numPr>
        <w:ind w:firstLineChars="0"/>
        <w:rPr>
          <w:rFonts w:ascii="宋体" w:eastAsia="宋体" w:cs="宋体"/>
          <w:kern w:val="0"/>
          <w:szCs w:val="21"/>
          <w:lang w:val="zh-CN"/>
        </w:rPr>
      </w:pPr>
      <w:r w:rsidRPr="002536A3">
        <w:rPr>
          <w:rFonts w:ascii="宋体" w:eastAsia="宋体" w:cs="宋体" w:hint="eastAsia"/>
          <w:kern w:val="0"/>
          <w:szCs w:val="21"/>
          <w:lang w:val="zh-CN"/>
        </w:rPr>
        <w:t>c</w:t>
      </w:r>
      <w:r w:rsidR="0029184B" w:rsidRPr="002536A3">
        <w:rPr>
          <w:rFonts w:ascii="宋体" w:eastAsia="宋体" w:cs="宋体" w:hint="eastAsia"/>
          <w:kern w:val="0"/>
          <w:szCs w:val="21"/>
          <w:lang w:val="zh-CN"/>
        </w:rPr>
        <w:t>lient可以查看连接到该中转服务的所有客户端IP，以及</w:t>
      </w:r>
      <w:r w:rsidR="00A877CD" w:rsidRPr="002536A3">
        <w:rPr>
          <w:rFonts w:ascii="宋体" w:eastAsia="宋体" w:cs="宋体" w:hint="eastAsia"/>
          <w:kern w:val="0"/>
          <w:szCs w:val="21"/>
          <w:lang w:val="zh-CN"/>
        </w:rPr>
        <w:t>每个客户端的连接状态，最后一次发送消息的时间以及最后的消息ID，如果客户端有异常情况，会标红显示</w:t>
      </w:r>
    </w:p>
    <w:p w:rsidR="00A877CD" w:rsidRPr="002536A3" w:rsidRDefault="00A80782" w:rsidP="00A80782">
      <w:pPr>
        <w:pStyle w:val="a5"/>
        <w:numPr>
          <w:ilvl w:val="0"/>
          <w:numId w:val="6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s</w:t>
      </w:r>
      <w:r w:rsidR="00A877CD" w:rsidRPr="002536A3">
        <w:rPr>
          <w:rFonts w:ascii="宋体" w:eastAsia="宋体" w:cs="宋体" w:hint="eastAsia"/>
          <w:kern w:val="0"/>
          <w:szCs w:val="21"/>
        </w:rPr>
        <w:t>erver命令会列出当前系统中存在的所有服务端，以及中转跟服务端之间的连接情况</w:t>
      </w:r>
    </w:p>
    <w:p w:rsidR="008A6758" w:rsidRPr="002536A3" w:rsidRDefault="00A80782" w:rsidP="009938EA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中转服务对应的程序文件放在192.168.71.56:</w:t>
      </w:r>
      <w:r w:rsidRPr="002536A3">
        <w:rPr>
          <w:szCs w:val="21"/>
        </w:rPr>
        <w:t xml:space="preserve"> </w:t>
      </w:r>
      <w:r w:rsidRPr="002536A3">
        <w:rPr>
          <w:rFonts w:ascii="宋体" w:eastAsia="宋体" w:cs="宋体"/>
          <w:kern w:val="0"/>
          <w:szCs w:val="21"/>
        </w:rPr>
        <w:t>/opt/taomee/stat/backup/stat-bak</w:t>
      </w:r>
      <w:r w:rsidRPr="002536A3">
        <w:rPr>
          <w:rFonts w:ascii="宋体" w:eastAsia="宋体" w:cs="宋体" w:hint="eastAsia"/>
          <w:kern w:val="0"/>
          <w:szCs w:val="21"/>
        </w:rPr>
        <w:t>/</w:t>
      </w:r>
      <w:r w:rsidRPr="002536A3">
        <w:rPr>
          <w:rFonts w:ascii="宋体" w:eastAsia="宋体" w:cs="宋体"/>
          <w:kern w:val="0"/>
          <w:szCs w:val="21"/>
        </w:rPr>
        <w:t>stat_proxy.tar.gz</w:t>
      </w:r>
      <w:r w:rsidRPr="002536A3">
        <w:rPr>
          <w:rFonts w:ascii="宋体" w:eastAsia="宋体" w:cs="宋体" w:hint="eastAsia"/>
          <w:kern w:val="0"/>
          <w:szCs w:val="21"/>
        </w:rPr>
        <w:t xml:space="preserve"> 如果需要部署新的中转，拷贝过去解压并修改配置文件的IP地址即可</w:t>
      </w:r>
    </w:p>
    <w:p w:rsidR="00DF3470" w:rsidRPr="0056226D" w:rsidRDefault="00DF3470" w:rsidP="00056999">
      <w:pPr>
        <w:rPr>
          <w:rStyle w:val="3Char"/>
        </w:rPr>
      </w:pPr>
      <w:bookmarkStart w:id="4" w:name="_Toc380069472"/>
      <w:r w:rsidRPr="0056226D">
        <w:rPr>
          <w:rStyle w:val="3Char"/>
          <w:rFonts w:hint="eastAsia"/>
        </w:rPr>
        <w:t>1.1.3</w:t>
      </w:r>
      <w:r w:rsidRPr="0056226D">
        <w:rPr>
          <w:rStyle w:val="3Char"/>
          <w:rFonts w:hint="eastAsia"/>
        </w:rPr>
        <w:t>、</w:t>
      </w:r>
      <w:r w:rsidRPr="0056226D">
        <w:rPr>
          <w:rStyle w:val="3Char"/>
          <w:rFonts w:hint="eastAsia"/>
        </w:rPr>
        <w:t>stat_server</w:t>
      </w:r>
      <w:bookmarkEnd w:id="4"/>
    </w:p>
    <w:p w:rsidR="007F48AC" w:rsidRPr="002536A3" w:rsidRDefault="00135046" w:rsidP="00135046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统计服务端负责将中转转发过来的数据解析成单个统计项，然后根据统计项的类型分发给stat_mysql和stat_write处理,这一步主要是读取t_message_translate、t_report和t_message_protocol三张表完成的.</w:t>
      </w:r>
      <w:r w:rsidR="007F48AC" w:rsidRPr="002536A3">
        <w:rPr>
          <w:rFonts w:ascii="宋体" w:eastAsia="宋体" w:cs="宋体" w:hint="eastAsia"/>
          <w:kern w:val="0"/>
          <w:szCs w:val="21"/>
        </w:rPr>
        <w:t>当前系统中在使用的数据类型主要有：</w:t>
      </w:r>
    </w:p>
    <w:p w:rsidR="003D695E" w:rsidRPr="002536A3" w:rsidRDefault="007F48AC" w:rsidP="0063237A">
      <w:pPr>
        <w:pStyle w:val="a5"/>
        <w:numPr>
          <w:ilvl w:val="0"/>
          <w:numId w:val="7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实时的算术运算sum、max,转发给stat_mysql处理</w:t>
      </w:r>
      <w:r w:rsidR="006576E0" w:rsidRPr="002536A3">
        <w:rPr>
          <w:rFonts w:ascii="宋体" w:eastAsia="宋体" w:cs="宋体" w:hint="eastAsia"/>
          <w:kern w:val="0"/>
          <w:szCs w:val="21"/>
        </w:rPr>
        <w:t>,数据结果直接入库，均为分钟数据</w:t>
      </w:r>
    </w:p>
    <w:p w:rsidR="003D695E" w:rsidRPr="002536A3" w:rsidRDefault="007F48AC" w:rsidP="0063237A">
      <w:pPr>
        <w:pStyle w:val="a5"/>
        <w:numPr>
          <w:ilvl w:val="0"/>
          <w:numId w:val="7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唯一数去重运算ucount、唯一值运算uvalue、多区服统计日志转发给stat_write处理</w:t>
      </w:r>
      <w:r w:rsidR="00564D08" w:rsidRPr="002536A3">
        <w:rPr>
          <w:rFonts w:ascii="宋体" w:eastAsia="宋体" w:cs="宋体" w:hint="eastAsia"/>
          <w:kern w:val="0"/>
          <w:szCs w:val="21"/>
        </w:rPr>
        <w:t>,stat_write会将唯一数和唯一值类型的数据写入</w:t>
      </w:r>
      <w:r w:rsidR="00B1213A" w:rsidRPr="002536A3">
        <w:rPr>
          <w:rFonts w:ascii="宋体" w:eastAsia="宋体" w:cs="宋体"/>
          <w:kern w:val="0"/>
          <w:szCs w:val="21"/>
        </w:rPr>
        <w:t>/opt/taomee/stat/stat-writer</w:t>
      </w:r>
      <w:r w:rsidR="00B1213A" w:rsidRPr="002536A3">
        <w:rPr>
          <w:rFonts w:ascii="宋体" w:eastAsia="宋体" w:cs="宋体" w:hint="eastAsia"/>
          <w:kern w:val="0"/>
          <w:szCs w:val="21"/>
        </w:rPr>
        <w:t>/</w:t>
      </w:r>
      <w:r w:rsidR="00564D08" w:rsidRPr="002536A3">
        <w:rPr>
          <w:rFonts w:ascii="宋体" w:eastAsia="宋体" w:cs="宋体" w:hint="eastAsia"/>
          <w:kern w:val="0"/>
          <w:szCs w:val="21"/>
        </w:rPr>
        <w:t>old_stat_data目录下，多区服的数据写入</w:t>
      </w:r>
      <w:r w:rsidR="00B1213A" w:rsidRPr="002536A3">
        <w:rPr>
          <w:rFonts w:ascii="宋体" w:eastAsia="宋体" w:cs="宋体"/>
          <w:kern w:val="0"/>
          <w:szCs w:val="21"/>
        </w:rPr>
        <w:t>/opt/taomee/stat/stat-writer</w:t>
      </w:r>
      <w:r w:rsidR="00B1213A" w:rsidRPr="002536A3">
        <w:rPr>
          <w:rFonts w:ascii="宋体" w:eastAsia="宋体" w:cs="宋体" w:hint="eastAsia"/>
          <w:kern w:val="0"/>
          <w:szCs w:val="21"/>
        </w:rPr>
        <w:t>/</w:t>
      </w:r>
      <w:r w:rsidR="00564D08" w:rsidRPr="002536A3">
        <w:rPr>
          <w:rFonts w:ascii="宋体" w:eastAsia="宋体" w:cs="宋体" w:hint="eastAsia"/>
          <w:kern w:val="0"/>
          <w:szCs w:val="21"/>
        </w:rPr>
        <w:t>data目录下</w:t>
      </w:r>
      <w:r w:rsidR="00BF2EEE" w:rsidRPr="002536A3">
        <w:rPr>
          <w:rFonts w:ascii="宋体" w:eastAsia="宋体" w:cs="宋体" w:hint="eastAsia"/>
          <w:kern w:val="0"/>
          <w:szCs w:val="21"/>
        </w:rPr>
        <w:t>,同时在相应的服务器上部署有</w:t>
      </w:r>
      <w:r w:rsidR="00BF2EEE" w:rsidRPr="002536A3">
        <w:rPr>
          <w:rFonts w:ascii="宋体" w:eastAsia="宋体" w:cs="宋体" w:hint="eastAsia"/>
          <w:kern w:val="0"/>
          <w:szCs w:val="21"/>
        </w:rPr>
        <w:lastRenderedPageBreak/>
        <w:t>hadoop的上传脚本</w:t>
      </w:r>
      <w:r w:rsidR="00E969CA" w:rsidRPr="002536A3">
        <w:rPr>
          <w:rFonts w:ascii="宋体" w:eastAsia="宋体" w:cs="宋体"/>
          <w:kern w:val="0"/>
          <w:szCs w:val="21"/>
        </w:rPr>
        <w:t>/opt/taomee/hadoop/s</w:t>
      </w:r>
      <w:r w:rsidR="00E969CA" w:rsidRPr="002536A3">
        <w:rPr>
          <w:rFonts w:ascii="宋体" w:eastAsia="宋体" w:cs="宋体" w:hint="eastAsia"/>
          <w:kern w:val="0"/>
          <w:szCs w:val="21"/>
        </w:rPr>
        <w:t>ync</w:t>
      </w:r>
      <w:r w:rsidR="00EA1CB8" w:rsidRPr="002536A3">
        <w:rPr>
          <w:rFonts w:ascii="宋体" w:eastAsia="宋体" w:cs="宋体" w:hint="eastAsia"/>
          <w:kern w:val="0"/>
          <w:szCs w:val="21"/>
        </w:rPr>
        <w:t>/</w:t>
      </w:r>
      <w:r w:rsidR="00EA1CB8" w:rsidRPr="002536A3">
        <w:rPr>
          <w:rFonts w:ascii="宋体" w:eastAsia="宋体" w:cs="宋体"/>
          <w:kern w:val="0"/>
          <w:szCs w:val="21"/>
        </w:rPr>
        <w:t>sync_data.sh</w:t>
      </w:r>
      <w:r w:rsidR="00EA1CB8" w:rsidRPr="002536A3">
        <w:rPr>
          <w:rFonts w:ascii="宋体" w:eastAsia="宋体" w:cs="宋体" w:hint="eastAsia"/>
          <w:kern w:val="0"/>
          <w:szCs w:val="21"/>
        </w:rPr>
        <w:t>、</w:t>
      </w:r>
      <w:r w:rsidR="00EA1CB8" w:rsidRPr="002536A3">
        <w:rPr>
          <w:rFonts w:ascii="宋体" w:eastAsia="宋体" w:cs="宋体"/>
          <w:kern w:val="0"/>
          <w:szCs w:val="21"/>
        </w:rPr>
        <w:t>/opt/taomee/hadoop/sync</w:t>
      </w:r>
      <w:r w:rsidR="00EA1CB8" w:rsidRPr="002536A3">
        <w:rPr>
          <w:rFonts w:ascii="宋体" w:eastAsia="宋体" w:cs="宋体" w:hint="eastAsia"/>
          <w:kern w:val="0"/>
          <w:szCs w:val="21"/>
        </w:rPr>
        <w:t>/</w:t>
      </w:r>
      <w:r w:rsidR="00EA1CB8" w:rsidRPr="002536A3">
        <w:rPr>
          <w:rFonts w:ascii="宋体" w:eastAsia="宋体" w:cs="宋体"/>
          <w:kern w:val="0"/>
          <w:szCs w:val="21"/>
        </w:rPr>
        <w:t>sync_stat.sh</w:t>
      </w:r>
      <w:r w:rsidR="00BF2EEE" w:rsidRPr="002536A3">
        <w:rPr>
          <w:rFonts w:ascii="宋体" w:eastAsia="宋体" w:cs="宋体" w:hint="eastAsia"/>
          <w:kern w:val="0"/>
          <w:szCs w:val="21"/>
        </w:rPr>
        <w:t>负责将数据上传至hadoop</w:t>
      </w:r>
      <w:r w:rsidR="00B1213A" w:rsidRPr="002536A3">
        <w:rPr>
          <w:rFonts w:ascii="宋体" w:eastAsia="宋体" w:cs="宋体" w:hint="eastAsia"/>
          <w:kern w:val="0"/>
          <w:szCs w:val="21"/>
        </w:rPr>
        <w:t>以及删除脚本</w:t>
      </w:r>
      <w:r w:rsidR="006316BE" w:rsidRPr="002536A3">
        <w:rPr>
          <w:rFonts w:ascii="宋体" w:eastAsia="宋体" w:cs="宋体"/>
          <w:kern w:val="0"/>
          <w:szCs w:val="21"/>
        </w:rPr>
        <w:t>/opt/taomee/stat/stat-writer</w:t>
      </w:r>
      <w:r w:rsidR="006316BE" w:rsidRPr="002536A3">
        <w:rPr>
          <w:rFonts w:ascii="宋体" w:eastAsia="宋体" w:cs="宋体" w:hint="eastAsia"/>
          <w:kern w:val="0"/>
          <w:szCs w:val="21"/>
        </w:rPr>
        <w:t>/</w:t>
      </w:r>
      <w:r w:rsidR="006316BE" w:rsidRPr="002536A3">
        <w:rPr>
          <w:rFonts w:ascii="宋体" w:eastAsia="宋体" w:cs="宋体"/>
          <w:kern w:val="0"/>
          <w:szCs w:val="21"/>
        </w:rPr>
        <w:t>del_old_files.sh</w:t>
      </w:r>
      <w:r w:rsidR="00B1213A" w:rsidRPr="002536A3">
        <w:rPr>
          <w:rFonts w:ascii="宋体" w:eastAsia="宋体" w:cs="宋体" w:hint="eastAsia"/>
          <w:kern w:val="0"/>
          <w:szCs w:val="21"/>
        </w:rPr>
        <w:t>，确保本地磁盘不会被写满，删除5天前的本地文件</w:t>
      </w:r>
    </w:p>
    <w:p w:rsidR="0063237A" w:rsidRPr="002536A3" w:rsidRDefault="004A1392" w:rsidP="003C568B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当前统计服务端部署(记录在t_server_list_tmp表中)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250"/>
        <w:gridCol w:w="1018"/>
        <w:gridCol w:w="1701"/>
        <w:gridCol w:w="1701"/>
        <w:gridCol w:w="1184"/>
      </w:tblGrid>
      <w:tr w:rsidR="00262A54" w:rsidRPr="002536A3" w:rsidTr="001914F1">
        <w:tc>
          <w:tcPr>
            <w:tcW w:w="1668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IP:PORT</w:t>
            </w:r>
          </w:p>
        </w:tc>
        <w:tc>
          <w:tcPr>
            <w:tcW w:w="1250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对应内网IP</w:t>
            </w:r>
          </w:p>
        </w:tc>
        <w:tc>
          <w:tcPr>
            <w:tcW w:w="1018" w:type="dxa"/>
          </w:tcPr>
          <w:p w:rsidR="00190E3D" w:rsidRPr="002536A3" w:rsidRDefault="00BD2B30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client_seqno_table_name</w:t>
            </w:r>
          </w:p>
        </w:tc>
        <w:tc>
          <w:tcPr>
            <w:tcW w:w="1701" w:type="dxa"/>
          </w:tcPr>
          <w:p w:rsidR="00190E3D" w:rsidRPr="002536A3" w:rsidRDefault="00BD2B30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stat_mysql</w:t>
            </w:r>
          </w:p>
        </w:tc>
        <w:tc>
          <w:tcPr>
            <w:tcW w:w="1701" w:type="dxa"/>
          </w:tcPr>
          <w:p w:rsidR="00190E3D" w:rsidRPr="002536A3" w:rsidRDefault="00BD2B30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stat-write</w:t>
            </w:r>
          </w:p>
        </w:tc>
        <w:tc>
          <w:tcPr>
            <w:tcW w:w="1184" w:type="dxa"/>
          </w:tcPr>
          <w:p w:rsidR="00190E3D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用途</w:t>
            </w:r>
          </w:p>
        </w:tc>
      </w:tr>
      <w:tr w:rsidR="00262A54" w:rsidRPr="002536A3" w:rsidTr="001914F1">
        <w:tc>
          <w:tcPr>
            <w:tcW w:w="1668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61.155.182.58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:9200</w:t>
            </w:r>
          </w:p>
        </w:tc>
        <w:tc>
          <w:tcPr>
            <w:tcW w:w="1250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192.168.71.58</w:t>
            </w:r>
          </w:p>
        </w:tc>
        <w:tc>
          <w:tcPr>
            <w:tcW w:w="1018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24</w:t>
            </w:r>
          </w:p>
        </w:tc>
        <w:tc>
          <w:tcPr>
            <w:tcW w:w="1701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192.168.71.58:8500</w:t>
            </w:r>
          </w:p>
        </w:tc>
        <w:tc>
          <w:tcPr>
            <w:tcW w:w="1701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192.168.71.58:8888</w:t>
            </w:r>
          </w:p>
        </w:tc>
        <w:tc>
          <w:tcPr>
            <w:tcW w:w="1184" w:type="dxa"/>
          </w:tcPr>
          <w:p w:rsidR="00190E3D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正常的统计服务端</w:t>
            </w:r>
          </w:p>
        </w:tc>
      </w:tr>
      <w:tr w:rsidR="00262A54" w:rsidRPr="002536A3" w:rsidTr="001914F1">
        <w:tc>
          <w:tcPr>
            <w:tcW w:w="1668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61.155.182.44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:9200</w:t>
            </w:r>
          </w:p>
        </w:tc>
        <w:tc>
          <w:tcPr>
            <w:tcW w:w="1250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192.168.71.44</w:t>
            </w:r>
          </w:p>
        </w:tc>
        <w:tc>
          <w:tcPr>
            <w:tcW w:w="1018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26</w:t>
            </w:r>
          </w:p>
        </w:tc>
        <w:tc>
          <w:tcPr>
            <w:tcW w:w="1701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192.168.71.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44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:8500</w:t>
            </w:r>
          </w:p>
        </w:tc>
        <w:tc>
          <w:tcPr>
            <w:tcW w:w="1701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192.168.71.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44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:8888</w:t>
            </w:r>
          </w:p>
        </w:tc>
        <w:tc>
          <w:tcPr>
            <w:tcW w:w="1184" w:type="dxa"/>
          </w:tcPr>
          <w:p w:rsidR="00190E3D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正常的统计服务端</w:t>
            </w:r>
          </w:p>
        </w:tc>
      </w:tr>
      <w:tr w:rsidR="00262A54" w:rsidRPr="002536A3" w:rsidTr="001914F1">
        <w:tc>
          <w:tcPr>
            <w:tcW w:w="1668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61.155.182.133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:9200</w:t>
            </w:r>
          </w:p>
        </w:tc>
        <w:tc>
          <w:tcPr>
            <w:tcW w:w="1250" w:type="dxa"/>
          </w:tcPr>
          <w:p w:rsidR="00190E3D" w:rsidRPr="002536A3" w:rsidRDefault="00190E3D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192.168.71.33</w:t>
            </w:r>
          </w:p>
        </w:tc>
        <w:tc>
          <w:tcPr>
            <w:tcW w:w="1018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25</w:t>
            </w:r>
          </w:p>
        </w:tc>
        <w:tc>
          <w:tcPr>
            <w:tcW w:w="1701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192.168.71.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33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:8500</w:t>
            </w:r>
          </w:p>
        </w:tc>
        <w:tc>
          <w:tcPr>
            <w:tcW w:w="1701" w:type="dxa"/>
          </w:tcPr>
          <w:p w:rsidR="00190E3D" w:rsidRPr="002536A3" w:rsidRDefault="00294F72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192.168.71.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33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:8888</w:t>
            </w:r>
          </w:p>
        </w:tc>
        <w:tc>
          <w:tcPr>
            <w:tcW w:w="1184" w:type="dxa"/>
          </w:tcPr>
          <w:p w:rsidR="00190E3D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正常的统计服务端</w:t>
            </w:r>
          </w:p>
        </w:tc>
      </w:tr>
      <w:tr w:rsidR="00262A54" w:rsidRPr="002536A3" w:rsidTr="001914F1">
        <w:tc>
          <w:tcPr>
            <w:tcW w:w="1668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123.150.163.2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:9121</w:t>
            </w:r>
          </w:p>
        </w:tc>
        <w:tc>
          <w:tcPr>
            <w:tcW w:w="1250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192.168.33.2</w:t>
            </w:r>
          </w:p>
        </w:tc>
        <w:tc>
          <w:tcPr>
            <w:tcW w:w="1018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21</w:t>
            </w:r>
          </w:p>
        </w:tc>
        <w:tc>
          <w:tcPr>
            <w:tcW w:w="1701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  <w:tc>
          <w:tcPr>
            <w:tcW w:w="1701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  <w:tc>
          <w:tcPr>
            <w:tcW w:w="1184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转发校巴newsfeed数据</w:t>
            </w:r>
          </w:p>
        </w:tc>
      </w:tr>
      <w:tr w:rsidR="00262A54" w:rsidRPr="002536A3" w:rsidTr="001914F1">
        <w:tc>
          <w:tcPr>
            <w:tcW w:w="1668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211.151.105.182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：9203</w:t>
            </w:r>
          </w:p>
        </w:tc>
        <w:tc>
          <w:tcPr>
            <w:tcW w:w="1250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192.168.21.182</w:t>
            </w:r>
          </w:p>
        </w:tc>
        <w:tc>
          <w:tcPr>
            <w:tcW w:w="1018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20</w:t>
            </w:r>
          </w:p>
        </w:tc>
        <w:tc>
          <w:tcPr>
            <w:tcW w:w="1701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  <w:tc>
          <w:tcPr>
            <w:tcW w:w="1701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  <w:tc>
          <w:tcPr>
            <w:tcW w:w="1184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转发无线统计的日志</w:t>
            </w:r>
          </w:p>
        </w:tc>
      </w:tr>
      <w:tr w:rsidR="00262A54" w:rsidRPr="002536A3" w:rsidTr="001914F1">
        <w:tc>
          <w:tcPr>
            <w:tcW w:w="1668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/>
                <w:kern w:val="0"/>
                <w:szCs w:val="21"/>
              </w:rPr>
              <w:t>192.168.1.72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:9121</w:t>
            </w:r>
          </w:p>
        </w:tc>
        <w:tc>
          <w:tcPr>
            <w:tcW w:w="1250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192.168.1.72</w:t>
            </w:r>
          </w:p>
        </w:tc>
        <w:tc>
          <w:tcPr>
            <w:tcW w:w="1018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18</w:t>
            </w:r>
          </w:p>
        </w:tc>
        <w:tc>
          <w:tcPr>
            <w:tcW w:w="1701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  <w:tc>
          <w:tcPr>
            <w:tcW w:w="1701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无</w:t>
            </w:r>
          </w:p>
        </w:tc>
        <w:tc>
          <w:tcPr>
            <w:tcW w:w="1184" w:type="dxa"/>
          </w:tcPr>
          <w:p w:rsidR="00262A54" w:rsidRPr="002536A3" w:rsidRDefault="00262A54" w:rsidP="003C568B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记录赛尔号IP</w:t>
            </w:r>
          </w:p>
        </w:tc>
      </w:tr>
    </w:tbl>
    <w:p w:rsidR="00347306" w:rsidRPr="002536A3" w:rsidRDefault="00DC1AD1" w:rsidP="003C568B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因统计服务端和中转是走公网通信的，故需要绑定在外网地址上，另外上述表格中有个</w:t>
      </w:r>
      <w:r w:rsidRPr="002536A3">
        <w:rPr>
          <w:rFonts w:ascii="宋体" w:eastAsia="宋体" w:cs="宋体"/>
          <w:kern w:val="0"/>
          <w:szCs w:val="21"/>
        </w:rPr>
        <w:t>client_seqno_table_name</w:t>
      </w:r>
      <w:r w:rsidRPr="002536A3">
        <w:rPr>
          <w:rFonts w:ascii="宋体" w:eastAsia="宋体" w:cs="宋体" w:hint="eastAsia"/>
          <w:kern w:val="0"/>
          <w:szCs w:val="21"/>
        </w:rPr>
        <w:t>,表示用数据库表</w:t>
      </w:r>
      <w:r w:rsidRPr="002536A3">
        <w:rPr>
          <w:rFonts w:ascii="宋体" w:eastAsia="宋体" w:cs="宋体"/>
          <w:kern w:val="0"/>
          <w:szCs w:val="21"/>
        </w:rPr>
        <w:t>t_client_seqno_</w:t>
      </w:r>
      <w:r w:rsidRPr="002536A3">
        <w:rPr>
          <w:rFonts w:ascii="宋体" w:eastAsia="宋体" w:cs="宋体" w:hint="eastAsia"/>
          <w:kern w:val="0"/>
          <w:szCs w:val="21"/>
        </w:rPr>
        <w:t>26记录对应客户端上消息发送的位置信息，每个服务端的这项配置必须区分开。</w:t>
      </w:r>
    </w:p>
    <w:p w:rsidR="00CB56FE" w:rsidRPr="002536A3" w:rsidRDefault="00CB56FE" w:rsidP="003C568B">
      <w:pPr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从以上部分可以看出，</w:t>
      </w:r>
      <w:r w:rsidRPr="00063484">
        <w:rPr>
          <w:rFonts w:ascii="宋体" w:eastAsia="宋体" w:cs="宋体" w:hint="eastAsia"/>
          <w:b/>
          <w:color w:val="FF0000"/>
          <w:kern w:val="0"/>
          <w:szCs w:val="21"/>
        </w:rPr>
        <w:t>如果需要新增加一个统计服务端，需要按照如下操作</w:t>
      </w:r>
      <w:r w:rsidRPr="002536A3">
        <w:rPr>
          <w:rFonts w:ascii="宋体" w:eastAsia="宋体" w:cs="宋体" w:hint="eastAsia"/>
          <w:kern w:val="0"/>
          <w:szCs w:val="21"/>
        </w:rPr>
        <w:t>:</w:t>
      </w:r>
    </w:p>
    <w:p w:rsidR="00CB56FE" w:rsidRPr="002536A3" w:rsidRDefault="00CB56FE" w:rsidP="000D0733">
      <w:pPr>
        <w:pStyle w:val="a5"/>
        <w:numPr>
          <w:ilvl w:val="1"/>
          <w:numId w:val="9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确保服务器开通了外网网卡，将服务器信息记录到t_server_list_tmp表中，检查是否有空闲的t_client_seqno_表，如没有就找DBA建新表</w:t>
      </w:r>
    </w:p>
    <w:p w:rsidR="00CB56FE" w:rsidRPr="002536A3" w:rsidRDefault="00CB56FE" w:rsidP="000D0733">
      <w:pPr>
        <w:pStyle w:val="a5"/>
        <w:numPr>
          <w:ilvl w:val="1"/>
          <w:numId w:val="9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服务器程序放在192.168.71.56：</w:t>
      </w:r>
      <w:r w:rsidRPr="002536A3">
        <w:rPr>
          <w:rFonts w:ascii="宋体" w:eastAsia="宋体" w:cs="宋体"/>
          <w:kern w:val="0"/>
          <w:szCs w:val="21"/>
        </w:rPr>
        <w:t>/opt/taomee/stat/backup/stat-bak</w:t>
      </w:r>
      <w:r w:rsidRPr="002536A3">
        <w:rPr>
          <w:rFonts w:ascii="宋体" w:eastAsia="宋体" w:cs="宋体" w:hint="eastAsia"/>
          <w:kern w:val="0"/>
          <w:szCs w:val="21"/>
        </w:rPr>
        <w:t>/</w:t>
      </w:r>
      <w:r w:rsidRPr="002536A3">
        <w:rPr>
          <w:szCs w:val="21"/>
        </w:rPr>
        <w:t xml:space="preserve"> </w:t>
      </w:r>
      <w:r w:rsidRPr="002536A3">
        <w:rPr>
          <w:rFonts w:ascii="宋体" w:eastAsia="宋体" w:cs="宋体"/>
          <w:kern w:val="0"/>
          <w:szCs w:val="21"/>
        </w:rPr>
        <w:t>stat_server.tar.gz</w:t>
      </w:r>
      <w:r w:rsidRPr="002536A3">
        <w:rPr>
          <w:rFonts w:ascii="宋体" w:eastAsia="宋体" w:cs="宋体" w:hint="eastAsia"/>
          <w:kern w:val="0"/>
          <w:szCs w:val="21"/>
        </w:rPr>
        <w:t>,将该文件拷贝过来解压，修改相应的配置文件，bench.conf</w:t>
      </w:r>
      <w:r w:rsidR="00D96CB2" w:rsidRPr="002536A3">
        <w:rPr>
          <w:rFonts w:ascii="宋体" w:eastAsia="宋体" w:cs="宋体" w:hint="eastAsia"/>
          <w:kern w:val="0"/>
          <w:szCs w:val="21"/>
        </w:rPr>
        <w:t>更改绑定地址和端口、</w:t>
      </w:r>
      <w:r w:rsidRPr="002536A3">
        <w:rPr>
          <w:rFonts w:ascii="宋体" w:eastAsia="宋体" w:cs="宋体" w:hint="eastAsia"/>
          <w:kern w:val="0"/>
          <w:szCs w:val="21"/>
        </w:rPr>
        <w:t xml:space="preserve"> stat_server.ini中对应的stat_mysql地址和stat_write地址，以及</w:t>
      </w:r>
      <w:r w:rsidRPr="002536A3">
        <w:rPr>
          <w:rFonts w:ascii="宋体" w:eastAsia="宋体" w:cs="宋体"/>
          <w:kern w:val="0"/>
          <w:szCs w:val="21"/>
        </w:rPr>
        <w:t>client_seqno_table_name</w:t>
      </w:r>
      <w:r w:rsidR="00D96CB2" w:rsidRPr="002536A3">
        <w:rPr>
          <w:rFonts w:ascii="宋体" w:eastAsia="宋体" w:cs="宋体" w:hint="eastAsia"/>
          <w:kern w:val="0"/>
          <w:szCs w:val="21"/>
        </w:rPr>
        <w:t>，其他项正常情况下无需更改</w:t>
      </w:r>
    </w:p>
    <w:p w:rsidR="00D96CB2" w:rsidRPr="002536A3" w:rsidRDefault="00D96CB2" w:rsidP="000D0733">
      <w:pPr>
        <w:pStyle w:val="a5"/>
        <w:numPr>
          <w:ilvl w:val="1"/>
          <w:numId w:val="9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配置stat账户和hadoop账户的crontab，确保stat-server按时重启以及数据能够上传至hadoop,crontab的配置方法在压缩包中</w:t>
      </w:r>
      <w:r w:rsidR="00281A3A" w:rsidRPr="002536A3">
        <w:rPr>
          <w:rFonts w:ascii="宋体" w:eastAsia="宋体" w:cs="宋体" w:hint="eastAsia"/>
          <w:kern w:val="0"/>
          <w:szCs w:val="21"/>
        </w:rPr>
        <w:t>,配置过程中需要检查路径是否正确</w:t>
      </w:r>
    </w:p>
    <w:p w:rsidR="000D0733" w:rsidRPr="002536A3" w:rsidRDefault="000D0733" w:rsidP="000D0733">
      <w:pPr>
        <w:pStyle w:val="a5"/>
        <w:numPr>
          <w:ilvl w:val="1"/>
          <w:numId w:val="9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按顺序启动stat_mysql、stat-write、stat_server，执行相应的启动脚本</w:t>
      </w:r>
    </w:p>
    <w:p w:rsidR="000D0733" w:rsidRPr="002536A3" w:rsidRDefault="000D0733" w:rsidP="000D0733">
      <w:pPr>
        <w:pStyle w:val="a5"/>
        <w:numPr>
          <w:ilvl w:val="1"/>
          <w:numId w:val="9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重启各个中转服务</w:t>
      </w:r>
      <w:r w:rsidR="00063484">
        <w:rPr>
          <w:rFonts w:ascii="宋体" w:eastAsia="宋体" w:cs="宋体" w:hint="eastAsia"/>
          <w:kern w:val="0"/>
          <w:szCs w:val="21"/>
        </w:rPr>
        <w:t>stat_proxy</w:t>
      </w:r>
    </w:p>
    <w:p w:rsidR="003D695E" w:rsidRPr="002536A3" w:rsidRDefault="003D695E" w:rsidP="00E50760">
      <w:pPr>
        <w:rPr>
          <w:rFonts w:ascii="宋体" w:eastAsia="宋体" w:cs="宋体"/>
          <w:kern w:val="0"/>
          <w:szCs w:val="21"/>
        </w:rPr>
      </w:pPr>
    </w:p>
    <w:p w:rsidR="00DF3470" w:rsidRPr="0056226D" w:rsidRDefault="00E50760" w:rsidP="006775A2">
      <w:pPr>
        <w:rPr>
          <w:rStyle w:val="3Char"/>
        </w:rPr>
      </w:pPr>
      <w:bookmarkStart w:id="5" w:name="_Toc380069473"/>
      <w:r w:rsidRPr="0056226D">
        <w:rPr>
          <w:rStyle w:val="3Char"/>
          <w:rFonts w:hint="eastAsia"/>
        </w:rPr>
        <w:t>1.1.4</w:t>
      </w:r>
      <w:r w:rsidR="00DF3470" w:rsidRPr="0056226D">
        <w:rPr>
          <w:rStyle w:val="3Char"/>
          <w:rFonts w:hint="eastAsia"/>
        </w:rPr>
        <w:t>、</w:t>
      </w:r>
      <w:r w:rsidR="00DF3470" w:rsidRPr="0056226D">
        <w:rPr>
          <w:rStyle w:val="3Char"/>
          <w:rFonts w:hint="eastAsia"/>
        </w:rPr>
        <w:t>db:mysql</w:t>
      </w:r>
      <w:bookmarkEnd w:id="5"/>
    </w:p>
    <w:p w:rsidR="003D695E" w:rsidRPr="002536A3" w:rsidRDefault="009E279F" w:rsidP="00DF3470">
      <w:pPr>
        <w:ind w:left="42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数据库当前的部署</w:t>
      </w:r>
    </w:p>
    <w:tbl>
      <w:tblPr>
        <w:tblStyle w:val="a6"/>
        <w:tblW w:w="0" w:type="auto"/>
        <w:tblInd w:w="420" w:type="dxa"/>
        <w:tblLook w:val="04A0"/>
      </w:tblPr>
      <w:tblGrid>
        <w:gridCol w:w="1922"/>
        <w:gridCol w:w="1647"/>
        <w:gridCol w:w="2946"/>
        <w:gridCol w:w="1587"/>
      </w:tblGrid>
      <w:tr w:rsidR="00DC5915" w:rsidRPr="002536A3" w:rsidTr="00111FE9">
        <w:tc>
          <w:tcPr>
            <w:tcW w:w="1975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IP</w:t>
            </w:r>
          </w:p>
        </w:tc>
        <w:tc>
          <w:tcPr>
            <w:tcW w:w="1804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port</w:t>
            </w:r>
          </w:p>
        </w:tc>
        <w:tc>
          <w:tcPr>
            <w:tcW w:w="2556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用途</w:t>
            </w:r>
          </w:p>
        </w:tc>
        <w:tc>
          <w:tcPr>
            <w:tcW w:w="1767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是否监听外网</w:t>
            </w:r>
          </w:p>
        </w:tc>
      </w:tr>
      <w:tr w:rsidR="00DC5915" w:rsidRPr="002536A3" w:rsidTr="00111FE9">
        <w:tc>
          <w:tcPr>
            <w:tcW w:w="1975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192.168.71.68</w:t>
            </w:r>
          </w:p>
        </w:tc>
        <w:tc>
          <w:tcPr>
            <w:tcW w:w="1804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3307</w:t>
            </w:r>
          </w:p>
        </w:tc>
        <w:tc>
          <w:tcPr>
            <w:tcW w:w="2556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统计配置库db_stat_config</w:t>
            </w:r>
          </w:p>
        </w:tc>
        <w:tc>
          <w:tcPr>
            <w:tcW w:w="1767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是</w:t>
            </w:r>
          </w:p>
        </w:tc>
      </w:tr>
      <w:tr w:rsidR="00DC5915" w:rsidRPr="002536A3" w:rsidTr="00111FE9">
        <w:tc>
          <w:tcPr>
            <w:tcW w:w="1975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lastRenderedPageBreak/>
              <w:t>192.168.71.68</w:t>
            </w:r>
          </w:p>
        </w:tc>
        <w:tc>
          <w:tcPr>
            <w:tcW w:w="1804" w:type="dxa"/>
          </w:tcPr>
          <w:p w:rsidR="009E279F" w:rsidRPr="002536A3" w:rsidRDefault="009E27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3306</w:t>
            </w:r>
          </w:p>
        </w:tc>
        <w:tc>
          <w:tcPr>
            <w:tcW w:w="2556" w:type="dxa"/>
          </w:tcPr>
          <w:p w:rsidR="009E279F" w:rsidRPr="002536A3" w:rsidRDefault="00DC5915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统计结果库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db_stat_result_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1001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-1010]</w:t>
            </w:r>
          </w:p>
        </w:tc>
        <w:tc>
          <w:tcPr>
            <w:tcW w:w="1767" w:type="dxa"/>
          </w:tcPr>
          <w:p w:rsidR="009E279F" w:rsidRPr="002536A3" w:rsidRDefault="00811D58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  <w:tr w:rsidR="00DC5915" w:rsidRPr="002536A3" w:rsidTr="00111FE9">
        <w:trPr>
          <w:trHeight w:val="812"/>
        </w:trPr>
        <w:tc>
          <w:tcPr>
            <w:tcW w:w="1975" w:type="dxa"/>
          </w:tcPr>
          <w:p w:rsidR="009E279F" w:rsidRPr="002536A3" w:rsidRDefault="00BD256A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192.168.71.73</w:t>
            </w:r>
          </w:p>
        </w:tc>
        <w:tc>
          <w:tcPr>
            <w:tcW w:w="1804" w:type="dxa"/>
          </w:tcPr>
          <w:p w:rsidR="009E279F" w:rsidRPr="002536A3" w:rsidRDefault="00BD256A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3308</w:t>
            </w:r>
          </w:p>
        </w:tc>
        <w:tc>
          <w:tcPr>
            <w:tcW w:w="2556" w:type="dxa"/>
          </w:tcPr>
          <w:p w:rsidR="009E279F" w:rsidRPr="002536A3" w:rsidRDefault="00BD256A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统计源库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db_stat_report_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[1-24]</w:t>
            </w:r>
          </w:p>
        </w:tc>
        <w:tc>
          <w:tcPr>
            <w:tcW w:w="1767" w:type="dxa"/>
          </w:tcPr>
          <w:p w:rsidR="009E279F" w:rsidRPr="002536A3" w:rsidRDefault="006F589F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  <w:tr w:rsidR="00DC5915" w:rsidRPr="002536A3" w:rsidTr="00111FE9">
        <w:tc>
          <w:tcPr>
            <w:tcW w:w="1975" w:type="dxa"/>
          </w:tcPr>
          <w:p w:rsidR="009E279F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192.168.71.72</w:t>
            </w:r>
          </w:p>
        </w:tc>
        <w:tc>
          <w:tcPr>
            <w:tcW w:w="1804" w:type="dxa"/>
          </w:tcPr>
          <w:p w:rsidR="009E279F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3306</w:t>
            </w:r>
          </w:p>
        </w:tc>
        <w:tc>
          <w:tcPr>
            <w:tcW w:w="2556" w:type="dxa"/>
          </w:tcPr>
          <w:p w:rsidR="009E279F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统计源库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db_stat_report_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[51-60]</w:t>
            </w:r>
          </w:p>
        </w:tc>
        <w:tc>
          <w:tcPr>
            <w:tcW w:w="1767" w:type="dxa"/>
          </w:tcPr>
          <w:p w:rsidR="009E279F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  <w:tr w:rsidR="00111FE9" w:rsidRPr="002536A3" w:rsidTr="00111FE9">
        <w:tc>
          <w:tcPr>
            <w:tcW w:w="1975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192.168.71.35</w:t>
            </w:r>
          </w:p>
        </w:tc>
        <w:tc>
          <w:tcPr>
            <w:tcW w:w="1804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3310</w:t>
            </w:r>
          </w:p>
        </w:tc>
        <w:tc>
          <w:tcPr>
            <w:tcW w:w="2556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统计源库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db_stat_report_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[25-30]</w:t>
            </w:r>
          </w:p>
        </w:tc>
        <w:tc>
          <w:tcPr>
            <w:tcW w:w="1767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  <w:tr w:rsidR="00111FE9" w:rsidRPr="002536A3" w:rsidTr="00111FE9">
        <w:tc>
          <w:tcPr>
            <w:tcW w:w="1975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192.168.71.35</w:t>
            </w:r>
          </w:p>
        </w:tc>
        <w:tc>
          <w:tcPr>
            <w:tcW w:w="1804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3312</w:t>
            </w:r>
          </w:p>
        </w:tc>
        <w:tc>
          <w:tcPr>
            <w:tcW w:w="2556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统计源库统计源库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db_stat_report_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[31-50]</w:t>
            </w:r>
          </w:p>
        </w:tc>
        <w:tc>
          <w:tcPr>
            <w:tcW w:w="1767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  <w:tr w:rsidR="00111FE9" w:rsidRPr="002536A3" w:rsidTr="00111FE9">
        <w:tc>
          <w:tcPr>
            <w:tcW w:w="1975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192.168.71.35</w:t>
            </w:r>
          </w:p>
        </w:tc>
        <w:tc>
          <w:tcPr>
            <w:tcW w:w="1804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3307</w:t>
            </w:r>
          </w:p>
        </w:tc>
        <w:tc>
          <w:tcPr>
            <w:tcW w:w="2556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统计源库统计源库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db_stat_report_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[61-80]</w:t>
            </w:r>
          </w:p>
        </w:tc>
        <w:tc>
          <w:tcPr>
            <w:tcW w:w="1767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  <w:tr w:rsidR="00111FE9" w:rsidRPr="002536A3" w:rsidTr="00111FE9">
        <w:tc>
          <w:tcPr>
            <w:tcW w:w="1975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192.168.71.35</w:t>
            </w:r>
          </w:p>
        </w:tc>
        <w:tc>
          <w:tcPr>
            <w:tcW w:w="1804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3309</w:t>
            </w:r>
          </w:p>
        </w:tc>
        <w:tc>
          <w:tcPr>
            <w:tcW w:w="2556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统计源库统计源库</w:t>
            </w:r>
            <w:r w:rsidRPr="002536A3">
              <w:rPr>
                <w:rFonts w:ascii="宋体" w:eastAsia="宋体" w:cs="宋体"/>
                <w:kern w:val="0"/>
                <w:szCs w:val="21"/>
              </w:rPr>
              <w:t>db_stat_report_</w:t>
            </w:r>
            <w:r w:rsidRPr="002536A3">
              <w:rPr>
                <w:rFonts w:ascii="宋体" w:eastAsia="宋体" w:cs="宋体" w:hint="eastAsia"/>
                <w:kern w:val="0"/>
                <w:szCs w:val="21"/>
              </w:rPr>
              <w:t>[81-100]</w:t>
            </w:r>
          </w:p>
        </w:tc>
        <w:tc>
          <w:tcPr>
            <w:tcW w:w="1767" w:type="dxa"/>
          </w:tcPr>
          <w:p w:rsidR="00111FE9" w:rsidRPr="002536A3" w:rsidRDefault="00111FE9" w:rsidP="00DF3470">
            <w:pPr>
              <w:rPr>
                <w:rFonts w:ascii="宋体" w:eastAsia="宋体" w:cs="宋体"/>
                <w:kern w:val="0"/>
                <w:szCs w:val="21"/>
              </w:rPr>
            </w:pPr>
            <w:r w:rsidRPr="002536A3">
              <w:rPr>
                <w:rFonts w:ascii="宋体" w:eastAsia="宋体" w:cs="宋体" w:hint="eastAsia"/>
                <w:kern w:val="0"/>
                <w:szCs w:val="21"/>
              </w:rPr>
              <w:t>否</w:t>
            </w:r>
          </w:p>
        </w:tc>
      </w:tr>
    </w:tbl>
    <w:p w:rsidR="009E279F" w:rsidRPr="002536A3" w:rsidRDefault="009E279F" w:rsidP="002536A3">
      <w:pPr>
        <w:rPr>
          <w:rFonts w:ascii="宋体" w:eastAsia="宋体" w:cs="宋体"/>
          <w:kern w:val="0"/>
          <w:szCs w:val="21"/>
        </w:rPr>
      </w:pPr>
    </w:p>
    <w:p w:rsidR="003A5F96" w:rsidRPr="0056226D" w:rsidRDefault="003A5F96" w:rsidP="006775A2">
      <w:pPr>
        <w:rPr>
          <w:rStyle w:val="3Char"/>
        </w:rPr>
      </w:pPr>
      <w:bookmarkStart w:id="6" w:name="_Toc380069474"/>
      <w:r w:rsidRPr="0056226D">
        <w:rPr>
          <w:rStyle w:val="3Char"/>
          <w:rFonts w:hint="eastAsia"/>
        </w:rPr>
        <w:t>1</w:t>
      </w:r>
      <w:r w:rsidR="00ED4751" w:rsidRPr="0056226D">
        <w:rPr>
          <w:rStyle w:val="3Char"/>
          <w:rFonts w:hint="eastAsia"/>
        </w:rPr>
        <w:t>.1.5</w:t>
      </w:r>
      <w:r w:rsidRPr="0056226D">
        <w:rPr>
          <w:rStyle w:val="3Char"/>
          <w:rFonts w:hint="eastAsia"/>
        </w:rPr>
        <w:t>、</w:t>
      </w:r>
      <w:r w:rsidRPr="0056226D">
        <w:rPr>
          <w:rStyle w:val="3Char"/>
          <w:rFonts w:hint="eastAsia"/>
        </w:rPr>
        <w:t>stat_task</w:t>
      </w:r>
      <w:bookmarkEnd w:id="6"/>
    </w:p>
    <w:p w:rsidR="003A5F96" w:rsidRPr="002536A3" w:rsidRDefault="003A5F96" w:rsidP="00DF3470">
      <w:pPr>
        <w:ind w:left="420"/>
        <w:rPr>
          <w:rFonts w:ascii="宋体" w:eastAsia="宋体" w:cs="宋体"/>
          <w:kern w:val="0"/>
          <w:szCs w:val="21"/>
        </w:rPr>
      </w:pPr>
    </w:p>
    <w:p w:rsidR="00DF3470" w:rsidRPr="0056226D" w:rsidRDefault="00ED4751" w:rsidP="006775A2">
      <w:pPr>
        <w:rPr>
          <w:rStyle w:val="3Char"/>
        </w:rPr>
      </w:pPr>
      <w:bookmarkStart w:id="7" w:name="_Toc380069475"/>
      <w:r w:rsidRPr="0056226D">
        <w:rPr>
          <w:rStyle w:val="3Char"/>
          <w:rFonts w:hint="eastAsia"/>
        </w:rPr>
        <w:t>1.1.6</w:t>
      </w:r>
      <w:r w:rsidR="00C85B5E" w:rsidRPr="0056226D">
        <w:rPr>
          <w:rStyle w:val="3Char"/>
          <w:rFonts w:hint="eastAsia"/>
        </w:rPr>
        <w:t>、</w:t>
      </w:r>
      <w:r w:rsidR="00C85B5E" w:rsidRPr="0056226D">
        <w:rPr>
          <w:rStyle w:val="3Char"/>
          <w:rFonts w:hint="eastAsia"/>
        </w:rPr>
        <w:t>misc &amp; new-misc</w:t>
      </w:r>
      <w:bookmarkEnd w:id="7"/>
    </w:p>
    <w:p w:rsidR="00BE1958" w:rsidRPr="002536A3" w:rsidRDefault="00E75CA7" w:rsidP="00E75CA7">
      <w:pPr>
        <w:ind w:leftChars="200" w:left="42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m</w:t>
      </w:r>
      <w:r w:rsidR="00AA0BBE" w:rsidRPr="002536A3">
        <w:rPr>
          <w:rFonts w:ascii="宋体" w:eastAsia="宋体" w:cs="宋体" w:hint="eastAsia"/>
          <w:kern w:val="0"/>
          <w:szCs w:val="21"/>
        </w:rPr>
        <w:t>isc服务于接收通过http协议发送过来的统计消息，由misc服务落统计项；目前部署有2套</w:t>
      </w:r>
    </w:p>
    <w:p w:rsidR="00AA0BBE" w:rsidRPr="002536A3" w:rsidRDefault="00AA0BBE" w:rsidP="009E279F">
      <w:pPr>
        <w:pStyle w:val="a5"/>
        <w:numPr>
          <w:ilvl w:val="0"/>
          <w:numId w:val="10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misc.taomee.com(</w:t>
      </w:r>
      <w:r w:rsidR="00486212" w:rsidRPr="002536A3">
        <w:rPr>
          <w:rFonts w:ascii="宋体" w:eastAsia="宋体" w:cs="宋体" w:hint="eastAsia"/>
          <w:kern w:val="0"/>
          <w:szCs w:val="21"/>
        </w:rPr>
        <w:t>192.168.1.177、192.168.33.132</w:t>
      </w:r>
      <w:r w:rsidRPr="002536A3">
        <w:rPr>
          <w:rFonts w:ascii="宋体" w:eastAsia="宋体" w:cs="宋体" w:hint="eastAsia"/>
          <w:kern w:val="0"/>
          <w:szCs w:val="21"/>
        </w:rPr>
        <w:t>)</w:t>
      </w:r>
      <w:r w:rsidR="001559EF" w:rsidRPr="002536A3">
        <w:rPr>
          <w:rFonts w:ascii="宋体" w:eastAsia="宋体" w:cs="宋体" w:hint="eastAsia"/>
          <w:kern w:val="0"/>
          <w:szCs w:val="21"/>
        </w:rPr>
        <w:t xml:space="preserve"> 只接受老的统计项</w:t>
      </w:r>
    </w:p>
    <w:p w:rsidR="00AA0BBE" w:rsidRPr="002536A3" w:rsidRDefault="00AA0BBE" w:rsidP="009E279F">
      <w:pPr>
        <w:pStyle w:val="a5"/>
        <w:numPr>
          <w:ilvl w:val="0"/>
          <w:numId w:val="10"/>
        </w:numPr>
        <w:ind w:firstLineChars="0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</w:rPr>
        <w:t>newmisc.taomee.com</w:t>
      </w:r>
      <w:r w:rsidR="00486212" w:rsidRPr="002536A3">
        <w:rPr>
          <w:rFonts w:ascii="宋体" w:eastAsia="宋体" w:cs="宋体" w:hint="eastAsia"/>
          <w:kern w:val="0"/>
          <w:szCs w:val="21"/>
        </w:rPr>
        <w:t>(192.168.1.136、192.168.33.81)</w:t>
      </w:r>
      <w:r w:rsidR="001559EF" w:rsidRPr="002536A3">
        <w:rPr>
          <w:rFonts w:ascii="宋体" w:eastAsia="宋体" w:cs="宋体" w:hint="eastAsia"/>
          <w:kern w:val="0"/>
          <w:szCs w:val="21"/>
        </w:rPr>
        <w:t>，新添加的统计项走new-misc</w:t>
      </w:r>
      <w:r w:rsidR="003E6C75" w:rsidRPr="002536A3">
        <w:rPr>
          <w:rFonts w:ascii="宋体" w:eastAsia="宋体" w:cs="宋体" w:hint="eastAsia"/>
          <w:kern w:val="0"/>
          <w:szCs w:val="21"/>
        </w:rPr>
        <w:t>，格式为：</w:t>
      </w:r>
    </w:p>
    <w:p w:rsidR="003E6C75" w:rsidRPr="002536A3" w:rsidRDefault="003E6C75" w:rsidP="002536A3">
      <w:pPr>
        <w:autoSpaceDE w:val="0"/>
        <w:autoSpaceDN w:val="0"/>
        <w:adjustRightInd w:val="0"/>
        <w:ind w:leftChars="95" w:left="199" w:firstLineChars="172" w:firstLine="361"/>
        <w:jc w:val="left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  <w:lang w:val="zh-CN"/>
        </w:rPr>
        <w:t>统计人数</w:t>
      </w:r>
      <w:r w:rsidRPr="002536A3">
        <w:rPr>
          <w:rFonts w:ascii="宋体" w:eastAsia="宋体" w:cs="宋体"/>
          <w:kern w:val="0"/>
          <w:szCs w:val="21"/>
        </w:rPr>
        <w:t>/</w:t>
      </w:r>
      <w:r w:rsidRPr="002536A3">
        <w:rPr>
          <w:rFonts w:ascii="宋体" w:eastAsia="宋体" w:cs="宋体" w:hint="eastAsia"/>
          <w:kern w:val="0"/>
          <w:szCs w:val="21"/>
          <w:lang w:val="zh-CN"/>
        </w:rPr>
        <w:t>人次</w:t>
      </w:r>
      <w:r w:rsidRPr="002536A3">
        <w:rPr>
          <w:rFonts w:ascii="宋体" w:eastAsia="宋体" w:cs="宋体" w:hint="eastAsia"/>
          <w:kern w:val="0"/>
          <w:szCs w:val="21"/>
        </w:rPr>
        <w:t>：</w:t>
      </w:r>
      <w:r w:rsidRPr="002536A3">
        <w:rPr>
          <w:rFonts w:ascii="宋体" w:eastAsia="宋体" w:cs="宋体"/>
          <w:kern w:val="0"/>
          <w:szCs w:val="21"/>
        </w:rPr>
        <w:t xml:space="preserve"> http://newmisc.taomee.com/misc.txt?type=0x13A0124c&amp;mm=424790537&amp;count=1</w:t>
      </w:r>
    </w:p>
    <w:p w:rsidR="003E6C75" w:rsidRPr="002536A3" w:rsidRDefault="003E6C75" w:rsidP="002536A3">
      <w:pPr>
        <w:autoSpaceDE w:val="0"/>
        <w:autoSpaceDN w:val="0"/>
        <w:adjustRightInd w:val="0"/>
        <w:ind w:firstLineChars="300" w:firstLine="630"/>
        <w:jc w:val="left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  <w:lang w:val="zh-CN"/>
        </w:rPr>
        <w:t>统计人数</w:t>
      </w:r>
      <w:r w:rsidRPr="002536A3">
        <w:rPr>
          <w:rFonts w:ascii="宋体" w:eastAsia="宋体" w:cs="宋体" w:hint="eastAsia"/>
          <w:kern w:val="0"/>
          <w:szCs w:val="21"/>
        </w:rPr>
        <w:t>：</w:t>
      </w:r>
      <w:r w:rsidRPr="002536A3">
        <w:rPr>
          <w:rFonts w:ascii="宋体" w:eastAsia="宋体" w:cs="宋体"/>
          <w:kern w:val="0"/>
          <w:szCs w:val="21"/>
        </w:rPr>
        <w:t>http://newmisc.taomee.com/misc.txt?type=0x13A0124c&amp;mm=424790537</w:t>
      </w:r>
    </w:p>
    <w:p w:rsidR="003E6C75" w:rsidRPr="002536A3" w:rsidRDefault="003E6C75" w:rsidP="002536A3">
      <w:pPr>
        <w:autoSpaceDE w:val="0"/>
        <w:autoSpaceDN w:val="0"/>
        <w:adjustRightInd w:val="0"/>
        <w:ind w:leftChars="95" w:left="199"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536A3">
        <w:rPr>
          <w:rFonts w:ascii="宋体" w:eastAsia="宋体" w:cs="宋体" w:hint="eastAsia"/>
          <w:kern w:val="0"/>
          <w:szCs w:val="21"/>
          <w:lang w:val="zh-CN"/>
        </w:rPr>
        <w:t>统计人次</w:t>
      </w:r>
      <w:r w:rsidRPr="002536A3">
        <w:rPr>
          <w:rFonts w:ascii="宋体" w:eastAsia="宋体" w:cs="宋体" w:hint="eastAsia"/>
          <w:kern w:val="0"/>
          <w:szCs w:val="21"/>
        </w:rPr>
        <w:t>：</w:t>
      </w:r>
      <w:r w:rsidRPr="002536A3">
        <w:rPr>
          <w:rFonts w:ascii="宋体" w:eastAsia="宋体" w:cs="宋体"/>
          <w:kern w:val="0"/>
          <w:szCs w:val="21"/>
        </w:rPr>
        <w:t>http://newmisc.taomee.com/misc.txt?type=0x13A0124c&amp;count=1</w:t>
      </w:r>
    </w:p>
    <w:p w:rsidR="003E6C75" w:rsidRPr="002536A3" w:rsidRDefault="003E6C75" w:rsidP="002536A3">
      <w:pPr>
        <w:ind w:leftChars="200" w:left="420" w:firstLineChars="100" w:firstLine="210"/>
        <w:rPr>
          <w:rFonts w:ascii="宋体" w:eastAsia="宋体" w:cs="宋体"/>
          <w:kern w:val="0"/>
          <w:szCs w:val="21"/>
        </w:rPr>
      </w:pPr>
      <w:r w:rsidRPr="00EF6398">
        <w:rPr>
          <w:rFonts w:ascii="宋体" w:eastAsia="宋体" w:cs="宋体"/>
          <w:kern w:val="0"/>
          <w:szCs w:val="21"/>
        </w:rPr>
        <w:t>type</w:t>
      </w:r>
      <w:r w:rsidRPr="002536A3">
        <w:rPr>
          <w:rFonts w:ascii="宋体" w:eastAsia="宋体" w:cs="宋体" w:hint="eastAsia"/>
          <w:kern w:val="0"/>
          <w:szCs w:val="21"/>
          <w:lang w:val="zh-CN"/>
        </w:rPr>
        <w:t>值即为消息</w:t>
      </w:r>
      <w:r w:rsidRPr="00EF6398">
        <w:rPr>
          <w:rFonts w:ascii="宋体" w:eastAsia="宋体" w:cs="宋体"/>
          <w:kern w:val="0"/>
          <w:szCs w:val="21"/>
        </w:rPr>
        <w:t>id</w:t>
      </w:r>
      <w:r w:rsidRPr="00EF6398">
        <w:rPr>
          <w:rFonts w:ascii="宋体" w:eastAsia="宋体" w:cs="宋体" w:hint="eastAsia"/>
          <w:kern w:val="0"/>
          <w:szCs w:val="21"/>
        </w:rPr>
        <w:t>，</w:t>
      </w:r>
      <w:r w:rsidRPr="002536A3">
        <w:rPr>
          <w:rFonts w:ascii="宋体" w:eastAsia="宋体" w:cs="宋体" w:hint="eastAsia"/>
          <w:kern w:val="0"/>
          <w:szCs w:val="21"/>
          <w:lang w:val="zh-CN"/>
        </w:rPr>
        <w:t>需要重新分配</w:t>
      </w:r>
    </w:p>
    <w:p w:rsidR="00BE1958" w:rsidRPr="0056226D" w:rsidRDefault="00ED4751" w:rsidP="006775A2">
      <w:pPr>
        <w:rPr>
          <w:rStyle w:val="3Char"/>
        </w:rPr>
      </w:pPr>
      <w:bookmarkStart w:id="8" w:name="_Toc380069476"/>
      <w:r w:rsidRPr="0056226D">
        <w:rPr>
          <w:rStyle w:val="3Char"/>
          <w:rFonts w:hint="eastAsia"/>
        </w:rPr>
        <w:t>1.1.7</w:t>
      </w:r>
      <w:r w:rsidR="00BE1958" w:rsidRPr="0056226D">
        <w:rPr>
          <w:rStyle w:val="3Char"/>
          <w:rFonts w:hint="eastAsia"/>
        </w:rPr>
        <w:t>、</w:t>
      </w:r>
      <w:r w:rsidR="00BE1958" w:rsidRPr="0056226D">
        <w:rPr>
          <w:rStyle w:val="3Char"/>
          <w:rFonts w:hint="eastAsia"/>
        </w:rPr>
        <w:t>stat-daily</w:t>
      </w:r>
      <w:r w:rsidR="009E279F" w:rsidRPr="0056226D">
        <w:rPr>
          <w:rStyle w:val="3Char"/>
          <w:rFonts w:hint="eastAsia"/>
        </w:rPr>
        <w:t>(</w:t>
      </w:r>
      <w:r w:rsidR="009E279F" w:rsidRPr="0056226D">
        <w:rPr>
          <w:rStyle w:val="3Char"/>
          <w:rFonts w:hint="eastAsia"/>
        </w:rPr>
        <w:t>统计日报</w:t>
      </w:r>
      <w:r w:rsidR="009E279F" w:rsidRPr="0056226D">
        <w:rPr>
          <w:rStyle w:val="3Char"/>
          <w:rFonts w:hint="eastAsia"/>
        </w:rPr>
        <w:t>)</w:t>
      </w:r>
      <w:bookmarkEnd w:id="8"/>
    </w:p>
    <w:p w:rsidR="003D695E" w:rsidRPr="002536A3" w:rsidRDefault="00600960" w:rsidP="00C85B5E">
      <w:pPr>
        <w:ind w:left="420"/>
        <w:rPr>
          <w:szCs w:val="21"/>
        </w:rPr>
      </w:pPr>
      <w:r w:rsidRPr="002536A3">
        <w:rPr>
          <w:rFonts w:hint="eastAsia"/>
          <w:szCs w:val="21"/>
        </w:rPr>
        <w:t>统计日报程序放在</w:t>
      </w:r>
      <w:r w:rsidRPr="002536A3">
        <w:rPr>
          <w:rFonts w:hint="eastAsia"/>
          <w:szCs w:val="21"/>
        </w:rPr>
        <w:t>192.168.71.57:</w:t>
      </w:r>
      <w:r w:rsidRPr="002536A3">
        <w:rPr>
          <w:szCs w:val="21"/>
        </w:rPr>
        <w:t xml:space="preserve"> /opt/taomee/stat/stat-daily-new/v2</w:t>
      </w:r>
      <w:r w:rsidRPr="002536A3">
        <w:rPr>
          <w:rFonts w:hint="eastAsia"/>
          <w:szCs w:val="21"/>
        </w:rPr>
        <w:t>/</w:t>
      </w:r>
      <w:r w:rsidRPr="002536A3">
        <w:rPr>
          <w:rFonts w:hint="eastAsia"/>
          <w:szCs w:val="21"/>
        </w:rPr>
        <w:t>这个目录下</w:t>
      </w:r>
    </w:p>
    <w:p w:rsidR="00600960" w:rsidRPr="002536A3" w:rsidRDefault="007762B0" w:rsidP="00C85B5E">
      <w:pPr>
        <w:ind w:left="420"/>
        <w:rPr>
          <w:szCs w:val="21"/>
        </w:rPr>
      </w:pPr>
      <w:r w:rsidRPr="002536A3">
        <w:rPr>
          <w:rFonts w:hint="eastAsia"/>
          <w:szCs w:val="21"/>
        </w:rPr>
        <w:t>通过执行</w:t>
      </w:r>
      <w:r w:rsidRPr="002536A3">
        <w:rPr>
          <w:szCs w:val="21"/>
        </w:rPr>
        <w:t>./stat_daily_v2.sh</w:t>
      </w:r>
      <w:r w:rsidRPr="002536A3">
        <w:rPr>
          <w:rFonts w:hint="eastAsia"/>
          <w:szCs w:val="21"/>
        </w:rPr>
        <w:t xml:space="preserve"> test</w:t>
      </w:r>
      <w:r w:rsidRPr="002536A3">
        <w:rPr>
          <w:rFonts w:hint="eastAsia"/>
          <w:szCs w:val="21"/>
        </w:rPr>
        <w:t>发送测试日报</w:t>
      </w:r>
    </w:p>
    <w:p w:rsidR="007762B0" w:rsidRPr="002536A3" w:rsidRDefault="007762B0" w:rsidP="00C85B5E">
      <w:pPr>
        <w:ind w:left="420"/>
        <w:rPr>
          <w:szCs w:val="21"/>
        </w:rPr>
      </w:pPr>
      <w:r w:rsidRPr="002536A3">
        <w:rPr>
          <w:rFonts w:hint="eastAsia"/>
          <w:szCs w:val="21"/>
        </w:rPr>
        <w:t>执行</w:t>
      </w:r>
      <w:r w:rsidRPr="002536A3">
        <w:rPr>
          <w:szCs w:val="21"/>
        </w:rPr>
        <w:t>./stat_daily_v2.sh</w:t>
      </w:r>
      <w:r w:rsidRPr="002536A3">
        <w:rPr>
          <w:rFonts w:hint="eastAsia"/>
          <w:szCs w:val="21"/>
        </w:rPr>
        <w:t xml:space="preserve"> release</w:t>
      </w:r>
      <w:r w:rsidRPr="002536A3">
        <w:rPr>
          <w:rFonts w:hint="eastAsia"/>
          <w:szCs w:val="21"/>
        </w:rPr>
        <w:t>发送正式日报</w:t>
      </w:r>
    </w:p>
    <w:p w:rsidR="009E279F" w:rsidRPr="002536A3" w:rsidRDefault="009E279F" w:rsidP="00C85B5E">
      <w:pPr>
        <w:ind w:left="420"/>
        <w:rPr>
          <w:szCs w:val="21"/>
        </w:rPr>
      </w:pPr>
    </w:p>
    <w:p w:rsidR="00EE21D2" w:rsidRPr="002536A3" w:rsidRDefault="0056226D" w:rsidP="0056226D">
      <w:pPr>
        <w:pStyle w:val="1"/>
      </w:pPr>
      <w:bookmarkStart w:id="9" w:name="_Toc380069477"/>
      <w:r>
        <w:rPr>
          <w:rFonts w:hint="eastAsia"/>
        </w:rPr>
        <w:t>2</w:t>
      </w:r>
      <w:r>
        <w:rPr>
          <w:rFonts w:hint="eastAsia"/>
        </w:rPr>
        <w:t>、</w:t>
      </w:r>
      <w:r w:rsidR="00EE21D2" w:rsidRPr="002536A3">
        <w:rPr>
          <w:rFonts w:hint="eastAsia"/>
        </w:rPr>
        <w:t>tongji.taomee.com</w:t>
      </w:r>
      <w:bookmarkEnd w:id="9"/>
    </w:p>
    <w:p w:rsidR="00E46057" w:rsidRPr="002536A3" w:rsidRDefault="00E46057" w:rsidP="00E46057">
      <w:pPr>
        <w:rPr>
          <w:szCs w:val="21"/>
        </w:rPr>
      </w:pPr>
    </w:p>
    <w:p w:rsidR="00EE21D2" w:rsidRPr="002536A3" w:rsidRDefault="00287DBD" w:rsidP="00287DBD">
      <w:pPr>
        <w:pStyle w:val="1"/>
      </w:pPr>
      <w:bookmarkStart w:id="10" w:name="_Toc380069478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E21D2" w:rsidRPr="002536A3">
        <w:rPr>
          <w:rFonts w:hint="eastAsia"/>
        </w:rPr>
        <w:t>data.taomee.com</w:t>
      </w:r>
      <w:bookmarkEnd w:id="10"/>
    </w:p>
    <w:p w:rsidR="007B10B9" w:rsidRDefault="00580E6C" w:rsidP="007B10B9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主要提供广告效果的检测数据，以及各个游戏的月报数据和</w:t>
      </w:r>
      <w:r>
        <w:rPr>
          <w:rFonts w:hint="eastAsia"/>
          <w:szCs w:val="21"/>
        </w:rPr>
        <w:t>KPI</w:t>
      </w:r>
      <w:r>
        <w:rPr>
          <w:rFonts w:hint="eastAsia"/>
          <w:szCs w:val="21"/>
        </w:rPr>
        <w:t>数据</w:t>
      </w:r>
    </w:p>
    <w:p w:rsidR="00580E6C" w:rsidRDefault="00580E6C" w:rsidP="007B10B9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数据源来自</w:t>
      </w:r>
      <w:r>
        <w:rPr>
          <w:rFonts w:hint="eastAsia"/>
          <w:szCs w:val="21"/>
        </w:rPr>
        <w:t>boss&amp;account</w:t>
      </w:r>
      <w:r>
        <w:rPr>
          <w:rFonts w:hint="eastAsia"/>
          <w:szCs w:val="21"/>
        </w:rPr>
        <w:t>上传的日志以及通过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</w:t>
      </w:r>
      <w:r>
        <w:rPr>
          <w:rFonts w:hint="eastAsia"/>
          <w:szCs w:val="21"/>
        </w:rPr>
        <w:t>nginx</w:t>
      </w:r>
      <w:r>
        <w:rPr>
          <w:rFonts w:hint="eastAsia"/>
          <w:szCs w:val="21"/>
        </w:rPr>
        <w:t>收集的日志信息</w:t>
      </w:r>
      <w:r>
        <w:rPr>
          <w:rFonts w:hint="eastAsia"/>
          <w:szCs w:val="21"/>
        </w:rPr>
        <w:t>(pv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uv</w:t>
      </w:r>
      <w:r>
        <w:rPr>
          <w:rFonts w:hint="eastAsia"/>
          <w:szCs w:val="21"/>
        </w:rPr>
        <w:t>信息</w:t>
      </w:r>
      <w:r>
        <w:rPr>
          <w:rFonts w:hint="eastAsia"/>
          <w:szCs w:val="21"/>
        </w:rPr>
        <w:t>)</w:t>
      </w:r>
    </w:p>
    <w:p w:rsidR="00580E6C" w:rsidRDefault="00580E6C" w:rsidP="007B10B9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PV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UV</w:t>
      </w:r>
      <w:r>
        <w:rPr>
          <w:rFonts w:hint="eastAsia"/>
          <w:szCs w:val="21"/>
        </w:rPr>
        <w:t>的日志信息收集：</w:t>
      </w:r>
    </w:p>
    <w:p w:rsidR="00012055" w:rsidRDefault="00012055" w:rsidP="007B10B9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通过在</w:t>
      </w:r>
      <w:r>
        <w:rPr>
          <w:rFonts w:hint="eastAsia"/>
          <w:szCs w:val="21"/>
        </w:rPr>
        <w:t>192.168.112.148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192.168.33.146</w:t>
      </w:r>
      <w:r>
        <w:rPr>
          <w:rFonts w:hint="eastAsia"/>
          <w:szCs w:val="21"/>
        </w:rPr>
        <w:t>这两台服务器上部署</w:t>
      </w:r>
      <w:r>
        <w:rPr>
          <w:rFonts w:hint="eastAsia"/>
          <w:szCs w:val="21"/>
        </w:rPr>
        <w:t>nginx</w:t>
      </w:r>
      <w:r>
        <w:rPr>
          <w:rFonts w:hint="eastAsia"/>
          <w:szCs w:val="21"/>
        </w:rPr>
        <w:t>服务器，然后定时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每小时一次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nginx</w:t>
      </w:r>
      <w:r>
        <w:rPr>
          <w:rFonts w:hint="eastAsia"/>
          <w:szCs w:val="21"/>
        </w:rPr>
        <w:t>的日志上传至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系统，在由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的计算脚本进行计算</w:t>
      </w:r>
    </w:p>
    <w:p w:rsidR="00012055" w:rsidRDefault="00012055" w:rsidP="007B10B9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用户登录数据以及付费</w:t>
      </w:r>
      <w:r w:rsidR="004A2846">
        <w:rPr>
          <w:rFonts w:hint="eastAsia"/>
          <w:szCs w:val="21"/>
        </w:rPr>
        <w:t>的收集</w:t>
      </w:r>
      <w:r>
        <w:rPr>
          <w:rFonts w:hint="eastAsia"/>
          <w:szCs w:val="21"/>
        </w:rPr>
        <w:t>:</w:t>
      </w:r>
    </w:p>
    <w:p w:rsidR="00012055" w:rsidRPr="004A2846" w:rsidRDefault="004A2846" w:rsidP="007B10B9">
      <w:pPr>
        <w:pStyle w:val="a5"/>
        <w:rPr>
          <w:rFonts w:hint="eastAsia"/>
          <w:szCs w:val="21"/>
        </w:rPr>
      </w:pP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boss&amp;account</w:t>
      </w:r>
      <w:r>
        <w:rPr>
          <w:rFonts w:hint="eastAsia"/>
          <w:szCs w:val="21"/>
        </w:rPr>
        <w:t>系统将用户登录和付费数据每小时上传一次至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系统，在由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的计算脚本进行计算</w:t>
      </w:r>
    </w:p>
    <w:p w:rsidR="007B10B9" w:rsidRDefault="004A2846" w:rsidP="00D50199">
      <w:pPr>
        <w:ind w:firstLine="420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adoop</w:t>
      </w:r>
      <w:r>
        <w:rPr>
          <w:rFonts w:hint="eastAsia"/>
          <w:szCs w:val="21"/>
        </w:rPr>
        <w:t>计算脚本部署在</w:t>
      </w:r>
      <w:r>
        <w:rPr>
          <w:rFonts w:hint="eastAsia"/>
          <w:szCs w:val="21"/>
        </w:rPr>
        <w:t>192.168.11.128</w:t>
      </w:r>
      <w:r>
        <w:rPr>
          <w:rFonts w:hint="eastAsia"/>
          <w:szCs w:val="21"/>
        </w:rPr>
        <w:t>的</w:t>
      </w:r>
      <w:r w:rsidRPr="004A2846">
        <w:rPr>
          <w:szCs w:val="21"/>
        </w:rPr>
        <w:t>/opt/taomee/hadoop/ads/mapred/work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这个目录下</w:t>
      </w:r>
      <w:r w:rsidR="00D50199">
        <w:rPr>
          <w:rFonts w:hint="eastAsia"/>
          <w:szCs w:val="21"/>
        </w:rPr>
        <w:t>,</w:t>
      </w:r>
      <w:r w:rsidR="00D50199">
        <w:rPr>
          <w:rFonts w:hint="eastAsia"/>
          <w:szCs w:val="21"/>
        </w:rPr>
        <w:t>主要的一个脚本</w:t>
      </w:r>
      <w:r w:rsidR="00D50199">
        <w:rPr>
          <w:rFonts w:hint="eastAsia"/>
          <w:szCs w:val="21"/>
        </w:rPr>
        <w:t xml:space="preserve"> </w:t>
      </w:r>
      <w:r w:rsidR="00D50199" w:rsidRPr="00D50199">
        <w:rPr>
          <w:szCs w:val="21"/>
        </w:rPr>
        <w:t>runPrevDay.sh</w:t>
      </w:r>
      <w:r w:rsidR="00D50199">
        <w:rPr>
          <w:rFonts w:hint="eastAsia"/>
          <w:szCs w:val="21"/>
        </w:rPr>
        <w:t>，根据传入参数的不同，进行不同业务数据的计算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A72D2C" w:rsidTr="00A72D2C">
        <w:tc>
          <w:tcPr>
            <w:tcW w:w="4261" w:type="dxa"/>
          </w:tcPr>
          <w:p w:rsidR="00A72D2C" w:rsidRDefault="00A72D2C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4261" w:type="dxa"/>
          </w:tcPr>
          <w:p w:rsidR="00A72D2C" w:rsidRDefault="00B302FB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A72D2C" w:rsidTr="00A72D2C">
        <w:tc>
          <w:tcPr>
            <w:tcW w:w="4261" w:type="dxa"/>
          </w:tcPr>
          <w:p w:rsidR="00A72D2C" w:rsidRDefault="008C3246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pvuv</w:t>
            </w:r>
          </w:p>
        </w:tc>
        <w:tc>
          <w:tcPr>
            <w:tcW w:w="4261" w:type="dxa"/>
          </w:tcPr>
          <w:p w:rsidR="00A72D2C" w:rsidRDefault="00A64749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 w:rsidRPr="00A64749">
              <w:rPr>
                <w:szCs w:val="21"/>
              </w:rPr>
              <w:t>runPvUv.sh</w:t>
            </w:r>
            <w:r>
              <w:rPr>
                <w:rFonts w:hint="eastAsia"/>
                <w:szCs w:val="21"/>
              </w:rPr>
              <w:t>计算每个广告带来的</w:t>
            </w:r>
            <w:r>
              <w:rPr>
                <w:rFonts w:hint="eastAsia"/>
                <w:szCs w:val="21"/>
              </w:rPr>
              <w:t>PV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UV</w:t>
            </w:r>
            <w:r>
              <w:rPr>
                <w:rFonts w:hint="eastAsia"/>
                <w:szCs w:val="21"/>
              </w:rPr>
              <w:t>数据</w:t>
            </w:r>
          </w:p>
        </w:tc>
      </w:tr>
      <w:tr w:rsidR="00A72D2C" w:rsidTr="00A72D2C">
        <w:tc>
          <w:tcPr>
            <w:tcW w:w="4261" w:type="dxa"/>
          </w:tcPr>
          <w:p w:rsidR="00A72D2C" w:rsidRDefault="008C3246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newad</w:t>
            </w:r>
          </w:p>
        </w:tc>
        <w:tc>
          <w:tcPr>
            <w:tcW w:w="4261" w:type="dxa"/>
          </w:tcPr>
          <w:p w:rsidR="00A72D2C" w:rsidRDefault="003C15FE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 w:rsidRPr="003C15FE">
              <w:rPr>
                <w:szCs w:val="21"/>
              </w:rPr>
              <w:t>runNewAds.sh</w:t>
            </w:r>
            <w:r>
              <w:rPr>
                <w:rFonts w:hint="eastAsia"/>
                <w:szCs w:val="21"/>
              </w:rPr>
              <w:t>计算每个广告给各游戏带来的新注册米米号数，然后根据米米号的注册来源计算对应的新增、活跃、付费数据；以及计算各个游戏的新增留存、活跃留存数据</w:t>
            </w:r>
          </w:p>
        </w:tc>
      </w:tr>
      <w:tr w:rsidR="00A72D2C" w:rsidTr="00A72D2C">
        <w:tc>
          <w:tcPr>
            <w:tcW w:w="4261" w:type="dxa"/>
          </w:tcPr>
          <w:p w:rsidR="00A72D2C" w:rsidRDefault="008C3246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4261" w:type="dxa"/>
          </w:tcPr>
          <w:p w:rsidR="00A72D2C" w:rsidRDefault="003C15FE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 w:rsidR="00887900" w:rsidRPr="00887900">
              <w:rPr>
                <w:szCs w:val="21"/>
              </w:rPr>
              <w:t>runTopics.sh</w:t>
            </w:r>
            <w:r w:rsidR="00887900">
              <w:rPr>
                <w:rFonts w:hint="eastAsia"/>
                <w:szCs w:val="21"/>
              </w:rPr>
              <w:t>,</w:t>
            </w:r>
            <w:r w:rsidR="00887900">
              <w:rPr>
                <w:rFonts w:hint="eastAsia"/>
                <w:szCs w:val="21"/>
              </w:rPr>
              <w:t>计算各个游戏月度数据</w:t>
            </w:r>
            <w:r w:rsidR="00BF3F49">
              <w:rPr>
                <w:rFonts w:hint="eastAsia"/>
                <w:szCs w:val="21"/>
              </w:rPr>
              <w:t>,</w:t>
            </w:r>
            <w:r w:rsidR="00BF3F49">
              <w:rPr>
                <w:rFonts w:hint="eastAsia"/>
                <w:szCs w:val="21"/>
              </w:rPr>
              <w:t>包括月报的数据</w:t>
            </w:r>
          </w:p>
        </w:tc>
      </w:tr>
      <w:tr w:rsidR="00A72D2C" w:rsidTr="00A72D2C">
        <w:tc>
          <w:tcPr>
            <w:tcW w:w="4261" w:type="dxa"/>
          </w:tcPr>
          <w:p w:rsidR="00A72D2C" w:rsidRDefault="008C3246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actad</w:t>
            </w:r>
          </w:p>
        </w:tc>
        <w:tc>
          <w:tcPr>
            <w:tcW w:w="4261" w:type="dxa"/>
          </w:tcPr>
          <w:p w:rsidR="00A72D2C" w:rsidRDefault="00887900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调用</w:t>
            </w:r>
            <w:r w:rsidRPr="00887900">
              <w:rPr>
                <w:szCs w:val="21"/>
              </w:rPr>
              <w:t>runActAds.sh</w:t>
            </w:r>
            <w:r>
              <w:rPr>
                <w:rFonts w:hint="eastAsia"/>
                <w:szCs w:val="21"/>
              </w:rPr>
              <w:t>，目前这项数据已经基本无人查看了</w:t>
            </w:r>
          </w:p>
        </w:tc>
      </w:tr>
      <w:tr w:rsidR="008C3246" w:rsidTr="00A72D2C">
        <w:tc>
          <w:tcPr>
            <w:tcW w:w="4261" w:type="dxa"/>
          </w:tcPr>
          <w:p w:rsidR="008C3246" w:rsidRDefault="008C3246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today</w:t>
            </w:r>
          </w:p>
        </w:tc>
        <w:tc>
          <w:tcPr>
            <w:tcW w:w="4261" w:type="dxa"/>
          </w:tcPr>
          <w:p w:rsidR="008C3246" w:rsidRDefault="00A73204" w:rsidP="00D5019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 xml:space="preserve">newad </w:t>
            </w:r>
            <w:r>
              <w:rPr>
                <w:rFonts w:hint="eastAsia"/>
                <w:szCs w:val="21"/>
              </w:rPr>
              <w:t>，只不过这里计算的是当天的数据，会根据集群的状况决定是否需要进行计算</w:t>
            </w:r>
          </w:p>
        </w:tc>
      </w:tr>
    </w:tbl>
    <w:p w:rsidR="00D50199" w:rsidRDefault="00D3484B" w:rsidP="00D50199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以上这些脚本均是通过</w:t>
      </w:r>
      <w:r>
        <w:rPr>
          <w:rFonts w:hint="eastAsia"/>
          <w:szCs w:val="21"/>
        </w:rPr>
        <w:t>crontab</w:t>
      </w:r>
      <w:r>
        <w:rPr>
          <w:rFonts w:hint="eastAsia"/>
          <w:szCs w:val="21"/>
        </w:rPr>
        <w:t>来触发的</w:t>
      </w:r>
    </w:p>
    <w:p w:rsidR="00D3484B" w:rsidRDefault="00BF3F49" w:rsidP="00D50199">
      <w:pPr>
        <w:ind w:firstLine="420"/>
        <w:rPr>
          <w:rFonts w:hint="eastAsia"/>
          <w:szCs w:val="21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365" w:dyaOrig="2760">
          <v:shape id="_x0000_i1027" type="#_x0000_t75" style="width:368.25pt;height:138pt" o:ole="">
            <v:imagedata r:id="rId12" o:title=""/>
          </v:shape>
          <o:OLEObject Type="Embed" ProgID="Picture.PicObj.1" ShapeID="_x0000_i1027" DrawAspect="Content" ObjectID="_1453811380" r:id="rId13"/>
        </w:object>
      </w:r>
    </w:p>
    <w:p w:rsidR="00D3484B" w:rsidRPr="00D50199" w:rsidRDefault="00D3484B" w:rsidP="00D50199">
      <w:pPr>
        <w:ind w:firstLine="420"/>
        <w:rPr>
          <w:rFonts w:hint="eastAsia"/>
          <w:szCs w:val="21"/>
        </w:rPr>
      </w:pPr>
    </w:p>
    <w:p w:rsidR="00EE21D2" w:rsidRDefault="002F5D5A" w:rsidP="002F5D5A">
      <w:pPr>
        <w:pStyle w:val="1"/>
        <w:rPr>
          <w:rFonts w:hint="eastAsia"/>
        </w:rPr>
      </w:pPr>
      <w:bookmarkStart w:id="11" w:name="_Toc380069479"/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EE21D2" w:rsidRPr="002536A3">
        <w:rPr>
          <w:rFonts w:hint="eastAsia"/>
        </w:rPr>
        <w:t>wireless-stat.taomee.com</w:t>
      </w:r>
      <w:bookmarkEnd w:id="11"/>
    </w:p>
    <w:p w:rsidR="00EF6398" w:rsidRDefault="003363C3" w:rsidP="003363C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无线统计平台目前主要提供</w:t>
      </w:r>
      <w:r>
        <w:rPr>
          <w:rFonts w:hint="eastAsia"/>
          <w:szCs w:val="21"/>
        </w:rPr>
        <w:t>imole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iseer</w:t>
      </w:r>
      <w:r>
        <w:rPr>
          <w:rFonts w:hint="eastAsia"/>
          <w:szCs w:val="21"/>
        </w:rPr>
        <w:t>这两个游戏的数据，其他新开发的无线产品都会要求接入</w:t>
      </w:r>
      <w:r>
        <w:rPr>
          <w:rFonts w:hint="eastAsia"/>
          <w:szCs w:val="21"/>
        </w:rPr>
        <w:t>tongji.taomee.com</w:t>
      </w:r>
      <w:r>
        <w:rPr>
          <w:rFonts w:hint="eastAsia"/>
          <w:szCs w:val="21"/>
        </w:rPr>
        <w:t>平台</w:t>
      </w:r>
    </w:p>
    <w:p w:rsidR="003363C3" w:rsidRDefault="003363C3" w:rsidP="003363C3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数据源的收集主要分为两类：</w:t>
      </w:r>
    </w:p>
    <w:p w:rsidR="003363C3" w:rsidRPr="00807329" w:rsidRDefault="003363C3" w:rsidP="00807329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807329">
        <w:rPr>
          <w:rFonts w:hint="eastAsia"/>
          <w:szCs w:val="21"/>
        </w:rPr>
        <w:t>imole</w:t>
      </w:r>
      <w:r w:rsidRPr="00807329">
        <w:rPr>
          <w:rFonts w:hint="eastAsia"/>
          <w:szCs w:val="21"/>
        </w:rPr>
        <w:t>通过</w:t>
      </w:r>
      <w:r w:rsidRPr="00807329">
        <w:rPr>
          <w:rFonts w:hint="eastAsia"/>
          <w:szCs w:val="21"/>
        </w:rPr>
        <w:t>http</w:t>
      </w:r>
      <w:r w:rsidRPr="00807329">
        <w:rPr>
          <w:rFonts w:hint="eastAsia"/>
          <w:szCs w:val="21"/>
        </w:rPr>
        <w:t>协议收集</w:t>
      </w:r>
      <w:r w:rsidRPr="00807329">
        <w:rPr>
          <w:rFonts w:hint="eastAsia"/>
          <w:szCs w:val="21"/>
        </w:rPr>
        <w:t>,</w:t>
      </w:r>
      <w:r w:rsidRPr="00807329">
        <w:rPr>
          <w:rFonts w:hint="eastAsia"/>
          <w:szCs w:val="21"/>
        </w:rPr>
        <w:t>通过部署在</w:t>
      </w:r>
      <w:r w:rsidRPr="00807329">
        <w:rPr>
          <w:rFonts w:hint="eastAsia"/>
          <w:szCs w:val="21"/>
        </w:rPr>
        <w:t>192.168.21.135</w:t>
      </w:r>
      <w:r w:rsidRPr="00807329">
        <w:rPr>
          <w:rFonts w:hint="eastAsia"/>
          <w:szCs w:val="21"/>
        </w:rPr>
        <w:t>上的</w:t>
      </w:r>
      <w:r w:rsidRPr="00807329">
        <w:rPr>
          <w:rFonts w:hint="eastAsia"/>
          <w:szCs w:val="21"/>
        </w:rPr>
        <w:t>wlstat.61.com</w:t>
      </w:r>
      <w:r w:rsidRPr="00807329">
        <w:rPr>
          <w:rFonts w:hint="eastAsia"/>
          <w:szCs w:val="21"/>
        </w:rPr>
        <w:t>来收集，写本地文件，然后上传至</w:t>
      </w:r>
      <w:r w:rsidRPr="00807329">
        <w:rPr>
          <w:rFonts w:hint="eastAsia"/>
          <w:szCs w:val="21"/>
        </w:rPr>
        <w:t>hadoop</w:t>
      </w:r>
    </w:p>
    <w:p w:rsidR="003363C3" w:rsidRDefault="003363C3" w:rsidP="00807329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807329">
        <w:rPr>
          <w:rFonts w:hint="eastAsia"/>
          <w:szCs w:val="21"/>
        </w:rPr>
        <w:t>iseer</w:t>
      </w:r>
      <w:r w:rsidRPr="00807329">
        <w:rPr>
          <w:rFonts w:hint="eastAsia"/>
          <w:szCs w:val="21"/>
        </w:rPr>
        <w:t>通过游戏后台落</w:t>
      </w:r>
      <w:r w:rsidRPr="00807329">
        <w:rPr>
          <w:rFonts w:hint="eastAsia"/>
          <w:szCs w:val="21"/>
        </w:rPr>
        <w:t>stat.taomee.com</w:t>
      </w:r>
      <w:r w:rsidRPr="00807329">
        <w:rPr>
          <w:rFonts w:hint="eastAsia"/>
          <w:szCs w:val="21"/>
        </w:rPr>
        <w:t>里面的</w:t>
      </w:r>
      <w:r w:rsidR="00E77991">
        <w:rPr>
          <w:rFonts w:hint="eastAsia"/>
          <w:szCs w:val="21"/>
        </w:rPr>
        <w:t>0x3</w:t>
      </w:r>
      <w:r w:rsidRPr="00807329">
        <w:rPr>
          <w:rFonts w:hint="eastAsia"/>
          <w:szCs w:val="21"/>
        </w:rPr>
        <w:t>日志，由统计系统的收集服务将数据收集到</w:t>
      </w:r>
      <w:r w:rsidRPr="00807329">
        <w:rPr>
          <w:rFonts w:hint="eastAsia"/>
          <w:szCs w:val="21"/>
        </w:rPr>
        <w:t>192.168.21.135</w:t>
      </w:r>
      <w:r w:rsidRPr="00807329">
        <w:rPr>
          <w:rFonts w:hint="eastAsia"/>
          <w:szCs w:val="21"/>
        </w:rPr>
        <w:t>，然后上传至</w:t>
      </w:r>
      <w:r w:rsidRPr="00807329">
        <w:rPr>
          <w:rFonts w:hint="eastAsia"/>
          <w:szCs w:val="21"/>
        </w:rPr>
        <w:t>hadoop</w:t>
      </w:r>
    </w:p>
    <w:p w:rsidR="00273B67" w:rsidRPr="00273B67" w:rsidRDefault="00262BE7" w:rsidP="00273B67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无线统计的计算脚本放在</w:t>
      </w:r>
      <w:r>
        <w:rPr>
          <w:rFonts w:hint="eastAsia"/>
          <w:szCs w:val="21"/>
        </w:rPr>
        <w:t>192.168.11.128:</w:t>
      </w:r>
      <w:r w:rsidRPr="00262BE7">
        <w:t xml:space="preserve"> /opt/taomee/hadoop/wireless/run.sh</w:t>
      </w:r>
      <w:r>
        <w:rPr>
          <w:rFonts w:hint="eastAsia"/>
        </w:rPr>
        <w:t>这里</w:t>
      </w:r>
      <w:r w:rsidR="00BF6A89">
        <w:rPr>
          <w:rFonts w:hint="eastAsia"/>
        </w:rPr>
        <w:t>;</w:t>
      </w:r>
      <w:r w:rsidR="00BF6A89">
        <w:rPr>
          <w:rFonts w:hint="eastAsia"/>
        </w:rPr>
        <w:t>目前维护工作较少，主要是一个无线的日报程序，部署在</w:t>
      </w:r>
      <w:r w:rsidR="00BF6A89">
        <w:rPr>
          <w:rFonts w:hint="eastAsia"/>
        </w:rPr>
        <w:t>10.1.1.60</w:t>
      </w:r>
      <w:r w:rsidR="00BF6A89">
        <w:rPr>
          <w:rFonts w:hint="eastAsia"/>
        </w:rPr>
        <w:t>上</w:t>
      </w:r>
      <w:r w:rsidR="00686188">
        <w:rPr>
          <w:rFonts w:hint="eastAsia"/>
        </w:rPr>
        <w:t>，可参见日报发送的文档</w:t>
      </w:r>
    </w:p>
    <w:sectPr w:rsidR="00273B67" w:rsidRPr="00273B67" w:rsidSect="002B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CFE" w:rsidRDefault="00631CFE" w:rsidP="00EE21D2">
      <w:r>
        <w:separator/>
      </w:r>
    </w:p>
  </w:endnote>
  <w:endnote w:type="continuationSeparator" w:id="1">
    <w:p w:rsidR="00631CFE" w:rsidRDefault="00631CFE" w:rsidP="00EE2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CFE" w:rsidRDefault="00631CFE" w:rsidP="00EE21D2">
      <w:r>
        <w:separator/>
      </w:r>
    </w:p>
  </w:footnote>
  <w:footnote w:type="continuationSeparator" w:id="1">
    <w:p w:rsidR="00631CFE" w:rsidRDefault="00631CFE" w:rsidP="00EE2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D6519"/>
    <w:multiLevelType w:val="hybridMultilevel"/>
    <w:tmpl w:val="7D84B01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3EB30A3"/>
    <w:multiLevelType w:val="hybridMultilevel"/>
    <w:tmpl w:val="2FB6E9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8A4758"/>
    <w:multiLevelType w:val="hybridMultilevel"/>
    <w:tmpl w:val="68923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4462FB4"/>
    <w:multiLevelType w:val="hybridMultilevel"/>
    <w:tmpl w:val="954E6B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8D45C9C"/>
    <w:multiLevelType w:val="hybridMultilevel"/>
    <w:tmpl w:val="2ACE86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B9A3735"/>
    <w:multiLevelType w:val="hybridMultilevel"/>
    <w:tmpl w:val="4344F5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B843F8"/>
    <w:multiLevelType w:val="hybridMultilevel"/>
    <w:tmpl w:val="97DC65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EAA1B06"/>
    <w:multiLevelType w:val="hybridMultilevel"/>
    <w:tmpl w:val="E7066C2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5F4D5871"/>
    <w:multiLevelType w:val="multilevel"/>
    <w:tmpl w:val="45D8FF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B0A1AFE"/>
    <w:multiLevelType w:val="hybridMultilevel"/>
    <w:tmpl w:val="50BA76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14116A6"/>
    <w:multiLevelType w:val="hybridMultilevel"/>
    <w:tmpl w:val="E73ECE62"/>
    <w:lvl w:ilvl="0" w:tplc="B818F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2376A9"/>
    <w:multiLevelType w:val="hybridMultilevel"/>
    <w:tmpl w:val="05DC1E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1D2"/>
    <w:rsid w:val="00012055"/>
    <w:rsid w:val="00031891"/>
    <w:rsid w:val="00056999"/>
    <w:rsid w:val="00063484"/>
    <w:rsid w:val="000B22FF"/>
    <w:rsid w:val="000C20DC"/>
    <w:rsid w:val="000C7090"/>
    <w:rsid w:val="000C7C31"/>
    <w:rsid w:val="000D0733"/>
    <w:rsid w:val="000E2BAD"/>
    <w:rsid w:val="00111FE9"/>
    <w:rsid w:val="00115F9A"/>
    <w:rsid w:val="00135046"/>
    <w:rsid w:val="001559EF"/>
    <w:rsid w:val="00190E3D"/>
    <w:rsid w:val="001914F1"/>
    <w:rsid w:val="001E5E77"/>
    <w:rsid w:val="001E6E56"/>
    <w:rsid w:val="002536A3"/>
    <w:rsid w:val="00261ED5"/>
    <w:rsid w:val="00262A54"/>
    <w:rsid w:val="00262BE7"/>
    <w:rsid w:val="00273B67"/>
    <w:rsid w:val="00281A3A"/>
    <w:rsid w:val="00287A39"/>
    <w:rsid w:val="00287DBD"/>
    <w:rsid w:val="0029184B"/>
    <w:rsid w:val="00294F72"/>
    <w:rsid w:val="002B5E79"/>
    <w:rsid w:val="002F5D5A"/>
    <w:rsid w:val="003363C3"/>
    <w:rsid w:val="00347306"/>
    <w:rsid w:val="003A5F96"/>
    <w:rsid w:val="003A736B"/>
    <w:rsid w:val="003C15FE"/>
    <w:rsid w:val="003C568B"/>
    <w:rsid w:val="003D695E"/>
    <w:rsid w:val="003E6C75"/>
    <w:rsid w:val="004655AA"/>
    <w:rsid w:val="00486212"/>
    <w:rsid w:val="004A1392"/>
    <w:rsid w:val="004A2846"/>
    <w:rsid w:val="004A5A2D"/>
    <w:rsid w:val="004E47DF"/>
    <w:rsid w:val="004E73BA"/>
    <w:rsid w:val="004F191B"/>
    <w:rsid w:val="0056226D"/>
    <w:rsid w:val="00564D08"/>
    <w:rsid w:val="00572CC7"/>
    <w:rsid w:val="00580E6C"/>
    <w:rsid w:val="005854AF"/>
    <w:rsid w:val="005C7CE8"/>
    <w:rsid w:val="005E5A77"/>
    <w:rsid w:val="005F62FD"/>
    <w:rsid w:val="00600960"/>
    <w:rsid w:val="006316BE"/>
    <w:rsid w:val="00631CFE"/>
    <w:rsid w:val="0063237A"/>
    <w:rsid w:val="006576E0"/>
    <w:rsid w:val="00665D47"/>
    <w:rsid w:val="006775A2"/>
    <w:rsid w:val="00686188"/>
    <w:rsid w:val="006E6031"/>
    <w:rsid w:val="006F00FD"/>
    <w:rsid w:val="006F39D0"/>
    <w:rsid w:val="006F589F"/>
    <w:rsid w:val="007762B0"/>
    <w:rsid w:val="00776C54"/>
    <w:rsid w:val="007B10B9"/>
    <w:rsid w:val="007F48AC"/>
    <w:rsid w:val="00807329"/>
    <w:rsid w:val="00811D58"/>
    <w:rsid w:val="00887900"/>
    <w:rsid w:val="00891AA7"/>
    <w:rsid w:val="008A6758"/>
    <w:rsid w:val="008C3246"/>
    <w:rsid w:val="008D0EB8"/>
    <w:rsid w:val="0090320F"/>
    <w:rsid w:val="00927EE3"/>
    <w:rsid w:val="00992C0A"/>
    <w:rsid w:val="009938EA"/>
    <w:rsid w:val="009B0F8F"/>
    <w:rsid w:val="009E279F"/>
    <w:rsid w:val="009F768B"/>
    <w:rsid w:val="00A0167A"/>
    <w:rsid w:val="00A64749"/>
    <w:rsid w:val="00A72D2C"/>
    <w:rsid w:val="00A73204"/>
    <w:rsid w:val="00A80782"/>
    <w:rsid w:val="00A877CD"/>
    <w:rsid w:val="00A87DD1"/>
    <w:rsid w:val="00A92CDD"/>
    <w:rsid w:val="00AA0BBE"/>
    <w:rsid w:val="00AC1644"/>
    <w:rsid w:val="00AC760A"/>
    <w:rsid w:val="00B1213A"/>
    <w:rsid w:val="00B302FB"/>
    <w:rsid w:val="00B45698"/>
    <w:rsid w:val="00B55E3B"/>
    <w:rsid w:val="00B83511"/>
    <w:rsid w:val="00BD22F5"/>
    <w:rsid w:val="00BD256A"/>
    <w:rsid w:val="00BD2B30"/>
    <w:rsid w:val="00BE1958"/>
    <w:rsid w:val="00BF2EEE"/>
    <w:rsid w:val="00BF3F49"/>
    <w:rsid w:val="00BF4A0F"/>
    <w:rsid w:val="00BF6A89"/>
    <w:rsid w:val="00C12414"/>
    <w:rsid w:val="00C26DB7"/>
    <w:rsid w:val="00C85B5E"/>
    <w:rsid w:val="00CB56FE"/>
    <w:rsid w:val="00CD475C"/>
    <w:rsid w:val="00D02D07"/>
    <w:rsid w:val="00D3484B"/>
    <w:rsid w:val="00D50199"/>
    <w:rsid w:val="00D96CB2"/>
    <w:rsid w:val="00DC1AD1"/>
    <w:rsid w:val="00DC5915"/>
    <w:rsid w:val="00DD07B3"/>
    <w:rsid w:val="00DF3470"/>
    <w:rsid w:val="00DF5B2B"/>
    <w:rsid w:val="00E46057"/>
    <w:rsid w:val="00E50760"/>
    <w:rsid w:val="00E75CA7"/>
    <w:rsid w:val="00E77991"/>
    <w:rsid w:val="00E969CA"/>
    <w:rsid w:val="00EA1CB8"/>
    <w:rsid w:val="00EA5488"/>
    <w:rsid w:val="00EA7BA2"/>
    <w:rsid w:val="00ED4751"/>
    <w:rsid w:val="00EE21D2"/>
    <w:rsid w:val="00EF6398"/>
    <w:rsid w:val="00F353E1"/>
    <w:rsid w:val="00F4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0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2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21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21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2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21D2"/>
    <w:rPr>
      <w:sz w:val="18"/>
      <w:szCs w:val="18"/>
    </w:rPr>
  </w:style>
  <w:style w:type="paragraph" w:styleId="a5">
    <w:name w:val="List Paragraph"/>
    <w:basedOn w:val="a"/>
    <w:uiPriority w:val="34"/>
    <w:qFormat/>
    <w:rsid w:val="00EE21D2"/>
    <w:pPr>
      <w:ind w:firstLineChars="200" w:firstLine="420"/>
    </w:pPr>
  </w:style>
  <w:style w:type="table" w:styleId="a6">
    <w:name w:val="Table Grid"/>
    <w:basedOn w:val="a1"/>
    <w:uiPriority w:val="59"/>
    <w:rsid w:val="004E7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76C5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C70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20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226D"/>
    <w:rPr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927EE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27EE3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27E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7EE3"/>
  </w:style>
  <w:style w:type="paragraph" w:styleId="20">
    <w:name w:val="toc 2"/>
    <w:basedOn w:val="a"/>
    <w:next w:val="a"/>
    <w:autoRedefine/>
    <w:uiPriority w:val="39"/>
    <w:unhideWhenUsed/>
    <w:rsid w:val="00927EE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27EE3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927E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27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CA2E1-7816-4278-B5FE-A924E8DCB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154</cp:revision>
  <dcterms:created xsi:type="dcterms:W3CDTF">2014-02-11T02:15:00Z</dcterms:created>
  <dcterms:modified xsi:type="dcterms:W3CDTF">2014-02-13T07:42:00Z</dcterms:modified>
</cp:coreProperties>
</file>