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8" w:rsidRPr="002B1D9C" w:rsidRDefault="00C7577D" w:rsidP="00C7577D">
      <w:pPr>
        <w:jc w:val="center"/>
        <w:rPr>
          <w:b/>
          <w:sz w:val="32"/>
        </w:rPr>
      </w:pPr>
      <w:r w:rsidRPr="002B1D9C">
        <w:rPr>
          <w:rFonts w:hint="eastAsia"/>
          <w:b/>
          <w:sz w:val="32"/>
        </w:rPr>
        <w:t>台湾对账</w:t>
      </w:r>
      <w:r w:rsidRPr="002B1D9C">
        <w:rPr>
          <w:rFonts w:hint="eastAsia"/>
          <w:b/>
          <w:sz w:val="32"/>
        </w:rPr>
        <w:t>-</w:t>
      </w:r>
      <w:r w:rsidR="002A1BED" w:rsidRPr="002B1D9C">
        <w:rPr>
          <w:rFonts w:hint="eastAsia"/>
          <w:b/>
          <w:sz w:val="32"/>
        </w:rPr>
        <w:t>数据拉取方法</w:t>
      </w:r>
      <w:bookmarkStart w:id="0" w:name="_GoBack"/>
      <w:bookmarkEnd w:id="0"/>
    </w:p>
    <w:p w:rsidR="002A1BED" w:rsidRPr="00C7577D" w:rsidRDefault="002A1BED" w:rsidP="002A1BED">
      <w:pPr>
        <w:pStyle w:val="a5"/>
        <w:numPr>
          <w:ilvl w:val="0"/>
          <w:numId w:val="1"/>
        </w:numPr>
        <w:ind w:firstLineChars="0"/>
        <w:rPr>
          <w:b/>
        </w:rPr>
      </w:pPr>
      <w:r w:rsidRPr="00C7577D">
        <w:rPr>
          <w:rFonts w:hint="eastAsia"/>
          <w:b/>
        </w:rPr>
        <w:t>前言</w:t>
      </w:r>
    </w:p>
    <w:p w:rsidR="002A1BED" w:rsidRDefault="002A1BED" w:rsidP="00C7577D">
      <w:pPr>
        <w:pStyle w:val="a5"/>
        <w:ind w:left="420" w:firstLineChars="0"/>
      </w:pPr>
      <w:r>
        <w:rPr>
          <w:rFonts w:hint="eastAsia"/>
        </w:rPr>
        <w:t>台湾运行的游戏有：摩尔庄园、赛尔号、小花仙、功夫派、约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传说、热血精灵派。每个月需要对这六款游戏在台湾的运营收入进行对账。</w:t>
      </w:r>
    </w:p>
    <w:tbl>
      <w:tblPr>
        <w:tblStyle w:val="a6"/>
        <w:tblW w:w="0" w:type="auto"/>
        <w:tblInd w:w="420" w:type="dxa"/>
        <w:tblLook w:val="04A0" w:firstRow="1" w:lastRow="0" w:firstColumn="1" w:lastColumn="0" w:noHBand="0" w:noVBand="1"/>
      </w:tblPr>
      <w:tblGrid>
        <w:gridCol w:w="2112"/>
        <w:gridCol w:w="2017"/>
        <w:gridCol w:w="2017"/>
        <w:gridCol w:w="1956"/>
      </w:tblGrid>
      <w:tr w:rsidR="0043191B" w:rsidTr="004F335E">
        <w:tc>
          <w:tcPr>
            <w:tcW w:w="2112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交接人</w:t>
            </w:r>
          </w:p>
        </w:tc>
        <w:tc>
          <w:tcPr>
            <w:tcW w:w="2017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部门</w:t>
            </w:r>
          </w:p>
        </w:tc>
        <w:tc>
          <w:tcPr>
            <w:tcW w:w="2017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电话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QQ</w:t>
            </w:r>
          </w:p>
        </w:tc>
      </w:tr>
      <w:tr w:rsidR="0043191B" w:rsidTr="004F335E">
        <w:tc>
          <w:tcPr>
            <w:tcW w:w="2112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t>D</w:t>
            </w:r>
            <w:r>
              <w:rPr>
                <w:rFonts w:hint="eastAsia"/>
              </w:rPr>
              <w:t>evin</w:t>
            </w:r>
          </w:p>
        </w:tc>
        <w:tc>
          <w:tcPr>
            <w:tcW w:w="2017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运营开发部</w:t>
            </w:r>
          </w:p>
        </w:tc>
        <w:tc>
          <w:tcPr>
            <w:tcW w:w="2017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18801730491</w:t>
            </w:r>
          </w:p>
        </w:tc>
        <w:tc>
          <w:tcPr>
            <w:tcW w:w="1956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464758746</w:t>
            </w:r>
          </w:p>
        </w:tc>
      </w:tr>
      <w:tr w:rsidR="0043191B" w:rsidTr="004F335E">
        <w:tc>
          <w:tcPr>
            <w:tcW w:w="2112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t>K</w:t>
            </w:r>
            <w:r>
              <w:rPr>
                <w:rFonts w:hint="eastAsia"/>
              </w:rPr>
              <w:t>endy</w:t>
            </w:r>
          </w:p>
        </w:tc>
        <w:tc>
          <w:tcPr>
            <w:tcW w:w="2017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数据平台部</w:t>
            </w:r>
          </w:p>
        </w:tc>
        <w:tc>
          <w:tcPr>
            <w:tcW w:w="2017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18817597586</w:t>
            </w:r>
          </w:p>
        </w:tc>
        <w:tc>
          <w:tcPr>
            <w:tcW w:w="1956" w:type="dxa"/>
            <w:shd w:val="clear" w:color="auto" w:fill="FBD4B4" w:themeFill="accent6" w:themeFillTint="66"/>
          </w:tcPr>
          <w:p w:rsidR="0043191B" w:rsidRDefault="0043191B" w:rsidP="002A1BED">
            <w:pPr>
              <w:pStyle w:val="a5"/>
              <w:ind w:firstLineChars="0" w:firstLine="0"/>
            </w:pPr>
            <w:r>
              <w:rPr>
                <w:rFonts w:hint="eastAsia"/>
              </w:rPr>
              <w:t>295324302</w:t>
            </w:r>
          </w:p>
        </w:tc>
      </w:tr>
    </w:tbl>
    <w:p w:rsidR="002A1BED" w:rsidRPr="002A1BED" w:rsidRDefault="002A1BED" w:rsidP="002A1BED">
      <w:pPr>
        <w:pStyle w:val="a5"/>
        <w:ind w:left="420" w:firstLineChars="0" w:firstLine="0"/>
      </w:pPr>
    </w:p>
    <w:p w:rsidR="002A1BED" w:rsidRPr="00C7577D" w:rsidRDefault="002A1BED" w:rsidP="002A1BED">
      <w:pPr>
        <w:pStyle w:val="a5"/>
        <w:numPr>
          <w:ilvl w:val="0"/>
          <w:numId w:val="1"/>
        </w:numPr>
        <w:ind w:firstLineChars="0"/>
        <w:rPr>
          <w:b/>
        </w:rPr>
      </w:pPr>
      <w:r w:rsidRPr="00C7577D">
        <w:rPr>
          <w:rFonts w:hint="eastAsia"/>
          <w:b/>
        </w:rPr>
        <w:t>拉取方法</w:t>
      </w:r>
    </w:p>
    <w:p w:rsidR="0043191B" w:rsidRDefault="0043191B" w:rsidP="00C7577D">
      <w:pPr>
        <w:pStyle w:val="a5"/>
        <w:ind w:left="420" w:firstLineChars="0"/>
      </w:pPr>
      <w:r>
        <w:rPr>
          <w:rFonts w:hint="eastAsia"/>
        </w:rPr>
        <w:t>由于每个游戏分布的机器不同，拉取数据需要到不同机器运行不同的脚本，比较耗费人力和时间，所以写了个脚本，一次性执行，直接得到结果。</w:t>
      </w:r>
    </w:p>
    <w:p w:rsidR="0043191B" w:rsidRPr="00C7577D" w:rsidRDefault="0043191B" w:rsidP="0043191B">
      <w:pPr>
        <w:pStyle w:val="a5"/>
        <w:ind w:left="420" w:firstLineChars="0" w:firstLine="0"/>
        <w:rPr>
          <w:b/>
        </w:rPr>
      </w:pPr>
      <w:r>
        <w:rPr>
          <w:rFonts w:hint="eastAsia"/>
        </w:rPr>
        <w:t>脚本位置：</w:t>
      </w:r>
      <w:r w:rsidRPr="00C7577D">
        <w:rPr>
          <w:rFonts w:hint="eastAsia"/>
          <w:b/>
        </w:rPr>
        <w:t>10.1.1.63</w:t>
      </w:r>
      <w:r w:rsidRPr="00C7577D">
        <w:rPr>
          <w:rFonts w:hint="eastAsia"/>
          <w:b/>
        </w:rPr>
        <w:t>：</w:t>
      </w:r>
      <w:r w:rsidRPr="00C7577D">
        <w:rPr>
          <w:b/>
        </w:rPr>
        <w:t>/home/kendy/Taiwan</w:t>
      </w:r>
    </w:p>
    <w:p w:rsidR="0043191B" w:rsidRPr="00C7577D" w:rsidRDefault="0043191B" w:rsidP="0043191B">
      <w:pPr>
        <w:pStyle w:val="a5"/>
        <w:ind w:left="420" w:firstLineChars="0" w:firstLine="0"/>
        <w:rPr>
          <w:b/>
        </w:rPr>
      </w:pPr>
      <w:r>
        <w:rPr>
          <w:rFonts w:hint="eastAsia"/>
        </w:rPr>
        <w:t>执行脚本：</w:t>
      </w:r>
      <w:proofErr w:type="spellStart"/>
      <w:r w:rsidRPr="00C7577D">
        <w:rPr>
          <w:b/>
        </w:rPr>
        <w:t>sh</w:t>
      </w:r>
      <w:proofErr w:type="spellEnd"/>
      <w:r w:rsidRPr="00C7577D">
        <w:rPr>
          <w:b/>
        </w:rPr>
        <w:t xml:space="preserve"> get_all_value.sh </w:t>
      </w:r>
      <w:r w:rsidRPr="00C7577D">
        <w:rPr>
          <w:rFonts w:hint="eastAsia"/>
          <w:b/>
        </w:rPr>
        <w:t>年月</w:t>
      </w:r>
    </w:p>
    <w:p w:rsidR="0043191B" w:rsidRDefault="0043191B" w:rsidP="0043191B">
      <w:pPr>
        <w:pStyle w:val="a5"/>
        <w:ind w:left="420" w:firstLineChars="0" w:firstLine="0"/>
      </w:pPr>
      <w:r>
        <w:rPr>
          <w:rFonts w:hint="eastAsia"/>
        </w:rPr>
        <w:t>例如：</w:t>
      </w:r>
      <w:proofErr w:type="spellStart"/>
      <w:proofErr w:type="gramStart"/>
      <w:r w:rsidRPr="0043191B">
        <w:t>sh</w:t>
      </w:r>
      <w:proofErr w:type="spellEnd"/>
      <w:proofErr w:type="gramEnd"/>
      <w:r w:rsidRPr="0043191B">
        <w:t xml:space="preserve"> get_all_value.sh 201503</w:t>
      </w:r>
    </w:p>
    <w:p w:rsidR="0043191B" w:rsidRPr="0043191B" w:rsidRDefault="0043191B" w:rsidP="0043191B">
      <w:pPr>
        <w:pStyle w:val="a5"/>
        <w:ind w:left="420" w:firstLineChars="0" w:firstLine="0"/>
      </w:pPr>
      <w:r>
        <w:rPr>
          <w:noProof/>
        </w:rPr>
        <w:drawing>
          <wp:inline distT="0" distB="0" distL="0" distR="0" wp14:anchorId="63EDA034" wp14:editId="2E27DD15">
            <wp:extent cx="4362450" cy="1038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BED" w:rsidRPr="00C7577D" w:rsidRDefault="002A1BED" w:rsidP="002A1BED">
      <w:pPr>
        <w:pStyle w:val="a5"/>
        <w:numPr>
          <w:ilvl w:val="0"/>
          <w:numId w:val="1"/>
        </w:numPr>
        <w:ind w:firstLineChars="0"/>
        <w:rPr>
          <w:b/>
        </w:rPr>
      </w:pPr>
      <w:r w:rsidRPr="00C7577D">
        <w:rPr>
          <w:rFonts w:hint="eastAsia"/>
          <w:b/>
        </w:rPr>
        <w:t>数据展示</w:t>
      </w:r>
    </w:p>
    <w:p w:rsidR="0043191B" w:rsidRDefault="0043191B" w:rsidP="00C7577D">
      <w:pPr>
        <w:pStyle w:val="a5"/>
        <w:ind w:left="420" w:firstLineChars="0"/>
      </w:pPr>
      <w:r>
        <w:rPr>
          <w:rFonts w:hint="eastAsia"/>
        </w:rPr>
        <w:t>数据分为两部分：（</w:t>
      </w:r>
      <w:r>
        <w:rPr>
          <w:rFonts w:hint="eastAsia"/>
        </w:rPr>
        <w:t>1</w:t>
      </w:r>
      <w:r>
        <w:rPr>
          <w:rFonts w:hint="eastAsia"/>
        </w:rPr>
        <w:t>）商城消费情况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米币兑换</w:t>
      </w:r>
      <w:proofErr w:type="gramEnd"/>
      <w:r>
        <w:rPr>
          <w:rFonts w:hint="eastAsia"/>
        </w:rPr>
        <w:t>游戏币情况</w:t>
      </w:r>
    </w:p>
    <w:p w:rsidR="0043191B" w:rsidRPr="00C7577D" w:rsidRDefault="0043191B" w:rsidP="00C7577D">
      <w:pPr>
        <w:pStyle w:val="a5"/>
        <w:ind w:left="420" w:firstLineChars="0"/>
        <w:rPr>
          <w:b/>
        </w:rPr>
      </w:pPr>
      <w:r>
        <w:rPr>
          <w:rFonts w:hint="eastAsia"/>
        </w:rPr>
        <w:t>数据位置：</w:t>
      </w:r>
      <w:r w:rsidRPr="00C7577D">
        <w:rPr>
          <w:rFonts w:hint="eastAsia"/>
          <w:b/>
        </w:rPr>
        <w:t>10.1.1.63</w:t>
      </w:r>
      <w:r w:rsidRPr="00C7577D">
        <w:rPr>
          <w:rFonts w:hint="eastAsia"/>
          <w:b/>
        </w:rPr>
        <w:t>：</w:t>
      </w:r>
      <w:r w:rsidRPr="00C7577D">
        <w:rPr>
          <w:rFonts w:hint="eastAsia"/>
          <w:b/>
        </w:rPr>
        <w:t>/home/kendy/Taiwan/data</w:t>
      </w:r>
    </w:p>
    <w:p w:rsidR="0043191B" w:rsidRDefault="00C7577D" w:rsidP="00C7577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商城消费情况</w:t>
      </w:r>
    </w:p>
    <w:p w:rsidR="00C7577D" w:rsidRDefault="00C7577D" w:rsidP="00C7577D">
      <w:pPr>
        <w:pStyle w:val="a5"/>
        <w:ind w:left="1140" w:firstLineChars="0" w:firstLine="0"/>
      </w:pPr>
      <w:r>
        <w:rPr>
          <w:rFonts w:hint="eastAsia"/>
        </w:rPr>
        <w:t>游戏名</w:t>
      </w:r>
      <w:r>
        <w:rPr>
          <w:rFonts w:hint="eastAsia"/>
        </w:rPr>
        <w:t>_</w:t>
      </w:r>
      <w:r>
        <w:rPr>
          <w:rFonts w:hint="eastAsia"/>
        </w:rPr>
        <w:t>年月</w:t>
      </w:r>
      <w:r>
        <w:rPr>
          <w:rFonts w:hint="eastAsia"/>
        </w:rPr>
        <w:t xml:space="preserve"> </w:t>
      </w:r>
      <w:r>
        <w:rPr>
          <w:rFonts w:hint="eastAsia"/>
        </w:rPr>
        <w:t>如：</w:t>
      </w:r>
      <w:r>
        <w:rPr>
          <w:noProof/>
        </w:rPr>
        <w:drawing>
          <wp:inline distT="0" distB="0" distL="0" distR="0" wp14:anchorId="56A813AD" wp14:editId="0A34015C">
            <wp:extent cx="1085850" cy="180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77D" w:rsidRDefault="00C7577D" w:rsidP="00C7577D">
      <w:pPr>
        <w:pStyle w:val="a5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米币兑换</w:t>
      </w:r>
      <w:proofErr w:type="gramEnd"/>
      <w:r>
        <w:rPr>
          <w:rFonts w:hint="eastAsia"/>
        </w:rPr>
        <w:t>游戏币情况</w:t>
      </w:r>
    </w:p>
    <w:p w:rsidR="00C7577D" w:rsidRPr="0043191B" w:rsidRDefault="00C7577D" w:rsidP="00C7577D">
      <w:pPr>
        <w:pStyle w:val="a5"/>
        <w:ind w:left="1140" w:firstLineChars="0" w:firstLine="0"/>
      </w:pPr>
      <w:proofErr w:type="spellStart"/>
      <w:r>
        <w:rPr>
          <w:rFonts w:hint="eastAsia"/>
        </w:rPr>
        <w:t>mb</w:t>
      </w:r>
      <w:proofErr w:type="spellEnd"/>
      <w:r>
        <w:rPr>
          <w:rFonts w:hint="eastAsia"/>
        </w:rPr>
        <w:t>_</w:t>
      </w:r>
      <w:r>
        <w:rPr>
          <w:rFonts w:hint="eastAsia"/>
        </w:rPr>
        <w:t>年月</w:t>
      </w:r>
      <w:r>
        <w:rPr>
          <w:rFonts w:hint="eastAsia"/>
        </w:rPr>
        <w:t xml:space="preserve"> </w:t>
      </w:r>
      <w:r>
        <w:rPr>
          <w:rFonts w:hint="eastAsia"/>
        </w:rPr>
        <w:t>如：</w:t>
      </w:r>
      <w:r>
        <w:rPr>
          <w:noProof/>
        </w:rPr>
        <w:drawing>
          <wp:inline distT="0" distB="0" distL="0" distR="0" wp14:anchorId="3F726F45" wp14:editId="01181200">
            <wp:extent cx="895350" cy="180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77D" w:rsidRPr="00431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2DC3" w:rsidRDefault="00E52DC3" w:rsidP="002A1BED">
      <w:r>
        <w:separator/>
      </w:r>
    </w:p>
  </w:endnote>
  <w:endnote w:type="continuationSeparator" w:id="0">
    <w:p w:rsidR="00E52DC3" w:rsidRDefault="00E52DC3" w:rsidP="002A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2DC3" w:rsidRDefault="00E52DC3" w:rsidP="002A1BED">
      <w:r>
        <w:separator/>
      </w:r>
    </w:p>
  </w:footnote>
  <w:footnote w:type="continuationSeparator" w:id="0">
    <w:p w:rsidR="00E52DC3" w:rsidRDefault="00E52DC3" w:rsidP="002A1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A92D2A"/>
    <w:multiLevelType w:val="hybridMultilevel"/>
    <w:tmpl w:val="34808C24"/>
    <w:lvl w:ilvl="0" w:tplc="D39EDD6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0B64368"/>
    <w:multiLevelType w:val="hybridMultilevel"/>
    <w:tmpl w:val="5E46FA14"/>
    <w:lvl w:ilvl="0" w:tplc="0FD841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0AB"/>
    <w:rsid w:val="000847EA"/>
    <w:rsid w:val="002A1BED"/>
    <w:rsid w:val="002B1D9C"/>
    <w:rsid w:val="00327C25"/>
    <w:rsid w:val="00384211"/>
    <w:rsid w:val="0043191B"/>
    <w:rsid w:val="004F335E"/>
    <w:rsid w:val="00680F22"/>
    <w:rsid w:val="00C7577D"/>
    <w:rsid w:val="00D120AB"/>
    <w:rsid w:val="00E5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1B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1B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1B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1BED"/>
    <w:rPr>
      <w:sz w:val="18"/>
      <w:szCs w:val="18"/>
    </w:rPr>
  </w:style>
  <w:style w:type="paragraph" w:styleId="a5">
    <w:name w:val="List Paragraph"/>
    <w:basedOn w:val="a"/>
    <w:uiPriority w:val="34"/>
    <w:qFormat/>
    <w:rsid w:val="002A1BED"/>
    <w:pPr>
      <w:ind w:firstLineChars="200" w:firstLine="420"/>
    </w:pPr>
  </w:style>
  <w:style w:type="table" w:styleId="a6">
    <w:name w:val="Table Grid"/>
    <w:basedOn w:val="a1"/>
    <w:uiPriority w:val="59"/>
    <w:rsid w:val="002A1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43191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3191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1B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1B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1B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1BED"/>
    <w:rPr>
      <w:sz w:val="18"/>
      <w:szCs w:val="18"/>
    </w:rPr>
  </w:style>
  <w:style w:type="paragraph" w:styleId="a5">
    <w:name w:val="List Paragraph"/>
    <w:basedOn w:val="a"/>
    <w:uiPriority w:val="34"/>
    <w:qFormat/>
    <w:rsid w:val="002A1BED"/>
    <w:pPr>
      <w:ind w:firstLineChars="200" w:firstLine="420"/>
    </w:pPr>
  </w:style>
  <w:style w:type="table" w:styleId="a6">
    <w:name w:val="Table Grid"/>
    <w:basedOn w:val="a1"/>
    <w:uiPriority w:val="59"/>
    <w:rsid w:val="002A1B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43191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4319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65</Words>
  <Characters>374</Characters>
  <Application>Microsoft Office Word</Application>
  <DocSecurity>0</DocSecurity>
  <Lines>3</Lines>
  <Paragraphs>1</Paragraphs>
  <ScaleCrop>false</ScaleCrop>
  <Company>TM</Company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</dc:creator>
  <cp:keywords/>
  <dc:description/>
  <cp:lastModifiedBy>kendy</cp:lastModifiedBy>
  <cp:revision>6</cp:revision>
  <dcterms:created xsi:type="dcterms:W3CDTF">2015-03-26T12:04:00Z</dcterms:created>
  <dcterms:modified xsi:type="dcterms:W3CDTF">2015-03-26T12:45:00Z</dcterms:modified>
</cp:coreProperties>
</file>