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0E955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52B39C2F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50D2656E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777272C4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184D105B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487A0867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201C34F1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12CDF763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25FC7AEF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6F72E713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77A8BEB0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  <w:lang w:val="en-US"/>
        </w:rPr>
      </w:pPr>
    </w:p>
    <w:p w14:paraId="16238E70" w14:textId="77777777" w:rsidR="00F43ADE" w:rsidRPr="00F43ADE" w:rsidRDefault="00F43ADE" w:rsidP="00D3270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08C44889" w14:textId="11B199E1" w:rsidR="00F43ADE" w:rsidRPr="00F43ADE" w:rsidRDefault="00F43ADE" w:rsidP="00D32703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</w:rPr>
      </w:pPr>
      <w:r w:rsidRPr="00F43ADE">
        <w:rPr>
          <w:rFonts w:ascii="Times New Roman" w:hAnsi="Times New Roman" w:cs="Times New Roman"/>
          <w:b/>
          <w:bCs/>
        </w:rPr>
        <w:t>Отчёт по УП за задание 1</w:t>
      </w:r>
      <w:r w:rsidRPr="00F43ADE">
        <w:rPr>
          <w:rFonts w:ascii="Times New Roman" w:hAnsi="Times New Roman" w:cs="Times New Roman"/>
          <w:b/>
          <w:bCs/>
        </w:rPr>
        <w:br/>
        <w:t>Название практики: </w:t>
      </w:r>
      <w:r w:rsidRPr="00D32703">
        <w:rPr>
          <w:rFonts w:ascii="Times New Roman" w:hAnsi="Times New Roman" w:cs="Times New Roman"/>
          <w:b/>
          <w:bCs/>
        </w:rPr>
        <w:t>Система виртуального архива</w:t>
      </w:r>
      <w:r w:rsidRPr="00F43ADE">
        <w:rPr>
          <w:rFonts w:ascii="Times New Roman" w:hAnsi="Times New Roman" w:cs="Times New Roman"/>
          <w:b/>
          <w:bCs/>
        </w:rPr>
        <w:br/>
        <w:t>Выполнил: Студент 3-курса Кривошеев Кирилл Дмитриевич</w:t>
      </w:r>
    </w:p>
    <w:p w14:paraId="28699660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126CABC6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69BDBDBF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40B584B0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17E47C73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5F97D94C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1DEF85DD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554A47F6" w14:textId="77777777" w:rsidR="00D32703" w:rsidRP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5B430B6C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208F08BF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414F0B62" w14:textId="77777777" w:rsidR="00F43ADE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3CF68C05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4C5D4CF3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58CA3548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1BA26F9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D879E0B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322AD0F1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6B7E49E2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6C993FC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4FCC5BD7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153786EB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3B0AF528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7A1D2794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2D450BA3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39197D07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65E9332E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1F10780E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399AF418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B097DD4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14F61E9" w14:textId="77777777" w:rsid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AD3C7B1" w14:textId="77777777" w:rsidR="00D32703" w:rsidRP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5FA93F7B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2FB80A1F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0D1D4B93" w14:textId="77777777" w:rsidR="00F43ADE" w:rsidRPr="00D32703" w:rsidRDefault="00F43ADE" w:rsidP="00D32703">
      <w:pPr>
        <w:spacing w:after="0" w:line="240" w:lineRule="auto"/>
        <w:ind w:firstLine="709"/>
        <w:rPr>
          <w:rFonts w:ascii="Times New Roman" w:hAnsi="Times New Roman" w:cs="Times New Roman"/>
          <w:b/>
          <w:bCs/>
        </w:rPr>
      </w:pPr>
    </w:p>
    <w:p w14:paraId="2AFEFF96" w14:textId="77777777" w:rsidR="00D32703" w:rsidRPr="00D32703" w:rsidRDefault="00D32703" w:rsidP="00D32703">
      <w:pPr>
        <w:pStyle w:val="a3"/>
        <w:spacing w:after="0"/>
        <w:ind w:firstLine="709"/>
        <w:rPr>
          <w:rFonts w:ascii="Times New Roman" w:hAnsi="Times New Roman" w:cs="Times New Roman"/>
        </w:rPr>
      </w:pPr>
    </w:p>
    <w:p w14:paraId="38B6C6DE" w14:textId="067AAB01" w:rsidR="00F43ADE" w:rsidRPr="00D32703" w:rsidRDefault="00F43ADE" w:rsidP="00D32703">
      <w:pPr>
        <w:pStyle w:val="a3"/>
        <w:spacing w:after="0"/>
        <w:ind w:left="-1276" w:firstLine="709"/>
        <w:rPr>
          <w:rFonts w:ascii="Times New Roman" w:hAnsi="Times New Roman" w:cs="Times New Roman"/>
        </w:rPr>
      </w:pPr>
      <w:r w:rsidRPr="00D32703">
        <w:rPr>
          <w:rFonts w:ascii="Times New Roman" w:hAnsi="Times New Roman" w:cs="Times New Roman"/>
        </w:rPr>
        <w:lastRenderedPageBreak/>
        <w:t>1. Постановка задачи</w:t>
      </w:r>
    </w:p>
    <w:p w14:paraId="479FC4EE" w14:textId="77777777" w:rsidR="00D32703" w:rsidRPr="00D32703" w:rsidRDefault="00F43ADE" w:rsidP="00D32703">
      <w:pPr>
        <w:spacing w:after="0" w:line="240" w:lineRule="auto"/>
        <w:ind w:left="-1276" w:firstLine="709"/>
        <w:rPr>
          <w:rFonts w:ascii="Times New Roman" w:hAnsi="Times New Roman" w:cs="Times New Roman"/>
          <w:b/>
          <w:bCs/>
        </w:rPr>
      </w:pPr>
      <w:r w:rsidRPr="00D32703">
        <w:rPr>
          <w:rFonts w:ascii="Times New Roman" w:hAnsi="Times New Roman" w:cs="Times New Roman"/>
          <w:b/>
          <w:bCs/>
        </w:rPr>
        <w:t>Цель:</w:t>
      </w:r>
      <w:r w:rsidRPr="00D32703">
        <w:rPr>
          <w:rFonts w:ascii="Times New Roman" w:hAnsi="Times New Roman" w:cs="Times New Roman"/>
        </w:rPr>
        <w:t> Разработать профессиональную, модульную объектно-ориентированную (C++) симуляцию файловой системы. </w:t>
      </w:r>
      <w:r w:rsidRPr="00D32703">
        <w:rPr>
          <w:rFonts w:ascii="Times New Roman" w:hAnsi="Times New Roman" w:cs="Times New Roman"/>
          <w:b/>
          <w:bCs/>
        </w:rPr>
        <w:t>ТЗ (своими словами):</w:t>
      </w:r>
      <w:r w:rsidRPr="00D32703">
        <w:rPr>
          <w:rFonts w:ascii="Times New Roman" w:hAnsi="Times New Roman" w:cs="Times New Roman"/>
        </w:rPr>
        <w:t> Проект управляет иерархией абстрактных «Ресурсов» (файлов и папок). Программа поддерживает инкапсуляцию, рекурсивные алгоритмы расчёта размеров, полное управление памятью через умные указатели (std::unique_ptr), строгий контроль уровней доступа (ACL) и бинарную сериализацию структур с верификацией целостности («магические числа»). Проект разбит на модули (src/, include/) и покрыт непрерывной историей изменений Git (более 25 коммитов). Нативная сборка обеспечена конфигурацией Visual Studio Solution (.sln)</w:t>
      </w:r>
      <w:r w:rsidR="00D32703" w:rsidRPr="00D32703">
        <w:rPr>
          <w:rFonts w:ascii="Times New Roman" w:hAnsi="Times New Roman" w:cs="Times New Roman"/>
        </w:rPr>
        <w:t>.</w:t>
      </w:r>
      <w:r w:rsidR="00D32703" w:rsidRPr="00D32703">
        <w:rPr>
          <w:rFonts w:ascii="Times New Roman" w:hAnsi="Times New Roman" w:cs="Times New Roman"/>
        </w:rPr>
        <w:br/>
      </w:r>
      <w:r w:rsidR="00D32703" w:rsidRPr="00D32703">
        <w:rPr>
          <w:rFonts w:ascii="Times New Roman" w:hAnsi="Times New Roman" w:cs="Times New Roman"/>
        </w:rPr>
        <w:br/>
      </w:r>
      <w:r w:rsidR="00D32703" w:rsidRPr="00D32703">
        <w:rPr>
          <w:rStyle w:val="a4"/>
          <w:rFonts w:ascii="Times New Roman" w:hAnsi="Times New Roman" w:cs="Times New Roman"/>
        </w:rPr>
        <w:t>2. Описание структур данных</w:t>
      </w:r>
    </w:p>
    <w:p w14:paraId="3B02E5DE" w14:textId="77777777" w:rsidR="00D32703" w:rsidRPr="00D32703" w:rsidRDefault="00D32703" w:rsidP="00D32703">
      <w:pPr>
        <w:spacing w:after="0" w:line="240" w:lineRule="auto"/>
        <w:ind w:left="-1276" w:firstLine="709"/>
        <w:rPr>
          <w:rFonts w:ascii="Times New Roman" w:hAnsi="Times New Roman" w:cs="Times New Roman"/>
          <w:b/>
          <w:bCs/>
        </w:rPr>
      </w:pPr>
      <w:r w:rsidRPr="00D32703">
        <w:rPr>
          <w:rFonts w:ascii="Times New Roman" w:hAnsi="Times New Roman" w:cs="Times New Roman"/>
          <w:b/>
          <w:bCs/>
        </w:rPr>
        <w:t>Обоснование выбора типов данных</w:t>
      </w:r>
    </w:p>
    <w:p w14:paraId="1BF3ADF5" w14:textId="2B9CD778" w:rsidR="00D32703" w:rsidRPr="00D32703" w:rsidRDefault="00D32703" w:rsidP="00D32703">
      <w:pPr>
        <w:spacing w:after="0" w:line="240" w:lineRule="auto"/>
        <w:ind w:left="-1276" w:firstLine="709"/>
        <w:rPr>
          <w:rFonts w:ascii="Times New Roman" w:hAnsi="Times New Roman" w:cs="Times New Roman"/>
          <w:b/>
          <w:bCs/>
        </w:rPr>
      </w:pPr>
      <w:r w:rsidRPr="00D32703">
        <w:rPr>
          <w:rFonts w:ascii="Times New Roman" w:hAnsi="Times New Roman" w:cs="Times New Roman"/>
          <w:b/>
          <w:bCs/>
        </w:rPr>
        <w:t>size_t</w:t>
      </w:r>
      <w:r w:rsidRPr="00D32703">
        <w:rPr>
          <w:rFonts w:ascii="Times New Roman" w:hAnsi="Times New Roman" w:cs="Times New Roman"/>
        </w:rPr>
        <w:t> — Выбран для хранения размеров файлов, так как этот беззнаковый тип гарантирует работу только с неотрицательными значениями (размер физически не может быть меньше нуля) и автоматически масштабируется под архитектуру системы, предотвращая переполнения, характерные для обычного int.</w:t>
      </w:r>
    </w:p>
    <w:p w14:paraId="6E654D84" w14:textId="77777777" w:rsidR="00D32703" w:rsidRPr="00D32703" w:rsidRDefault="00D32703" w:rsidP="00D32703">
      <w:pPr>
        <w:spacing w:after="0" w:line="240" w:lineRule="auto"/>
        <w:ind w:left="-1276" w:firstLine="709"/>
        <w:rPr>
          <w:rFonts w:ascii="Times New Roman" w:hAnsi="Times New Roman" w:cs="Times New Roman"/>
        </w:rPr>
      </w:pPr>
      <w:r w:rsidRPr="00D32703">
        <w:rPr>
          <w:rFonts w:ascii="Times New Roman" w:hAnsi="Times New Roman" w:cs="Times New Roman"/>
          <w:b/>
          <w:bCs/>
        </w:rPr>
        <w:t>std::unique_ptr</w:t>
      </w:r>
      <w:r w:rsidRPr="00D32703">
        <w:rPr>
          <w:rFonts w:ascii="Times New Roman" w:hAnsi="Times New Roman" w:cs="Times New Roman"/>
        </w:rPr>
        <w:t> — Использован для управления жизненным циклом дочерних ресурсов. Этот умный указатель гарантирует строгий RAII (Resource Acquisition Is Initialization) и абсолютную защиту от утечек памяти (Memory Leaks). При удалении родительской папки, векторы автоматически удаляют unique_ptr, которые сами вызывают delete для всех вложенных файлов.</w:t>
      </w:r>
    </w:p>
    <w:p w14:paraId="3F5BC607" w14:textId="77777777" w:rsidR="00D32703" w:rsidRPr="00D32703" w:rsidRDefault="00D32703" w:rsidP="00D32703">
      <w:pPr>
        <w:spacing w:after="0" w:line="240" w:lineRule="auto"/>
        <w:ind w:left="-1276" w:firstLine="709"/>
        <w:rPr>
          <w:rFonts w:ascii="Times New Roman" w:hAnsi="Times New Roman" w:cs="Times New Roman"/>
        </w:rPr>
      </w:pPr>
      <w:r w:rsidRPr="00D32703">
        <w:rPr>
          <w:rFonts w:ascii="Times New Roman" w:hAnsi="Times New Roman" w:cs="Times New Roman"/>
          <w:b/>
          <w:bCs/>
        </w:rPr>
        <w:t>std::vector</w:t>
      </w:r>
      <w:r w:rsidRPr="00D32703">
        <w:rPr>
          <w:rFonts w:ascii="Times New Roman" w:hAnsi="Times New Roman" w:cs="Times New Roman"/>
        </w:rPr>
        <w:t> — Выбран как контейнер для хранения содержимого внутри папок (Directory). Вектор обеспечивает наилучшую кэш-эффективность процессора (CPU Cache-friendly) и предсказуемую скорость итераций (например, при поиске или печати дерева).</w:t>
      </w:r>
    </w:p>
    <w:p w14:paraId="3EC8C4CC" w14:textId="77777777" w:rsidR="00D32703" w:rsidRPr="00D32703" w:rsidRDefault="00D32703" w:rsidP="00D32703">
      <w:pPr>
        <w:spacing w:after="0" w:line="240" w:lineRule="auto"/>
        <w:ind w:left="-1276" w:firstLine="709"/>
        <w:rPr>
          <w:rFonts w:ascii="Times New Roman" w:hAnsi="Times New Roman" w:cs="Times New Roman"/>
        </w:rPr>
      </w:pPr>
      <w:r w:rsidRPr="00D32703">
        <w:rPr>
          <w:rFonts w:ascii="Times New Roman" w:hAnsi="Times New Roman" w:cs="Times New Roman"/>
          <w:b/>
          <w:bCs/>
        </w:rPr>
        <w:t>enum class AccessLevel</w:t>
      </w:r>
      <w:r w:rsidRPr="00D32703">
        <w:rPr>
          <w:rFonts w:ascii="Times New Roman" w:hAnsi="Times New Roman" w:cs="Times New Roman"/>
        </w:rPr>
        <w:t> — Строго типизированные перечисления (enum class) использованы вместо обычных int или макросов для обеспечения типобезопасности на этапе компиляции. Это предотвращает случайную передачу некорректных прав доступа в функции защиты.</w:t>
      </w:r>
    </w:p>
    <w:p w14:paraId="3131A065" w14:textId="77777777" w:rsidR="00D32703" w:rsidRPr="00D32703" w:rsidRDefault="00D32703" w:rsidP="00D32703">
      <w:pPr>
        <w:spacing w:after="0" w:line="240" w:lineRule="auto"/>
        <w:ind w:firstLine="709"/>
        <w:rPr>
          <w:rFonts w:ascii="Times New Roman" w:hAnsi="Times New Roman" w:cs="Times New Roman"/>
        </w:rPr>
      </w:pPr>
    </w:p>
    <w:tbl>
      <w:tblPr>
        <w:tblStyle w:val="ac"/>
        <w:tblW w:w="0" w:type="auto"/>
        <w:tblInd w:w="-1281" w:type="dxa"/>
        <w:tblLayout w:type="fixed"/>
        <w:tblLook w:val="04A0" w:firstRow="1" w:lastRow="0" w:firstColumn="1" w:lastColumn="0" w:noHBand="0" w:noVBand="1"/>
      </w:tblPr>
      <w:tblGrid>
        <w:gridCol w:w="1560"/>
        <w:gridCol w:w="1843"/>
        <w:gridCol w:w="2693"/>
        <w:gridCol w:w="4530"/>
      </w:tblGrid>
      <w:tr w:rsidR="00D32703" w:rsidRPr="00D32703" w14:paraId="0C8C53BC" w14:textId="77777777" w:rsidTr="00D32703">
        <w:trPr>
          <w:trHeight w:val="607"/>
        </w:trPr>
        <w:tc>
          <w:tcPr>
            <w:tcW w:w="1560" w:type="dxa"/>
            <w:hideMark/>
          </w:tcPr>
          <w:p w14:paraId="3C5AAE6F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Имя класса</w:t>
            </w:r>
          </w:p>
        </w:tc>
        <w:tc>
          <w:tcPr>
            <w:tcW w:w="1843" w:type="dxa"/>
            <w:hideMark/>
          </w:tcPr>
          <w:p w14:paraId="7DE2B130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Тип / Роль</w:t>
            </w:r>
          </w:p>
        </w:tc>
        <w:tc>
          <w:tcPr>
            <w:tcW w:w="2693" w:type="dxa"/>
            <w:hideMark/>
          </w:tcPr>
          <w:p w14:paraId="7CB4689C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  <w:tc>
          <w:tcPr>
            <w:tcW w:w="4530" w:type="dxa"/>
            <w:hideMark/>
          </w:tcPr>
          <w:p w14:paraId="301E1159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Обоснование выбора типов и контейнеров</w:t>
            </w:r>
          </w:p>
        </w:tc>
      </w:tr>
      <w:tr w:rsidR="00D32703" w:rsidRPr="00D32703" w14:paraId="5B940291" w14:textId="77777777" w:rsidTr="00D32703">
        <w:tc>
          <w:tcPr>
            <w:tcW w:w="1560" w:type="dxa"/>
            <w:hideMark/>
          </w:tcPr>
          <w:p w14:paraId="7E7502F3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Resource</w:t>
            </w:r>
          </w:p>
        </w:tc>
        <w:tc>
          <w:tcPr>
            <w:tcW w:w="1843" w:type="dxa"/>
            <w:hideMark/>
          </w:tcPr>
          <w:p w14:paraId="69FF1232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Абстрактный базовый</w:t>
            </w:r>
          </w:p>
        </w:tc>
        <w:tc>
          <w:tcPr>
            <w:tcW w:w="2693" w:type="dxa"/>
            <w:hideMark/>
          </w:tcPr>
          <w:p w14:paraId="7969F3FC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Задает общий интерфейс для всех узлов ФС.</w:t>
            </w:r>
          </w:p>
        </w:tc>
        <w:tc>
          <w:tcPr>
            <w:tcW w:w="4530" w:type="dxa"/>
            <w:hideMark/>
          </w:tcPr>
          <w:p w14:paraId="70C1F2FF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Поля (имя, дата) строго private. Дата хранится в кастомной структуре, parent реализован сырым указателем (Resource*) для предотвращения циклических ссылок, сохраняя иерархию управления у unique_ptr.</w:t>
            </w:r>
          </w:p>
        </w:tc>
      </w:tr>
      <w:tr w:rsidR="00D32703" w:rsidRPr="00D32703" w14:paraId="1BFD8138" w14:textId="77777777" w:rsidTr="00D32703">
        <w:tc>
          <w:tcPr>
            <w:tcW w:w="1560" w:type="dxa"/>
            <w:hideMark/>
          </w:tcPr>
          <w:p w14:paraId="58335E19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1843" w:type="dxa"/>
            <w:hideMark/>
          </w:tcPr>
          <w:p w14:paraId="45ADD4BA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Производный</w:t>
            </w:r>
          </w:p>
        </w:tc>
        <w:tc>
          <w:tcPr>
            <w:tcW w:w="2693" w:type="dxa"/>
            <w:hideMark/>
          </w:tcPr>
          <w:p w14:paraId="38C6AFC6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Лист дерева, хранит расширение и размер.</w:t>
            </w:r>
          </w:p>
        </w:tc>
        <w:tc>
          <w:tcPr>
            <w:tcW w:w="4530" w:type="dxa"/>
            <w:hideMark/>
          </w:tcPr>
          <w:p w14:paraId="39520E5B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size_t для размера (гарантирует неотрицательность и поддержку больших объемов).</w:t>
            </w:r>
          </w:p>
        </w:tc>
      </w:tr>
      <w:tr w:rsidR="00D32703" w:rsidRPr="00D32703" w14:paraId="7F0C2E03" w14:textId="77777777" w:rsidTr="00D32703">
        <w:tc>
          <w:tcPr>
            <w:tcW w:w="1560" w:type="dxa"/>
            <w:hideMark/>
          </w:tcPr>
          <w:p w14:paraId="6752F1BF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Directory</w:t>
            </w:r>
          </w:p>
        </w:tc>
        <w:tc>
          <w:tcPr>
            <w:tcW w:w="1843" w:type="dxa"/>
            <w:hideMark/>
          </w:tcPr>
          <w:p w14:paraId="74111343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Производный / Контейнер</w:t>
            </w:r>
          </w:p>
        </w:tc>
        <w:tc>
          <w:tcPr>
            <w:tcW w:w="2693" w:type="dxa"/>
            <w:hideMark/>
          </w:tcPr>
          <w:p w14:paraId="4E1CDA3D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Хранит список дочерних узлов (файлов/папок).</w:t>
            </w:r>
          </w:p>
        </w:tc>
        <w:tc>
          <w:tcPr>
            <w:tcW w:w="4530" w:type="dxa"/>
            <w:hideMark/>
          </w:tcPr>
          <w:p w14:paraId="43ED3B63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Используется</w:t>
            </w:r>
            <w:r w:rsidRPr="00D32703">
              <w:rPr>
                <w:rFonts w:ascii="Times New Roman" w:hAnsi="Times New Roman" w:cs="Times New Roman"/>
                <w:lang w:val="en-US"/>
              </w:rPr>
              <w:t xml:space="preserve"> std::vector&lt;std::unique_ptr&lt;Resource&gt;&gt;. </w:t>
            </w:r>
            <w:r w:rsidRPr="00D32703">
              <w:rPr>
                <w:rFonts w:ascii="Times New Roman" w:hAnsi="Times New Roman" w:cs="Times New Roman"/>
              </w:rPr>
              <w:t>Вектор выбран за кэш-эффективность и предсказуемую скорость итераций. unique_ptr гарантирует строгий RAII и абсолютную защиту от утечек (Memory Leaks) при рекурсивном удалении веток, так как автоматически разрушает память удаляемой ноды.</w:t>
            </w:r>
          </w:p>
        </w:tc>
      </w:tr>
      <w:tr w:rsidR="00D32703" w:rsidRPr="00D32703" w14:paraId="0C9B2001" w14:textId="77777777" w:rsidTr="00D32703">
        <w:tc>
          <w:tcPr>
            <w:tcW w:w="1560" w:type="dxa"/>
            <w:hideMark/>
          </w:tcPr>
          <w:p w14:paraId="114E1C42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lastRenderedPageBreak/>
              <w:t>AccessLevel</w:t>
            </w:r>
          </w:p>
        </w:tc>
        <w:tc>
          <w:tcPr>
            <w:tcW w:w="1843" w:type="dxa"/>
            <w:hideMark/>
          </w:tcPr>
          <w:p w14:paraId="7C9ECA7E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enum class</w:t>
            </w:r>
          </w:p>
        </w:tc>
        <w:tc>
          <w:tcPr>
            <w:tcW w:w="2693" w:type="dxa"/>
            <w:hideMark/>
          </w:tcPr>
          <w:p w14:paraId="72CB3EA7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Права доступа.</w:t>
            </w:r>
          </w:p>
        </w:tc>
        <w:tc>
          <w:tcPr>
            <w:tcW w:w="4530" w:type="dxa"/>
            <w:hideMark/>
          </w:tcPr>
          <w:p w14:paraId="7A2F88AC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Упрощенный ACL (GUEST=0, USER=1, ADMIN=2) для математического сравнения разрешений (например, if (userLevel &lt; accessLevel) throw...).</w:t>
            </w:r>
          </w:p>
        </w:tc>
      </w:tr>
      <w:tr w:rsidR="00D32703" w:rsidRPr="00D32703" w14:paraId="03450BA7" w14:textId="77777777" w:rsidTr="00D32703">
        <w:tc>
          <w:tcPr>
            <w:tcW w:w="1560" w:type="dxa"/>
            <w:hideMark/>
          </w:tcPr>
          <w:p w14:paraId="36278108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Exceptions</w:t>
            </w:r>
          </w:p>
        </w:tc>
        <w:tc>
          <w:tcPr>
            <w:tcW w:w="1843" w:type="dxa"/>
            <w:hideMark/>
          </w:tcPr>
          <w:p w14:paraId="248DF25D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Ошибки выполнения</w:t>
            </w:r>
          </w:p>
        </w:tc>
        <w:tc>
          <w:tcPr>
            <w:tcW w:w="2693" w:type="dxa"/>
            <w:hideMark/>
          </w:tcPr>
          <w:p w14:paraId="7497A72F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D32703">
              <w:rPr>
                <w:rFonts w:ascii="Times New Roman" w:hAnsi="Times New Roman" w:cs="Times New Roman"/>
              </w:rPr>
              <w:t>Базовые</w:t>
            </w:r>
            <w:r w:rsidRPr="00D3270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2703">
              <w:rPr>
                <w:rFonts w:ascii="Times New Roman" w:hAnsi="Times New Roman" w:cs="Times New Roman"/>
              </w:rPr>
              <w:t>скаляры</w:t>
            </w:r>
            <w:r w:rsidRPr="00D3270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D32703">
              <w:rPr>
                <w:rFonts w:ascii="Times New Roman" w:hAnsi="Times New Roman" w:cs="Times New Roman"/>
              </w:rPr>
              <w:t>сбоев</w:t>
            </w:r>
            <w:r w:rsidRPr="00D32703">
              <w:rPr>
                <w:rFonts w:ascii="Times New Roman" w:hAnsi="Times New Roman" w:cs="Times New Roman"/>
                <w:lang w:val="en-US"/>
              </w:rPr>
              <w:t>: FileSystemException </w:t>
            </w:r>
            <w:r w:rsidRPr="00D32703">
              <w:rPr>
                <w:rFonts w:ascii="Times New Roman" w:hAnsi="Times New Roman" w:cs="Times New Roman"/>
              </w:rPr>
              <w:t>и</w:t>
            </w:r>
            <w:r w:rsidRPr="00D32703">
              <w:rPr>
                <w:rFonts w:ascii="Times New Roman" w:hAnsi="Times New Roman" w:cs="Times New Roman"/>
                <w:lang w:val="en-US"/>
              </w:rPr>
              <w:t> SecurityException.</w:t>
            </w:r>
          </w:p>
        </w:tc>
        <w:tc>
          <w:tcPr>
            <w:tcW w:w="4530" w:type="dxa"/>
            <w:hideMark/>
          </w:tcPr>
          <w:p w14:paraId="78F5A843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Наследуются от std::runtime_error. Позволяет разделять критические/штатные сбои.</w:t>
            </w:r>
          </w:p>
        </w:tc>
      </w:tr>
      <w:tr w:rsidR="00D32703" w:rsidRPr="00D32703" w14:paraId="35EE1AE9" w14:textId="77777777" w:rsidTr="00D32703">
        <w:tc>
          <w:tcPr>
            <w:tcW w:w="1560" w:type="dxa"/>
            <w:hideMark/>
          </w:tcPr>
          <w:p w14:paraId="0ADCBC25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  <w:b/>
                <w:bCs/>
              </w:rPr>
              <w:t>Serialization</w:t>
            </w:r>
          </w:p>
        </w:tc>
        <w:tc>
          <w:tcPr>
            <w:tcW w:w="1843" w:type="dxa"/>
            <w:hideMark/>
          </w:tcPr>
          <w:p w14:paraId="512A8CF1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Статический сервис</w:t>
            </w:r>
          </w:p>
        </w:tc>
        <w:tc>
          <w:tcPr>
            <w:tcW w:w="2693" w:type="dxa"/>
            <w:hideMark/>
          </w:tcPr>
          <w:p w14:paraId="686DDE8B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Отвечает за сохранение и загрузку состояния в бинарном виде.</w:t>
            </w:r>
          </w:p>
        </w:tc>
        <w:tc>
          <w:tcPr>
            <w:tcW w:w="4530" w:type="dxa"/>
            <w:hideMark/>
          </w:tcPr>
          <w:p w14:paraId="59FF65B8" w14:textId="77777777" w:rsidR="00D32703" w:rsidRPr="00D32703" w:rsidRDefault="00D32703" w:rsidP="00D32703">
            <w:pPr>
              <w:spacing w:line="240" w:lineRule="auto"/>
              <w:jc w:val="center"/>
              <w:rPr>
                <w:rFonts w:ascii="Times New Roman" w:hAnsi="Times New Roman" w:cs="Times New Roman"/>
              </w:rPr>
            </w:pPr>
            <w:r w:rsidRPr="00D32703">
              <w:rPr>
                <w:rFonts w:ascii="Times New Roman" w:hAnsi="Times New Roman" w:cs="Times New Roman"/>
              </w:rPr>
              <w:t>Пишет данные напрямую в std::ofstream(ios::binary). Первые 4 байта резервируются под 32-битный магический ключ 0xAF1BE55F (uint32_t) для гарантии консистентности архива.</w:t>
            </w:r>
          </w:p>
        </w:tc>
      </w:tr>
    </w:tbl>
    <w:p w14:paraId="503F58F7" w14:textId="07143736" w:rsidR="00D32703" w:rsidRPr="0011431E" w:rsidRDefault="00D32703" w:rsidP="00D32703">
      <w:pPr>
        <w:pStyle w:val="a3"/>
        <w:spacing w:after="0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="00F43ADE" w:rsidRPr="00D32703">
        <w:rPr>
          <w:rFonts w:ascii="Times New Roman" w:hAnsi="Times New Roman" w:cs="Times New Roman"/>
        </w:rPr>
        <w:t>Алгоритм работы программы:</w:t>
      </w:r>
    </w:p>
    <w:p w14:paraId="0064859C" w14:textId="43DD5963" w:rsidR="00D32703" w:rsidRPr="0011431E" w:rsidRDefault="0011431E" w:rsidP="0011431E">
      <w:pPr>
        <w:spacing w:after="0" w:line="240" w:lineRule="auto"/>
        <w:ind w:firstLine="142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6C332FC" wp14:editId="7C16DDC9">
            <wp:extent cx="5930900" cy="3074670"/>
            <wp:effectExtent l="0" t="0" r="0" b="0"/>
            <wp:docPr id="14194222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07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C0B6" w14:textId="23DFA9FF" w:rsidR="00F43ADE" w:rsidRPr="0011431E" w:rsidRDefault="00D32703" w:rsidP="0011431E">
      <w:pPr>
        <w:pStyle w:val="a3"/>
        <w:spacing w:after="0"/>
        <w:ind w:left="-1276" w:firstLine="709"/>
        <w:rPr>
          <w:rFonts w:ascii="Times New Roman" w:hAnsi="Times New Roman" w:cs="Times New Roman"/>
          <w:lang w:val="en-US"/>
        </w:rPr>
      </w:pPr>
      <w:r w:rsidRPr="0011431E">
        <w:rPr>
          <w:rFonts w:ascii="Times New Roman" w:hAnsi="Times New Roman" w:cs="Times New Roman"/>
          <w:lang w:val="en-US"/>
        </w:rPr>
        <w:t xml:space="preserve">4. </w:t>
      </w:r>
      <w:r w:rsidR="00F43ADE" w:rsidRPr="00D32703">
        <w:rPr>
          <w:rFonts w:ascii="Times New Roman" w:hAnsi="Times New Roman" w:cs="Times New Roman"/>
        </w:rPr>
        <w:t>Тестирование</w:t>
      </w:r>
      <w:r w:rsidR="00F43ADE" w:rsidRPr="0011431E">
        <w:rPr>
          <w:rFonts w:ascii="Times New Roman" w:hAnsi="Times New Roman" w:cs="Times New Roman"/>
          <w:lang w:val="en-US"/>
        </w:rPr>
        <w:t xml:space="preserve"> (</w:t>
      </w:r>
      <w:r w:rsidR="00F43ADE" w:rsidRPr="00D32703">
        <w:rPr>
          <w:rFonts w:ascii="Times New Roman" w:hAnsi="Times New Roman" w:cs="Times New Roman"/>
        </w:rPr>
        <w:t>Тест</w:t>
      </w:r>
      <w:r w:rsidR="00F43ADE" w:rsidRPr="0011431E">
        <w:rPr>
          <w:rFonts w:ascii="Times New Roman" w:hAnsi="Times New Roman" w:cs="Times New Roman"/>
          <w:lang w:val="en-US"/>
        </w:rPr>
        <w:t>-</w:t>
      </w:r>
      <w:r w:rsidR="00F43ADE" w:rsidRPr="00D32703">
        <w:rPr>
          <w:rFonts w:ascii="Times New Roman" w:hAnsi="Times New Roman" w:cs="Times New Roman"/>
        </w:rPr>
        <w:t>кейсы</w:t>
      </w:r>
      <w:r w:rsidR="00F43ADE" w:rsidRPr="0011431E">
        <w:rPr>
          <w:rFonts w:ascii="Times New Roman" w:hAnsi="Times New Roman" w:cs="Times New Roman"/>
          <w:lang w:val="en-US"/>
        </w:rPr>
        <w:t xml:space="preserve">): </w:t>
      </w:r>
    </w:p>
    <w:p w14:paraId="63248C37" w14:textId="35526954" w:rsidR="0011431E" w:rsidRDefault="0011431E" w:rsidP="0011431E">
      <w:pPr>
        <w:keepNext/>
        <w:spacing w:after="0" w:line="240" w:lineRule="auto"/>
        <w:ind w:left="-1276" w:firstLine="709"/>
        <w:jc w:val="center"/>
      </w:pPr>
    </w:p>
    <w:p w14:paraId="13AF10AB" w14:textId="699FDBA9" w:rsidR="00E344A3" w:rsidRPr="0011431E" w:rsidRDefault="00E344A3" w:rsidP="0011431E">
      <w:pPr>
        <w:pStyle w:val="ad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tbl>
      <w:tblPr>
        <w:tblStyle w:val="ac"/>
        <w:tblW w:w="10467" w:type="dxa"/>
        <w:tblInd w:w="-988" w:type="dxa"/>
        <w:tblLook w:val="04A0" w:firstRow="1" w:lastRow="0" w:firstColumn="1" w:lastColumn="0" w:noHBand="0" w:noVBand="1"/>
      </w:tblPr>
      <w:tblGrid>
        <w:gridCol w:w="488"/>
        <w:gridCol w:w="2430"/>
        <w:gridCol w:w="2962"/>
        <w:gridCol w:w="3541"/>
        <w:gridCol w:w="1046"/>
      </w:tblGrid>
      <w:tr w:rsidR="0011431E" w:rsidRPr="0011431E" w14:paraId="5280A011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A0452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4A9B0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  <w:b/>
                <w:bCs/>
              </w:rPr>
              <w:t>Описание действия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8DFE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  <w:b/>
                <w:bCs/>
              </w:rPr>
              <w:t>Ожидаемый результат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26EF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  <w:b/>
                <w:bCs/>
              </w:rPr>
              <w:t>Фактический результат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47A9D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  <w:b/>
                <w:bCs/>
              </w:rPr>
              <w:t>Статус</w:t>
            </w:r>
          </w:p>
        </w:tc>
      </w:tr>
      <w:tr w:rsidR="0011431E" w:rsidRPr="0011431E" w14:paraId="0CC2195B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98D82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68C31" w14:textId="43C69C36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Создание Файла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D1715" w14:textId="3184688B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В дереве появится document.txt 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B4DF5" w14:textId="62B4148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 xml:space="preserve">Узел создан, отображается при печати 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A74DD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7447C165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536E16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2F40B" w14:textId="1C9F0C06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Создание папки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930B8" w14:textId="432C9E5C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 корне появится system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F042C" w14:textId="248C1D19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Узел-контейнер создан, права записаны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FD33F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344F15ED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331A8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4EA0C" w14:textId="38CCEFAA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Глобальный аудит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3BD7A" w14:textId="644CF0E6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Вывод общего суммарного размера ветки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8D979" w14:textId="65AC4FAB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Рекурсивный обход показал точный вес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BBBD03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279CEE71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8E5E9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8FA0E" w14:textId="7BD4912F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Экспорт CSV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DBFD4" w14:textId="0379A3EB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Вывод общего суммарного размера ветки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51291" w14:textId="6D4D5B63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  <w:lang w:val="en-US"/>
              </w:rPr>
            </w:pPr>
            <w:r w:rsidRPr="007A500F">
              <w:rPr>
                <w:rFonts w:ascii="Times New Roman" w:hAnsi="Times New Roman" w:cs="Times New Roman"/>
              </w:rPr>
              <w:t>Файл корректно сгенерирован на диске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660365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3290E412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43A18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8AC6" w14:textId="7687097B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Удаление ресурса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9C8E2" w14:textId="74CFDBCB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Формирование export.csv с деревом ФС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C8913" w14:textId="788AB142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Файл исчез из дерева, память освобождена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38B39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7A2841FF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629F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7709" w14:textId="646F9600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Некорректное имя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413EC1" w14:textId="50F947A2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Ресурс извлекается из родительского вектора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14B94" w14:textId="27DF3B57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Выброшен FileSystemException, вылета нет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D41F6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0EF7D334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8C659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E4822" w14:textId="3FE67B5A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Буквы в размер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2074E" w14:textId="72284059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Защита потока cin, отмена создания файла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DF3C10" w14:textId="6B0C525B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Выброшен FileSystemException, вылета нет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00E0C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001BCE76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E3AA5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B418" w14:textId="653EEDCF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Конфликт прав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25C2A0" w14:textId="6E20D081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Запрет гостю</w:t>
            </w:r>
            <w:r w:rsidRPr="007A500F">
              <w:rPr>
                <w:rFonts w:ascii="Segoe UI" w:hAnsi="Segoe UI" w:cs="Segoe UI"/>
                <w:color w:val="839496"/>
                <w:sz w:val="21"/>
                <w:szCs w:val="21"/>
              </w:rPr>
              <w:t xml:space="preserve"> </w:t>
            </w:r>
            <w:r w:rsidRPr="007A500F">
              <w:rPr>
                <w:rFonts w:ascii="Times New Roman" w:hAnsi="Times New Roman" w:cs="Times New Roman"/>
              </w:rPr>
              <w:t>удалять папку админа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86005" w14:textId="0CFD858E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Выброшен SecurityException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88F3C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6C3BB0F8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C3A4B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51648" w14:textId="54B4268D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Сериализация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49182" w14:textId="1E6B9C02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Дамп всего дерева в двоичный archive.dat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F21C3" w14:textId="3B6FC088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Бинарный файл создан с заголовком и ключом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F0125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  <w:tr w:rsidR="0011431E" w:rsidRPr="0011431E" w14:paraId="11D2F4F8" w14:textId="77777777" w:rsidTr="007A500F">
        <w:tc>
          <w:tcPr>
            <w:tcW w:w="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0113B4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DB2BD" w14:textId="53A5E790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Битый архив</w:t>
            </w:r>
          </w:p>
        </w:tc>
        <w:tc>
          <w:tcPr>
            <w:tcW w:w="2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EC80A" w14:textId="4B1770F9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Ошибка проверки магического числа</w:t>
            </w:r>
          </w:p>
        </w:tc>
        <w:tc>
          <w:tcPr>
            <w:tcW w:w="3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CF722" w14:textId="2AA62408" w:rsidR="0011431E" w:rsidRPr="0011431E" w:rsidRDefault="007A500F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7A500F">
              <w:rPr>
                <w:rFonts w:ascii="Times New Roman" w:hAnsi="Times New Roman" w:cs="Times New Roman"/>
              </w:rPr>
              <w:t>Выброшен SecurityException, защита от краша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51A279" w14:textId="77777777" w:rsidR="0011431E" w:rsidRPr="0011431E" w:rsidRDefault="0011431E" w:rsidP="0011431E">
            <w:pPr>
              <w:spacing w:after="160"/>
              <w:rPr>
                <w:rFonts w:ascii="Times New Roman" w:hAnsi="Times New Roman" w:cs="Times New Roman"/>
              </w:rPr>
            </w:pPr>
            <w:r w:rsidRPr="0011431E">
              <w:rPr>
                <w:rFonts w:ascii="Times New Roman" w:hAnsi="Times New Roman" w:cs="Times New Roman"/>
              </w:rPr>
              <w:t>Ок</w:t>
            </w:r>
          </w:p>
        </w:tc>
      </w:tr>
    </w:tbl>
    <w:p w14:paraId="3A205531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5C38A285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69B40A97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1CADB5C7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16D7AB52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6683CBEA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5D1FBCA6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65975762" w14:textId="77777777" w:rsidR="007A500F" w:rsidRDefault="007A500F" w:rsidP="007A500F">
      <w:pPr>
        <w:keepNext/>
        <w:jc w:val="center"/>
        <w:rPr>
          <w:color w:val="000000" w:themeColor="text1"/>
          <w:lang w:val="en-US"/>
        </w:rPr>
      </w:pPr>
    </w:p>
    <w:p w14:paraId="65F814EF" w14:textId="41876753" w:rsidR="007A500F" w:rsidRPr="007A500F" w:rsidRDefault="007A500F" w:rsidP="007A500F">
      <w:pPr>
        <w:keepNext/>
        <w:jc w:val="center"/>
        <w:rPr>
          <w:color w:val="000000" w:themeColor="text1"/>
        </w:rPr>
      </w:pPr>
      <w:r w:rsidRPr="007A500F">
        <w:rPr>
          <w:rFonts w:ascii="Times New Roman" w:hAnsi="Times New Roman" w:cs="Times New Roman"/>
          <w:color w:val="000000" w:themeColor="text1"/>
          <w:lang w:val="en-US"/>
        </w:rPr>
        <w:drawing>
          <wp:inline distT="0" distB="0" distL="0" distR="0" wp14:anchorId="6495E0E5" wp14:editId="64E1AE52">
            <wp:extent cx="3953427" cy="2362530"/>
            <wp:effectExtent l="0" t="0" r="9525" b="0"/>
            <wp:docPr id="95966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6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C2171" w14:textId="77777777" w:rsidR="007A500F" w:rsidRDefault="007A500F" w:rsidP="007A500F">
      <w:pPr>
        <w:pStyle w:val="ad"/>
        <w:keepNext/>
        <w:jc w:val="center"/>
      </w:pPr>
      <w:r w:rsidRPr="007A500F">
        <w:rPr>
          <w:color w:val="000000" w:themeColor="text1"/>
        </w:rPr>
        <w:t>Тест  1 - Создание Файла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>
        <w:rPr>
          <w:color w:val="000000" w:themeColor="text1"/>
        </w:rPr>
        <w:lastRenderedPageBreak/>
        <w:br/>
      </w:r>
      <w:r w:rsidRPr="007A500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51829EC5" wp14:editId="1B11C99B">
            <wp:extent cx="4839375" cy="4839375"/>
            <wp:effectExtent l="0" t="0" r="0" b="0"/>
            <wp:docPr id="1196416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41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6E8E" w14:textId="77777777" w:rsidR="007A500F" w:rsidRDefault="007A500F" w:rsidP="007A500F">
      <w:pPr>
        <w:pStyle w:val="ad"/>
        <w:keepNext/>
        <w:jc w:val="center"/>
      </w:pPr>
      <w:r w:rsidRPr="007A500F">
        <w:rPr>
          <w:color w:val="000000" w:themeColor="text1"/>
        </w:rPr>
        <w:t xml:space="preserve">Тест 2 </w:t>
      </w:r>
      <w:r w:rsidRPr="007A500F">
        <w:rPr>
          <w:color w:val="000000" w:themeColor="text1"/>
          <w:lang w:val="en-US"/>
        </w:rPr>
        <w:t xml:space="preserve">- </w:t>
      </w:r>
      <w:r w:rsidRPr="007A500F">
        <w:rPr>
          <w:color w:val="000000" w:themeColor="text1"/>
        </w:rPr>
        <w:t>Создание папки</w:t>
      </w:r>
      <w:r>
        <w:rPr>
          <w:color w:val="000000" w:themeColor="text1"/>
        </w:rPr>
        <w:br/>
      </w:r>
    </w:p>
    <w:p w14:paraId="0CA0E10E" w14:textId="77777777" w:rsidR="007A500F" w:rsidRDefault="007A500F" w:rsidP="007A500F">
      <w:pPr>
        <w:pStyle w:val="ad"/>
        <w:keepNext/>
        <w:jc w:val="center"/>
        <w:rPr>
          <w:lang w:val="en-US"/>
        </w:rPr>
      </w:pPr>
      <w:r w:rsidRPr="007A500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D025142" wp14:editId="4CF4134A">
            <wp:extent cx="4001058" cy="2686425"/>
            <wp:effectExtent l="0" t="0" r="0" b="0"/>
            <wp:docPr id="2053385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385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CA23" w14:textId="77777777" w:rsidR="007A500F" w:rsidRDefault="007A500F" w:rsidP="007A500F">
      <w:pPr>
        <w:pStyle w:val="ad"/>
        <w:keepNext/>
        <w:jc w:val="center"/>
      </w:pPr>
      <w:r w:rsidRPr="007A500F">
        <w:rPr>
          <w:color w:val="000000" w:themeColor="text1"/>
        </w:rPr>
        <w:lastRenderedPageBreak/>
        <w:t>Тест 3 - Глобальный аудит</w:t>
      </w:r>
      <w:r>
        <w:rPr>
          <w:color w:val="000000" w:themeColor="text1"/>
        </w:rPr>
        <w:br/>
      </w:r>
      <w:r>
        <w:rPr>
          <w:color w:val="000000" w:themeColor="text1"/>
        </w:rPr>
        <w:br/>
      </w:r>
      <w:r w:rsidRPr="007A500F">
        <w:rPr>
          <w:rFonts w:ascii="Times New Roman" w:hAnsi="Times New Roman" w:cs="Times New Roman"/>
          <w:color w:val="000000" w:themeColor="text1"/>
        </w:rPr>
        <w:drawing>
          <wp:inline distT="0" distB="0" distL="0" distR="0" wp14:anchorId="24E8AE40" wp14:editId="0D719868">
            <wp:extent cx="5934903" cy="3258005"/>
            <wp:effectExtent l="0" t="0" r="0" b="0"/>
            <wp:docPr id="666967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9677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5DB9" w14:textId="260BAB0F" w:rsidR="00D32703" w:rsidRDefault="007A500F" w:rsidP="007A500F">
      <w:pPr>
        <w:pStyle w:val="ad"/>
        <w:jc w:val="center"/>
        <w:rPr>
          <w:color w:val="000000" w:themeColor="text1"/>
          <w:lang w:val="en-US"/>
        </w:rPr>
      </w:pPr>
      <w:r w:rsidRPr="007A500F">
        <w:rPr>
          <w:color w:val="000000" w:themeColor="text1"/>
        </w:rPr>
        <w:t>Тест  4  Экспорт в CSV</w:t>
      </w:r>
    </w:p>
    <w:p w14:paraId="196F6FA1" w14:textId="77777777" w:rsidR="006637D9" w:rsidRDefault="006637D9" w:rsidP="006637D9">
      <w:pPr>
        <w:rPr>
          <w:lang w:val="en-US"/>
        </w:rPr>
      </w:pPr>
    </w:p>
    <w:p w14:paraId="2DACEB5B" w14:textId="77777777" w:rsidR="006637D9" w:rsidRDefault="006637D9" w:rsidP="006637D9">
      <w:pPr>
        <w:keepNext/>
        <w:jc w:val="center"/>
      </w:pPr>
      <w:r w:rsidRPr="006637D9">
        <w:rPr>
          <w:lang w:val="en-US"/>
        </w:rPr>
        <w:drawing>
          <wp:inline distT="0" distB="0" distL="0" distR="0" wp14:anchorId="24421BD6" wp14:editId="1732A6A7">
            <wp:extent cx="4791744" cy="3086531"/>
            <wp:effectExtent l="0" t="0" r="8890" b="0"/>
            <wp:docPr id="12329747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74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DD2FB" w14:textId="35E5EF95" w:rsidR="006637D9" w:rsidRPr="006637D9" w:rsidRDefault="006637D9" w:rsidP="006637D9">
      <w:pPr>
        <w:pStyle w:val="ad"/>
        <w:jc w:val="center"/>
        <w:rPr>
          <w:color w:val="000000" w:themeColor="text1"/>
        </w:rPr>
      </w:pPr>
      <w:r w:rsidRPr="006637D9">
        <w:rPr>
          <w:color w:val="000000" w:themeColor="text1"/>
        </w:rPr>
        <w:t>Тест  5</w:t>
      </w:r>
      <w:r w:rsidRPr="006637D9">
        <w:rPr>
          <w:color w:val="000000" w:themeColor="text1"/>
        </w:rPr>
        <w:tab/>
        <w:t>Удаление ресурса</w:t>
      </w:r>
    </w:p>
    <w:p w14:paraId="751EBCD5" w14:textId="77777777" w:rsidR="006637D9" w:rsidRDefault="006637D9" w:rsidP="006637D9">
      <w:pPr>
        <w:keepNext/>
        <w:jc w:val="center"/>
      </w:pPr>
      <w:r w:rsidRPr="006637D9">
        <w:rPr>
          <w:lang w:val="en-US"/>
        </w:rPr>
        <w:lastRenderedPageBreak/>
        <w:drawing>
          <wp:inline distT="0" distB="0" distL="0" distR="0" wp14:anchorId="069379BF" wp14:editId="62B238BA">
            <wp:extent cx="5153744" cy="2486372"/>
            <wp:effectExtent l="0" t="0" r="8890" b="9525"/>
            <wp:docPr id="214116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69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E3CF" w14:textId="77777777" w:rsidR="006637D9" w:rsidRDefault="006637D9" w:rsidP="006637D9">
      <w:pPr>
        <w:pStyle w:val="ad"/>
        <w:jc w:val="center"/>
        <w:rPr>
          <w:color w:val="000000" w:themeColor="text1"/>
          <w:lang w:val="en-US"/>
        </w:rPr>
      </w:pPr>
      <w:r w:rsidRPr="006637D9">
        <w:rPr>
          <w:color w:val="000000" w:themeColor="text1"/>
        </w:rPr>
        <w:t>Тест  6</w:t>
      </w:r>
      <w:r w:rsidRPr="006637D9">
        <w:rPr>
          <w:color w:val="000000" w:themeColor="text1"/>
        </w:rPr>
        <w:tab/>
        <w:t>Некорректное имя</w:t>
      </w:r>
      <w:r>
        <w:rPr>
          <w:color w:val="000000" w:themeColor="text1"/>
          <w:lang w:val="en-US"/>
        </w:rPr>
        <w:br/>
      </w:r>
    </w:p>
    <w:p w14:paraId="1FE50D21" w14:textId="77777777" w:rsidR="006637D9" w:rsidRDefault="006637D9" w:rsidP="006637D9">
      <w:pPr>
        <w:pStyle w:val="ad"/>
        <w:keepNext/>
        <w:jc w:val="center"/>
      </w:pPr>
      <w:r w:rsidRPr="006637D9">
        <w:rPr>
          <w:color w:val="000000" w:themeColor="text1"/>
          <w:lang w:val="en-US"/>
        </w:rPr>
        <w:drawing>
          <wp:inline distT="0" distB="0" distL="0" distR="0" wp14:anchorId="43BCD018" wp14:editId="3D87F73E">
            <wp:extent cx="4448796" cy="2619741"/>
            <wp:effectExtent l="0" t="0" r="0" b="9525"/>
            <wp:docPr id="6931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3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DB8B1" w14:textId="2AE81D6E" w:rsidR="006637D9" w:rsidRPr="006637D9" w:rsidRDefault="006637D9" w:rsidP="006637D9">
      <w:pPr>
        <w:pStyle w:val="ad"/>
        <w:jc w:val="center"/>
        <w:rPr>
          <w:color w:val="000000" w:themeColor="text1"/>
        </w:rPr>
      </w:pPr>
      <w:r w:rsidRPr="006637D9">
        <w:rPr>
          <w:color w:val="000000" w:themeColor="text1"/>
        </w:rPr>
        <w:t>Тест 7 Буквы в размер</w:t>
      </w:r>
      <w:r w:rsidRPr="007536AD">
        <w:tab/>
      </w:r>
    </w:p>
    <w:p w14:paraId="201478EA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01C5EC1C" w14:textId="77777777" w:rsidR="006637D9" w:rsidRDefault="006637D9" w:rsidP="006637D9">
      <w:pPr>
        <w:pStyle w:val="ad"/>
        <w:keepNext/>
        <w:jc w:val="center"/>
      </w:pPr>
      <w:r w:rsidRPr="006637D9">
        <w:rPr>
          <w:color w:val="000000" w:themeColor="text1"/>
        </w:rPr>
        <w:drawing>
          <wp:inline distT="0" distB="0" distL="0" distR="0" wp14:anchorId="4BCDC7AD" wp14:editId="5F7892E1">
            <wp:extent cx="5940425" cy="2259330"/>
            <wp:effectExtent l="0" t="0" r="3175" b="7620"/>
            <wp:docPr id="7566098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09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2AD5" w14:textId="0F98EF80" w:rsidR="006637D9" w:rsidRPr="006637D9" w:rsidRDefault="006637D9" w:rsidP="006637D9">
      <w:pPr>
        <w:pStyle w:val="ad"/>
        <w:jc w:val="center"/>
        <w:rPr>
          <w:color w:val="000000" w:themeColor="text1"/>
        </w:rPr>
      </w:pPr>
      <w:r w:rsidRPr="006637D9">
        <w:rPr>
          <w:color w:val="000000" w:themeColor="text1"/>
        </w:rPr>
        <w:t>Тест  8 Конфликт прав</w:t>
      </w:r>
    </w:p>
    <w:p w14:paraId="31222529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27CC267F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7E6BAAB1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6C8CA179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3BC212C0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45F109C3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4DC6D6F5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61FA7FFD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3CAA021F" w14:textId="77777777" w:rsidR="0023673D" w:rsidRDefault="0023673D" w:rsidP="0023673D">
      <w:pPr>
        <w:pStyle w:val="ad"/>
        <w:keepNext/>
        <w:jc w:val="center"/>
      </w:pPr>
      <w:r w:rsidRPr="0023673D">
        <w:rPr>
          <w:color w:val="000000" w:themeColor="text1"/>
        </w:rPr>
        <w:drawing>
          <wp:inline distT="0" distB="0" distL="0" distR="0" wp14:anchorId="3B8AB2F4" wp14:editId="52FFFEFA">
            <wp:extent cx="3877216" cy="2095792"/>
            <wp:effectExtent l="0" t="0" r="9525" b="0"/>
            <wp:docPr id="279716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16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73D">
        <w:rPr>
          <w:color w:val="000000" w:themeColor="text1"/>
        </w:rPr>
        <w:drawing>
          <wp:inline distT="0" distB="0" distL="0" distR="0" wp14:anchorId="38BEDBB1" wp14:editId="0CFEF104">
            <wp:extent cx="5830114" cy="2991267"/>
            <wp:effectExtent l="0" t="0" r="0" b="0"/>
            <wp:docPr id="1560029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0297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4F1A3" w14:textId="4E56F8B4" w:rsidR="006637D9" w:rsidRPr="006637D9" w:rsidRDefault="0023673D" w:rsidP="0023673D">
      <w:pPr>
        <w:pStyle w:val="ad"/>
        <w:jc w:val="center"/>
        <w:rPr>
          <w:color w:val="000000" w:themeColor="text1"/>
        </w:rPr>
      </w:pPr>
      <w:r w:rsidRPr="0023673D">
        <w:rPr>
          <w:color w:val="000000" w:themeColor="text1"/>
        </w:rPr>
        <w:t xml:space="preserve">Тест  </w:t>
      </w:r>
      <w:r w:rsidRPr="0023673D">
        <w:rPr>
          <w:color w:val="000000" w:themeColor="text1"/>
          <w:lang w:val="en-US"/>
        </w:rPr>
        <w:t xml:space="preserve">9 </w:t>
      </w:r>
      <w:r w:rsidRPr="0023673D">
        <w:rPr>
          <w:color w:val="000000" w:themeColor="text1"/>
        </w:rPr>
        <w:t>Сериализация</w:t>
      </w:r>
    </w:p>
    <w:p w14:paraId="7D8FAC5F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78609170" w14:textId="37500399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5C92B48A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3C9708F2" w14:textId="3343E439" w:rsidR="006637D9" w:rsidRPr="006637D9" w:rsidRDefault="00D57924" w:rsidP="006637D9">
      <w:pPr>
        <w:pStyle w:val="ad"/>
        <w:jc w:val="center"/>
        <w:rPr>
          <w:color w:val="000000" w:themeColor="text1"/>
        </w:rPr>
      </w:pPr>
      <w:r w:rsidRPr="00D57924">
        <w:rPr>
          <w:color w:val="000000" w:themeColor="text1"/>
        </w:rPr>
        <w:lastRenderedPageBreak/>
        <w:drawing>
          <wp:inline distT="0" distB="0" distL="0" distR="0" wp14:anchorId="4E97310D" wp14:editId="6017FBF8">
            <wp:extent cx="5940425" cy="1880235"/>
            <wp:effectExtent l="0" t="0" r="3175" b="5715"/>
            <wp:docPr id="52757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576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56343" w14:textId="77777777" w:rsidR="0041750C" w:rsidRDefault="0041750C" w:rsidP="0041750C">
      <w:pPr>
        <w:pStyle w:val="ad"/>
        <w:keepNext/>
        <w:jc w:val="center"/>
      </w:pPr>
      <w:r w:rsidRPr="0041750C">
        <w:rPr>
          <w:color w:val="000000" w:themeColor="text1"/>
        </w:rPr>
        <w:drawing>
          <wp:inline distT="0" distB="0" distL="0" distR="0" wp14:anchorId="1C641640" wp14:editId="1BAA237C">
            <wp:extent cx="5940425" cy="1765935"/>
            <wp:effectExtent l="0" t="0" r="3175" b="5715"/>
            <wp:docPr id="2104513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134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0C62" w14:textId="5B1E6895" w:rsidR="006637D9" w:rsidRPr="006637D9" w:rsidRDefault="0041750C" w:rsidP="0041750C">
      <w:pPr>
        <w:pStyle w:val="ad"/>
        <w:jc w:val="center"/>
        <w:rPr>
          <w:color w:val="000000" w:themeColor="text1"/>
        </w:rPr>
      </w:pPr>
      <w:r>
        <w:t xml:space="preserve">Тест  </w:t>
      </w:r>
      <w:r>
        <w:fldChar w:fldCharType="begin"/>
      </w:r>
      <w:r>
        <w:instrText xml:space="preserve"> SEQ Тест_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0 </w:t>
      </w:r>
      <w:r w:rsidRPr="00EF540F">
        <w:t>Битый архив</w:t>
      </w:r>
    </w:p>
    <w:p w14:paraId="21372277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259EF6BC" w14:textId="60E2C5B9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7E253193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38F793AD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6992FEB6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59E972B1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51288C55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5FD22182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43403FC2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6D843CCA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427B6FD1" w14:textId="77777777" w:rsidR="006637D9" w:rsidRPr="006637D9" w:rsidRDefault="006637D9" w:rsidP="006637D9">
      <w:pPr>
        <w:pStyle w:val="ad"/>
        <w:jc w:val="center"/>
        <w:rPr>
          <w:color w:val="000000" w:themeColor="text1"/>
        </w:rPr>
      </w:pPr>
    </w:p>
    <w:p w14:paraId="7EEAF12A" w14:textId="051CF1F8" w:rsidR="006637D9" w:rsidRPr="006637D9" w:rsidRDefault="006637D9" w:rsidP="006637D9">
      <w:pPr>
        <w:pStyle w:val="ad"/>
        <w:jc w:val="center"/>
        <w:rPr>
          <w:color w:val="000000" w:themeColor="text1"/>
        </w:rPr>
      </w:pPr>
      <w:r w:rsidRPr="006637D9">
        <w:rPr>
          <w:color w:val="000000" w:themeColor="text1"/>
        </w:rPr>
        <w:tab/>
      </w:r>
    </w:p>
    <w:sectPr w:rsidR="006637D9" w:rsidRPr="006637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70C4B"/>
    <w:multiLevelType w:val="multilevel"/>
    <w:tmpl w:val="88640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11B45"/>
    <w:multiLevelType w:val="multilevel"/>
    <w:tmpl w:val="05CA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606691"/>
    <w:multiLevelType w:val="multilevel"/>
    <w:tmpl w:val="972CD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286336"/>
    <w:multiLevelType w:val="multilevel"/>
    <w:tmpl w:val="9DA0923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sz w:val="28"/>
        <w:szCs w:val="28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593078">
    <w:abstractNumId w:val="3"/>
  </w:num>
  <w:num w:numId="2" w16cid:durableId="1272274663">
    <w:abstractNumId w:val="1"/>
  </w:num>
  <w:num w:numId="3" w16cid:durableId="551769011">
    <w:abstractNumId w:val="2"/>
  </w:num>
  <w:num w:numId="4" w16cid:durableId="1890723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A2"/>
    <w:rsid w:val="0011431E"/>
    <w:rsid w:val="001E4AA2"/>
    <w:rsid w:val="0023673D"/>
    <w:rsid w:val="0041750C"/>
    <w:rsid w:val="005A0165"/>
    <w:rsid w:val="006637D9"/>
    <w:rsid w:val="007A500F"/>
    <w:rsid w:val="008F4FBB"/>
    <w:rsid w:val="00D32703"/>
    <w:rsid w:val="00D54057"/>
    <w:rsid w:val="00D57924"/>
    <w:rsid w:val="00E344A3"/>
    <w:rsid w:val="00F43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0844D"/>
  <w15:chartTrackingRefBased/>
  <w15:docId w15:val="{37D1F97B-1DFE-4B75-B332-E44A48B1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ADE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E4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A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A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4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A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4A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4A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4A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4A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4A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4A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4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4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4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4A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4A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4A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4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4A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4AA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D327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11431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9</Pages>
  <Words>732</Words>
  <Characters>4178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ГАПОУ СО БТМСХ</dc:creator>
  <cp:keywords/>
  <dc:description/>
  <cp:lastModifiedBy>ГАПОУ СО БТМСХ</cp:lastModifiedBy>
  <cp:revision>3</cp:revision>
  <dcterms:created xsi:type="dcterms:W3CDTF">2026-03-24T05:42:00Z</dcterms:created>
  <dcterms:modified xsi:type="dcterms:W3CDTF">2026-03-24T07:47:00Z</dcterms:modified>
</cp:coreProperties>
</file>