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 - System Architecture</w:t>
      </w:r>
    </w:p>
    <w:p>
      <w:pPr>
        <w:pStyle w:val="Heading2"/>
      </w:pPr>
      <w:r>
        <w:t>System Overview</w:t>
      </w:r>
    </w:p>
    <w:p>
      <w:r>
        <w:t>The InterApp Arbitration system is designed to manage content refresh access for competing Android applications during lock screen events. The system ensures that both applications can refresh their content fairly without monopolizing the lock screen. The system components work together to evaluate refresh requests, consider network and device conditions, and prioritize apps based on configurable settings.</w:t>
      </w:r>
    </w:p>
    <w:p>
      <w:pPr>
        <w:pStyle w:val="Heading2"/>
      </w:pPr>
      <w:r>
        <w:t>Key System Components</w:t>
      </w:r>
    </w:p>
    <w:p>
      <w:r>
        <w:t>- **Arbitration Manager**: The central component that evaluates refresh requests from both apps. It grants or denies refresh access based on app priorities, device and network profiling, and configurable max refresh limits. It ensures that one app does not monopolize the lock screen refresh time.</w:t>
        <w:br/>
        <w:t>- **App 1 (MetroZone)** and **App 2 (MetroPlay)**: Two competing applications that request refresh access during lock screen events. The apps send refresh requests to the Arbitration Manager with information on their priority and refresh needs.</w:t>
        <w:br/>
        <w:t>- **Device Profiler**: A module that assesses device performance (e.g., RAM, CPU) and adjusts refresh timing. Lower-end devices are given longer refresh cycles to ensure smooth performance.</w:t>
        <w:br/>
        <w:t>- **Network Profiler**: Evaluates whether the device is connected to Wi-Fi or carrier data, adjusting refresh cycles accordingly. Wi-Fi is prioritized for faster refreshes.</w:t>
        <w:br/>
        <w:t>- **Telemetry Logger**: Collects data on refresh attempts, arbitration outcomes, and system performance. This data is used for debugging and optimization.</w:t>
        <w:br/>
        <w:t>- **Config Manager**: Stores configuration settings such as max refresh count per app per hour and max refresh duration.</w:t>
      </w:r>
    </w:p>
    <w:p>
      <w:pPr>
        <w:pStyle w:val="Heading2"/>
      </w:pPr>
      <w:r>
        <w:t>System Architecture Flow</w:t>
      </w:r>
    </w:p>
    <w:p>
      <w:r>
        <w:t>The system operates by receiving refresh requests from both apps and passing them through various profiling modules (Device Profiler and Network Profiler). The Arbitration Manager evaluates these requests based on priority, the available network type, and device performance. Once a decision is made, the refresh request is either granted or denied. If denied, the system triggers a retry mechanism to allow the app to attempt a refresh later. All operations are logged for monitoring and debugging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