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- InterApp Arbitration Test Plan</w:t>
      </w:r>
    </w:p>
    <w:p>
      <w:r>
        <w:t>Project: AI Dynamic Lock Unlock Screen Orchestration</w:t>
      </w:r>
    </w:p>
    <w:p>
      <w:r>
        <w:t>Target Devices: Samsung A36 (Low-end), Samsung A15 (Mid-tier), Samsung S25 Ultra, Moto G 5G (2025) (High-end)</w:t>
      </w:r>
    </w:p>
    <w:p>
      <w:pPr>
        <w:pStyle w:val="Heading2"/>
      </w:pPr>
      <w:r>
        <w:t>Test Focus</w:t>
      </w:r>
    </w:p>
    <w:p>
      <w:r>
        <w:t>This test plan covers the arbitration behavior between two competing applications (MetroZone, MetroPlay) during a lock screen refresh event. It focuses on ensuring the system dynamically adapts refresh timing based on device profile (low, mid, high-tier) and network type (Wi-Fi vs carrier).</w:t>
      </w:r>
    </w:p>
    <w:p>
      <w:pPr>
        <w:pStyle w:val="Heading2"/>
      </w:pPr>
      <w:r>
        <w:t>Test Areas &amp; Cases</w:t>
      </w:r>
    </w:p>
    <w:p>
      <w:pPr>
        <w:pStyle w:val="Heading3"/>
      </w:pPr>
      <w:r>
        <w:t>1. Adaptive Timing &amp; Device Profiling</w:t>
      </w:r>
    </w:p>
    <w:p>
      <w:r>
        <w:t>Verify the system dynamically adjusts the refresh duration based on the following conditions:</w:t>
        <w:br/>
        <w:t>- Low-end devices (e.g., Samsung A36) should have an extended refresh window (+2000ms).</w:t>
        <w:br/>
        <w:t>- Mid-tier devices (e.g., Samsung A15) should have refreshes within base time ± 1 second.</w:t>
        <w:br/>
        <w:t>- High-end devices (e.g., Samsung S25 Ultra) should process refreshes quickly, within base time.</w:t>
      </w:r>
    </w:p>
    <w:p>
      <w:pPr>
        <w:pStyle w:val="ListBullet"/>
      </w:pPr>
      <w:r>
        <w:t>- Run refresh timing arbitration on all 3 device tiers and log actual refresh duration.</w:t>
      </w:r>
    </w:p>
    <w:p>
      <w:pPr>
        <w:pStyle w:val="ListBullet"/>
      </w:pPr>
      <w:r>
        <w:t>- Confirm low-tier device (A36) adds appropriate delay via ArbitrationEnvironment.</w:t>
      </w:r>
    </w:p>
    <w:p>
      <w:pPr>
        <w:pStyle w:val="ListBullet"/>
      </w:pPr>
      <w:r>
        <w:t>- Verify mid-tier (A15) refreshes within base budget ± 1s tolerance.</w:t>
      </w:r>
    </w:p>
    <w:p>
      <w:pPr>
        <w:pStyle w:val="ListBullet"/>
      </w:pPr>
      <w:r>
        <w:t>- Verify high-tier (S25, Moto G) respects base timing without delay adjustment.</w:t>
      </w:r>
    </w:p>
    <w:p>
      <w:pPr>
        <w:pStyle w:val="ListBullet"/>
      </w:pPr>
      <w:r>
        <w:t>- Simulate concurrent refresh events across devices and compare responsiveness tier-by-tier.</w:t>
      </w:r>
    </w:p>
    <w:p>
      <w:pPr>
        <w:pStyle w:val="ListBullet"/>
      </w:pPr>
      <w:r>
        <w:t>- Review device logs for correct dynamic budget adjustments based on RAM/CPU/network classification.</w:t>
      </w:r>
    </w:p>
    <w:p>
      <w:pPr>
        <w:pStyle w:val="ListBullet"/>
      </w:pPr>
      <w:r>
        <w:t>- Test Wi-Fi vs. Carrier data performance: ensure refresh duration is longer on cellular networks.</w:t>
      </w:r>
    </w:p>
    <w:p>
      <w:pPr>
        <w:pStyle w:val="ListBullet"/>
      </w:pPr>
      <w:r>
        <w:t>- Test under varying network conditions (Wi-Fi → Carrier) to verify adjustment of timing budget.</w:t>
      </w:r>
    </w:p>
    <w:p>
      <w:pPr>
        <w:pStyle w:val="ListBullet"/>
      </w:pPr>
      <w:r>
        <w:t>- Ensure proper log output for Wi-Fi and Carrier refresh adjustments, especially on low-end devices.</w:t>
      </w:r>
    </w:p>
    <w:p>
      <w:pPr>
        <w:pStyle w:val="ListBullet"/>
      </w:pPr>
      <w:r>
        <w:t>- Simulate weak cellular connection and ensure correct handling of refresh timing for low-tier devices.</w:t>
      </w:r>
    </w:p>
    <w:p>
      <w:pPr>
        <w:pStyle w:val="ListBullet"/>
      </w:pPr>
      <w:r>
        <w:t>- Verify retry behavior when an app is unable to refresh within its allocated time due to network conditions.</w:t>
      </w:r>
    </w:p>
    <w:p>
      <w:pPr>
        <w:pStyle w:val="ListBullet"/>
      </w:pPr>
      <w:r>
        <w:t>- Ensure arbitration engine behaves as expected when both apps simultaneously attempt to refresh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