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AI-Powered Carrier-Level Privacy Enforcement System</w:t>
      </w:r>
    </w:p>
    <w:p>
      <w:pPr>
        <w:pStyle w:val="Heading2"/>
      </w:pPr>
      <w:r>
        <w:t>Project</w:t>
      </w:r>
    </w:p>
    <w:p>
      <w:r>
        <w:t>Patents - Work</w:t>
      </w:r>
    </w:p>
    <w:p>
      <w:pPr>
        <w:pStyle w:val="Heading2"/>
      </w:pPr>
      <w:r>
        <w:t>1. Patent Briefing</w:t>
      </w:r>
    </w:p>
    <w:p>
      <w:r>
        <w:t>The AI-Powered Carrier-Level Privacy Enforcement System is an advanced AI-driven framework designed to dynamically intercept and control app permissions at the OS and network level. By integrating carrier-based authentication, AI-driven privacy management, and real-time OS middleware intervention, this system ensures a more robust and adaptive approach to digital privacy protection.</w:t>
        <w:br/>
        <w:br/>
        <w:t>Unlike traditional application-based privacy controls, this system functions independently of OEMs and app developers, ensuring that user-defined privacy rules cannot be bypassed. The AI engine analyzes app behavior, learns user preferences, and adapts permission controls dynamically.</w:t>
      </w:r>
    </w:p>
    <w:p>
      <w:pPr>
        <w:pStyle w:val="Heading2"/>
      </w:pPr>
      <w:r>
        <w:t>2. Key Innovations</w:t>
      </w:r>
    </w:p>
    <w:p>
      <w:r>
        <w:t>- Carrier-Level Authentication – Utilizes SIM-based verification to enhance user security.</w:t>
        <w:br/>
        <w:t>- Real-Time OS Middleware Interception – AI dynamically intercepts permission requests.</w:t>
        <w:br/>
        <w:t>- AI-Driven Adaptive Rules Engine – Learns user behavior and applies context-based permission controls.</w:t>
        <w:br/>
        <w:t>- Time-Based Permission Grants – Allows temporary access (e.g., 5 minutes for location data).</w:t>
        <w:br/>
        <w:t>- Unauthorized App Detection &amp; Blocking – Alerts users and blocks apps attempting to override privacy settings.</w:t>
      </w:r>
    </w:p>
    <w:p>
      <w:pPr>
        <w:pStyle w:val="Heading2"/>
      </w:pPr>
      <w:r>
        <w:t>3. System Architecture &amp; AI Model</w:t>
      </w:r>
    </w:p>
    <w:p>
      <w:r>
        <w:t>The system consists of:</w:t>
        <w:br/>
        <w:br/>
        <w:t>1. Carrier-Level Policy Manager – Enforces security and privacy policies through the telecom carrier.</w:t>
        <w:br/>
        <w:t>2. AI-Guided Rules Engine – Monitors app behavior and dynamically adjusts permission settings.</w:t>
        <w:br/>
        <w:t>3. Middleware Permission Interceptor – Intercepts and evaluates all app permission requests.</w:t>
        <w:br/>
        <w:t>4. User Privacy Dashboard – Provides a centralized interface for managing permissions.</w:t>
        <w:br/>
        <w:t>5. Secure Telecom Integration – Ensures compliance with carrier security protocols.</w:t>
      </w:r>
    </w:p>
    <w:p>
      <w:pPr>
        <w:pStyle w:val="Heading2"/>
      </w:pPr>
      <w:r>
        <w:t>4. Engineering Diagrams &amp; Flowcharts</w:t>
      </w:r>
    </w:p>
    <w:p>
      <w:r>
        <w:t>Diagrams will illustrate:</w:t>
        <w:br/>
        <w:t>- Middleware architecture and its role in permission management.</w:t>
        <w:br/>
        <w:t>- AI decision-making process for permissions.</w:t>
        <w:br/>
        <w:t>- Telecom-based authentication model for secure access control.</w:t>
      </w:r>
    </w:p>
    <w:p>
      <w:pPr>
        <w:pStyle w:val="Heading2"/>
      </w:pPr>
      <w:r>
        <w:t>5. Prior Art &amp; Conflicting Patents Analysis</w:t>
      </w:r>
    </w:p>
    <w:p>
      <w:r>
        <w:t>A review of prior patents has been conducted to ensure novelty. Preliminary research indicates no direct overlaps, but further analysis is required.</w:t>
        <w:br/>
        <w:br/>
        <w:t>Potential conflicting patents:</w:t>
        <w:br/>
        <w:t>- US10594684B2 – Privacy protection using a trusted computing device.</w:t>
        <w:br/>
        <w:t>- US9961096B1 – Trusted device-specific authentication.</w:t>
        <w:br/>
        <w:t>- US10091184B2 – Continuous authentication via mobile devices.</w:t>
        <w:br/>
        <w:t>- US9413735B1 – Managing mobile device permission data.</w:t>
        <w:br/>
        <w:t>- US10097584B2 – Managed browser for privacy protection.</w:t>
        <w:br/>
        <w:t>- US20160063258A1 – Privacy management across multiple devices.</w:t>
        <w:br/>
        <w:br/>
        <w:t>🔍 Novelty Identified:</w:t>
        <w:br/>
        <w:t>- Carrier-Level Privacy Enforcement via SIM-based authentication.</w:t>
        <w:br/>
        <w:t>- AI-Guided OS-Level Permission Interception.</w:t>
        <w:br/>
        <w:t>- Dynamic Time-Based Permission Control.</w:t>
        <w:br/>
        <w:t>- Real-Time Anomaly Detection for tracking unauthorized access.</w:t>
      </w:r>
    </w:p>
    <w:p>
      <w:pPr>
        <w:pStyle w:val="Heading2"/>
      </w:pPr>
      <w:r>
        <w:t>6. Patent Claims Drafting</w:t>
      </w:r>
    </w:p>
    <w:p>
      <w:r>
        <w:t>- A system utilizing carrier-level authentication to enforce real-time app permission controls.</w:t>
        <w:br/>
        <w:t>- An AI-driven rules engine for dynamically adjusting privacy settings.</w:t>
        <w:br/>
        <w:t>- A middleware permission interceptor preventing unauthorized app access.</w:t>
        <w:br/>
        <w:t>- AI-based privacy enforcement using SIM-based authentication and telecom verification.</w:t>
        <w:br/>
        <w:t>- A time-limited access framework granting and revoking permissions dynamically.</w:t>
      </w:r>
    </w:p>
    <w:p>
      <w:pPr>
        <w:pStyle w:val="Heading2"/>
      </w:pPr>
      <w:r>
        <w:t>7. Recommendations</w:t>
      </w:r>
    </w:p>
    <w:p>
      <w:r>
        <w:t>To ensure novelty, the following recommendations should be considered:</w:t>
        <w:br/>
        <w:t>- Expand AI-Based Adaptive Privacy Management.</w:t>
        <w:br/>
        <w:t>- Differentiate from Existing OS-Level Privacy Controls.</w:t>
        <w:br/>
        <w:t>- Demonstrate Use Cases with Telecom Providers.</w:t>
        <w:br/>
        <w:t>- Enhance Security Measures Against OEM Overrides.</w:t>
      </w:r>
    </w:p>
    <w:p>
      <w:pPr>
        <w:pStyle w:val="Heading2"/>
      </w:pPr>
      <w:r>
        <w:t>8. Next Steps for Patent Development</w:t>
      </w:r>
    </w:p>
    <w:p>
      <w:r>
        <w:t>📌 Actionable Tasks:</w:t>
        <w:br/>
        <w:t>1. Complete Engineering Diagrams.</w:t>
        <w:br/>
        <w:t>2. Develop AI Processing Flowchart.</w:t>
        <w:br/>
        <w:t>3. Verify &amp; Finalize Patent Claims.</w:t>
        <w:br/>
        <w:br/>
        <w:t>**Status:** 🚀 Actively Under Development in the 'Patents - Work' Project.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