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2775C" w14:textId="77777777" w:rsidR="00B34AC2" w:rsidRPr="00B34AC2" w:rsidRDefault="00B34AC2" w:rsidP="00B34AC2">
      <w:r w:rsidRPr="00B34AC2">
        <w:rPr>
          <w:b/>
          <w:bCs/>
        </w:rPr>
        <w:t>Dynamic Ad Media Layer – Detailed Design</w:t>
      </w:r>
    </w:p>
    <w:p w14:paraId="0399E0BD" w14:textId="77777777" w:rsidR="00B34AC2" w:rsidRPr="00B34AC2" w:rsidRDefault="00B34AC2" w:rsidP="00B34AC2">
      <w:r w:rsidRPr="00B34AC2">
        <w:rPr>
          <w:b/>
          <w:bCs/>
        </w:rPr>
        <w:t>Date Captured:</w:t>
      </w:r>
      <w:r w:rsidRPr="00B34AC2">
        <w:t xml:space="preserve"> 2025-04-05</w:t>
      </w:r>
    </w:p>
    <w:p w14:paraId="414F5DBF" w14:textId="77777777" w:rsidR="00B34AC2" w:rsidRPr="00B34AC2" w:rsidRDefault="00B34AC2" w:rsidP="00B34AC2">
      <w:r w:rsidRPr="00B34AC2">
        <w:pict w14:anchorId="71A81273">
          <v:rect id="_x0000_i1079" style="width:0;height:1.5pt" o:hralign="center" o:hrstd="t" o:hr="t" fillcolor="#a0a0a0" stroked="f"/>
        </w:pict>
      </w:r>
    </w:p>
    <w:p w14:paraId="1CCC2CE0" w14:textId="77777777" w:rsidR="00B34AC2" w:rsidRPr="00B34AC2" w:rsidRDefault="00B34AC2" w:rsidP="00B34AC2">
      <w:pPr>
        <w:rPr>
          <w:b/>
          <w:bCs/>
        </w:rPr>
      </w:pPr>
      <w:r w:rsidRPr="00B34AC2">
        <w:rPr>
          <w:b/>
          <w:bCs/>
        </w:rPr>
        <w:t>1. Introduction</w:t>
      </w:r>
    </w:p>
    <w:p w14:paraId="5FE24199" w14:textId="77777777" w:rsidR="00B34AC2" w:rsidRPr="00B34AC2" w:rsidRDefault="00B34AC2" w:rsidP="00B34AC2">
      <w:r w:rsidRPr="00B34AC2">
        <w:t>The Dynamic Ad Media Layer is a modular, carrier-owned media engagement platform deployed on mobile devices. It dynamically sources app recommendations and ad impressions from multiple DSPs, optimizing content based on carrier-exclusive data such as device profiles, billing history, and app usage analytics.</w:t>
      </w:r>
    </w:p>
    <w:p w14:paraId="05FB7B94" w14:textId="77777777" w:rsidR="00B34AC2" w:rsidRPr="00B34AC2" w:rsidRDefault="00B34AC2" w:rsidP="00B34AC2">
      <w:r w:rsidRPr="00B34AC2">
        <w:pict w14:anchorId="57D8C767">
          <v:rect id="_x0000_i1080" style="width:0;height:1.5pt" o:hralign="center" o:hrstd="t" o:hr="t" fillcolor="#a0a0a0" stroked="f"/>
        </w:pict>
      </w:r>
    </w:p>
    <w:p w14:paraId="1BC08CF2" w14:textId="77777777" w:rsidR="00B34AC2" w:rsidRPr="00B34AC2" w:rsidRDefault="00B34AC2" w:rsidP="00B34AC2">
      <w:pPr>
        <w:rPr>
          <w:b/>
          <w:bCs/>
        </w:rPr>
      </w:pPr>
      <w:r w:rsidRPr="00B34AC2">
        <w:rPr>
          <w:b/>
          <w:bCs/>
        </w:rPr>
        <w:t>2. System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6470"/>
      </w:tblGrid>
      <w:tr w:rsidR="00B34AC2" w:rsidRPr="00B34AC2" w14:paraId="0B9CB3E5" w14:textId="77777777" w:rsidTr="00B34A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BF1E3" w14:textId="77777777" w:rsidR="00B34AC2" w:rsidRPr="00B34AC2" w:rsidRDefault="00B34AC2" w:rsidP="00B34AC2">
            <w:pPr>
              <w:rPr>
                <w:b/>
                <w:bCs/>
              </w:rPr>
            </w:pPr>
            <w:r w:rsidRPr="00B34AC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AAB605E" w14:textId="77777777" w:rsidR="00B34AC2" w:rsidRPr="00B34AC2" w:rsidRDefault="00B34AC2" w:rsidP="00B34AC2">
            <w:pPr>
              <w:rPr>
                <w:b/>
                <w:bCs/>
              </w:rPr>
            </w:pPr>
            <w:r w:rsidRPr="00B34AC2">
              <w:rPr>
                <w:b/>
                <w:bCs/>
              </w:rPr>
              <w:t>Function</w:t>
            </w:r>
          </w:p>
        </w:tc>
      </w:tr>
      <w:tr w:rsidR="00B34AC2" w:rsidRPr="00B34AC2" w14:paraId="07787782" w14:textId="77777777" w:rsidTr="00B34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DFF15" w14:textId="77777777" w:rsidR="00B34AC2" w:rsidRPr="00B34AC2" w:rsidRDefault="00B34AC2" w:rsidP="00B34AC2">
            <w:r w:rsidRPr="00B34AC2">
              <w:rPr>
                <w:b/>
                <w:bCs/>
              </w:rPr>
              <w:t>DSP Broker Manager</w:t>
            </w:r>
          </w:p>
        </w:tc>
        <w:tc>
          <w:tcPr>
            <w:tcW w:w="0" w:type="auto"/>
            <w:vAlign w:val="center"/>
            <w:hideMark/>
          </w:tcPr>
          <w:p w14:paraId="4F1F8685" w14:textId="77777777" w:rsidR="00B34AC2" w:rsidRPr="00B34AC2" w:rsidRDefault="00B34AC2" w:rsidP="00B34AC2">
            <w:r w:rsidRPr="00B34AC2">
              <w:t>Selects appropriate DSP based on content type and performance scoring.</w:t>
            </w:r>
          </w:p>
        </w:tc>
      </w:tr>
      <w:tr w:rsidR="00B34AC2" w:rsidRPr="00B34AC2" w14:paraId="162C6E09" w14:textId="77777777" w:rsidTr="00B34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D6BE0" w14:textId="77777777" w:rsidR="00B34AC2" w:rsidRPr="00B34AC2" w:rsidRDefault="00B34AC2" w:rsidP="00B34AC2">
            <w:r w:rsidRPr="00B34AC2">
              <w:rPr>
                <w:b/>
                <w:bCs/>
              </w:rPr>
              <w:t>Content Manager</w:t>
            </w:r>
          </w:p>
        </w:tc>
        <w:tc>
          <w:tcPr>
            <w:tcW w:w="0" w:type="auto"/>
            <w:vAlign w:val="center"/>
            <w:hideMark/>
          </w:tcPr>
          <w:p w14:paraId="53704C50" w14:textId="77777777" w:rsidR="00B34AC2" w:rsidRPr="00B34AC2" w:rsidRDefault="00B34AC2" w:rsidP="00B34AC2">
            <w:r w:rsidRPr="00B34AC2">
              <w:t>Normalizes and formats DSP content responses for presentation.</w:t>
            </w:r>
          </w:p>
        </w:tc>
      </w:tr>
      <w:tr w:rsidR="00B34AC2" w:rsidRPr="00B34AC2" w14:paraId="30D494EF" w14:textId="77777777" w:rsidTr="00B34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01FF" w14:textId="77777777" w:rsidR="00B34AC2" w:rsidRPr="00B34AC2" w:rsidRDefault="00B34AC2" w:rsidP="00B34AC2">
            <w:r w:rsidRPr="00B34AC2">
              <w:rPr>
                <w:b/>
                <w:bCs/>
              </w:rPr>
              <w:t>Presentation Layer Engine</w:t>
            </w:r>
          </w:p>
        </w:tc>
        <w:tc>
          <w:tcPr>
            <w:tcW w:w="0" w:type="auto"/>
            <w:vAlign w:val="center"/>
            <w:hideMark/>
          </w:tcPr>
          <w:p w14:paraId="4D076C5A" w14:textId="77777777" w:rsidR="00B34AC2" w:rsidRPr="00B34AC2" w:rsidRDefault="00B34AC2" w:rsidP="00B34AC2">
            <w:r w:rsidRPr="00B34AC2">
              <w:t>Displays apps and ads in grid, list, or multimedia formats.</w:t>
            </w:r>
          </w:p>
        </w:tc>
      </w:tr>
      <w:tr w:rsidR="00B34AC2" w:rsidRPr="00B34AC2" w14:paraId="794426C3" w14:textId="77777777" w:rsidTr="00B34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25F4D" w14:textId="77777777" w:rsidR="00B34AC2" w:rsidRPr="00B34AC2" w:rsidRDefault="00B34AC2" w:rsidP="00B34AC2">
            <w:r w:rsidRPr="00B34AC2">
              <w:rPr>
                <w:b/>
                <w:bCs/>
              </w:rPr>
              <w:t>Engagement Mode Manager</w:t>
            </w:r>
          </w:p>
        </w:tc>
        <w:tc>
          <w:tcPr>
            <w:tcW w:w="0" w:type="auto"/>
            <w:vAlign w:val="center"/>
            <w:hideMark/>
          </w:tcPr>
          <w:p w14:paraId="66EEFBF0" w14:textId="77777777" w:rsidR="00B34AC2" w:rsidRPr="00B34AC2" w:rsidRDefault="00B34AC2" w:rsidP="00B34AC2">
            <w:r w:rsidRPr="00B34AC2">
              <w:t>Detects whether device is in Store Mode or Customer Mode and adjusts experience.</w:t>
            </w:r>
          </w:p>
        </w:tc>
      </w:tr>
      <w:tr w:rsidR="00B34AC2" w:rsidRPr="00B34AC2" w14:paraId="576C8C70" w14:textId="77777777" w:rsidTr="00B34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FFB5A" w14:textId="77777777" w:rsidR="00B34AC2" w:rsidRPr="00B34AC2" w:rsidRDefault="00B34AC2" w:rsidP="00B34AC2">
            <w:r w:rsidRPr="00B34AC2">
              <w:rPr>
                <w:b/>
                <w:bCs/>
              </w:rPr>
              <w:t>Deferred Engagement Scheduler</w:t>
            </w:r>
          </w:p>
        </w:tc>
        <w:tc>
          <w:tcPr>
            <w:tcW w:w="0" w:type="auto"/>
            <w:vAlign w:val="center"/>
            <w:hideMark/>
          </w:tcPr>
          <w:p w14:paraId="1CAA96EC" w14:textId="77777777" w:rsidR="00B34AC2" w:rsidRPr="00B34AC2" w:rsidRDefault="00B34AC2" w:rsidP="00B34AC2">
            <w:r w:rsidRPr="00B34AC2">
              <w:t>Schedules app recommendation engagement if bypassed during setup.</w:t>
            </w:r>
          </w:p>
        </w:tc>
      </w:tr>
      <w:tr w:rsidR="00B34AC2" w:rsidRPr="00B34AC2" w14:paraId="72A8A026" w14:textId="77777777" w:rsidTr="00B34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48112" w14:textId="77777777" w:rsidR="00B34AC2" w:rsidRPr="00B34AC2" w:rsidRDefault="00B34AC2" w:rsidP="00B34AC2">
            <w:r w:rsidRPr="00B34AC2">
              <w:rPr>
                <w:b/>
                <w:bCs/>
              </w:rPr>
              <w:t>Local Installer Module</w:t>
            </w:r>
          </w:p>
        </w:tc>
        <w:tc>
          <w:tcPr>
            <w:tcW w:w="0" w:type="auto"/>
            <w:vAlign w:val="center"/>
            <w:hideMark/>
          </w:tcPr>
          <w:p w14:paraId="16E88E52" w14:textId="77777777" w:rsidR="00B34AC2" w:rsidRPr="00B34AC2" w:rsidRDefault="00B34AC2" w:rsidP="00B34AC2">
            <w:r w:rsidRPr="00B34AC2">
              <w:t>Handles app installations independently of Google Play.</w:t>
            </w:r>
          </w:p>
        </w:tc>
      </w:tr>
      <w:tr w:rsidR="00B34AC2" w:rsidRPr="00B34AC2" w14:paraId="0EDCDE8C" w14:textId="77777777" w:rsidTr="00B34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4D321" w14:textId="77777777" w:rsidR="00B34AC2" w:rsidRPr="00B34AC2" w:rsidRDefault="00B34AC2" w:rsidP="00B34AC2">
            <w:r w:rsidRPr="00B34AC2">
              <w:rPr>
                <w:b/>
                <w:bCs/>
              </w:rPr>
              <w:t>Analytics Logger</w:t>
            </w:r>
          </w:p>
        </w:tc>
        <w:tc>
          <w:tcPr>
            <w:tcW w:w="0" w:type="auto"/>
            <w:vAlign w:val="center"/>
            <w:hideMark/>
          </w:tcPr>
          <w:p w14:paraId="1BF4869C" w14:textId="77777777" w:rsidR="00B34AC2" w:rsidRPr="00B34AC2" w:rsidRDefault="00B34AC2" w:rsidP="00B34AC2">
            <w:r w:rsidRPr="00B34AC2">
              <w:t>Tracks user interactions, content engagement, install rates, and DSP response metrics.</w:t>
            </w:r>
          </w:p>
        </w:tc>
      </w:tr>
      <w:tr w:rsidR="00B34AC2" w:rsidRPr="00B34AC2" w14:paraId="47777331" w14:textId="77777777" w:rsidTr="00B34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26C76" w14:textId="77777777" w:rsidR="00B34AC2" w:rsidRPr="00B34AC2" w:rsidRDefault="00B34AC2" w:rsidP="00B34AC2">
            <w:r w:rsidRPr="00B34AC2">
              <w:rPr>
                <w:b/>
                <w:bCs/>
              </w:rPr>
              <w:t>DSP Performance Scoring Engine</w:t>
            </w:r>
          </w:p>
        </w:tc>
        <w:tc>
          <w:tcPr>
            <w:tcW w:w="0" w:type="auto"/>
            <w:vAlign w:val="center"/>
            <w:hideMark/>
          </w:tcPr>
          <w:p w14:paraId="5717CF45" w14:textId="77777777" w:rsidR="00B34AC2" w:rsidRPr="00B34AC2" w:rsidRDefault="00B34AC2" w:rsidP="00B34AC2">
            <w:r w:rsidRPr="00B34AC2">
              <w:t>Evaluates DSPs dynamically for latency, quality, and user engagement.</w:t>
            </w:r>
          </w:p>
        </w:tc>
      </w:tr>
      <w:tr w:rsidR="00B34AC2" w:rsidRPr="00B34AC2" w14:paraId="5A97587F" w14:textId="77777777" w:rsidTr="00B34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AF292" w14:textId="77777777" w:rsidR="00B34AC2" w:rsidRPr="00B34AC2" w:rsidRDefault="00B34AC2" w:rsidP="00B34AC2">
            <w:r w:rsidRPr="00B34AC2">
              <w:rPr>
                <w:b/>
                <w:bCs/>
              </w:rPr>
              <w:t>Security Manager</w:t>
            </w:r>
          </w:p>
        </w:tc>
        <w:tc>
          <w:tcPr>
            <w:tcW w:w="0" w:type="auto"/>
            <w:vAlign w:val="center"/>
            <w:hideMark/>
          </w:tcPr>
          <w:p w14:paraId="0988A7BB" w14:textId="77777777" w:rsidR="00B34AC2" w:rsidRPr="00B34AC2" w:rsidRDefault="00B34AC2" w:rsidP="00B34AC2">
            <w:r w:rsidRPr="00B34AC2">
              <w:t>Enforces HTTPS communications, token validations, and session management.</w:t>
            </w:r>
          </w:p>
        </w:tc>
      </w:tr>
    </w:tbl>
    <w:p w14:paraId="7B2AD660" w14:textId="77777777" w:rsidR="00B34AC2" w:rsidRPr="00B34AC2" w:rsidRDefault="00B34AC2" w:rsidP="00B34AC2">
      <w:r w:rsidRPr="00B34AC2">
        <w:lastRenderedPageBreak/>
        <w:pict w14:anchorId="32669D8D">
          <v:rect id="_x0000_i1081" style="width:0;height:1.5pt" o:hralign="center" o:hrstd="t" o:hr="t" fillcolor="#a0a0a0" stroked="f"/>
        </w:pict>
      </w:r>
    </w:p>
    <w:p w14:paraId="356F23B3" w14:textId="77777777" w:rsidR="00B34AC2" w:rsidRPr="00B34AC2" w:rsidRDefault="00B34AC2" w:rsidP="00B34AC2">
      <w:pPr>
        <w:rPr>
          <w:b/>
          <w:bCs/>
        </w:rPr>
      </w:pPr>
      <w:r w:rsidRPr="00B34AC2">
        <w:rPr>
          <w:b/>
          <w:bCs/>
        </w:rPr>
        <w:t>3. Internal APIs</w:t>
      </w:r>
    </w:p>
    <w:p w14:paraId="03B96991" w14:textId="77777777" w:rsidR="00B34AC2" w:rsidRPr="00B34AC2" w:rsidRDefault="00B34AC2" w:rsidP="00B34AC2">
      <w:r w:rsidRPr="00B34AC2">
        <w:rPr>
          <w:b/>
          <w:bCs/>
        </w:rPr>
        <w:t>DSP Broker Manager</w:t>
      </w:r>
    </w:p>
    <w:p w14:paraId="7B13837D" w14:textId="77777777" w:rsidR="00B34AC2" w:rsidRPr="00B34AC2" w:rsidRDefault="00B34AC2" w:rsidP="00B34AC2">
      <w:r w:rsidRPr="00B34AC2">
        <w:t>kotlin</w:t>
      </w:r>
    </w:p>
    <w:p w14:paraId="36A84BDF" w14:textId="77777777" w:rsidR="00B34AC2" w:rsidRPr="00B34AC2" w:rsidRDefault="00B34AC2" w:rsidP="00B34AC2">
      <w:r w:rsidRPr="00B34AC2">
        <w:t>CopyEdit</w:t>
      </w:r>
    </w:p>
    <w:p w14:paraId="71736E6B" w14:textId="77777777" w:rsidR="00B34AC2" w:rsidRPr="00B34AC2" w:rsidRDefault="00B34AC2" w:rsidP="00B34AC2">
      <w:r w:rsidRPr="00B34AC2">
        <w:t>interface DspBrokerManager {</w:t>
      </w:r>
    </w:p>
    <w:p w14:paraId="745FF8DA" w14:textId="77777777" w:rsidR="00B34AC2" w:rsidRPr="00B34AC2" w:rsidRDefault="00B34AC2" w:rsidP="00B34AC2">
      <w:r w:rsidRPr="00B34AC2">
        <w:t xml:space="preserve">    fun requestContent(contentType: ContentType, maxResults: Int): List&lt;ContentItem&gt;</w:t>
      </w:r>
    </w:p>
    <w:p w14:paraId="20DAB84F" w14:textId="77777777" w:rsidR="00B34AC2" w:rsidRPr="00B34AC2" w:rsidRDefault="00B34AC2" w:rsidP="00B34AC2">
      <w:r w:rsidRPr="00B34AC2">
        <w:t xml:space="preserve">    fun recordPerformance(dspId: String, metrics: PerformanceMetrics)</w:t>
      </w:r>
    </w:p>
    <w:p w14:paraId="01DD84F2" w14:textId="77777777" w:rsidR="00B34AC2" w:rsidRPr="00B34AC2" w:rsidRDefault="00B34AC2" w:rsidP="00B34AC2">
      <w:r w:rsidRPr="00B34AC2">
        <w:t>}</w:t>
      </w:r>
    </w:p>
    <w:p w14:paraId="2A41EE04" w14:textId="77777777" w:rsidR="00B34AC2" w:rsidRPr="00B34AC2" w:rsidRDefault="00B34AC2" w:rsidP="00B34AC2">
      <w:r w:rsidRPr="00B34AC2">
        <w:rPr>
          <w:b/>
          <w:bCs/>
        </w:rPr>
        <w:t>Content Manager</w:t>
      </w:r>
    </w:p>
    <w:p w14:paraId="3E54C87A" w14:textId="77777777" w:rsidR="00B34AC2" w:rsidRPr="00B34AC2" w:rsidRDefault="00B34AC2" w:rsidP="00B34AC2">
      <w:r w:rsidRPr="00B34AC2">
        <w:t>kotlin</w:t>
      </w:r>
    </w:p>
    <w:p w14:paraId="559BC391" w14:textId="77777777" w:rsidR="00B34AC2" w:rsidRPr="00B34AC2" w:rsidRDefault="00B34AC2" w:rsidP="00B34AC2">
      <w:r w:rsidRPr="00B34AC2">
        <w:t>CopyEdit</w:t>
      </w:r>
    </w:p>
    <w:p w14:paraId="53AA63F2" w14:textId="77777777" w:rsidR="00B34AC2" w:rsidRPr="00B34AC2" w:rsidRDefault="00B34AC2" w:rsidP="00B34AC2">
      <w:r w:rsidRPr="00B34AC2">
        <w:t>interface ContentManager {</w:t>
      </w:r>
    </w:p>
    <w:p w14:paraId="4AC925B0" w14:textId="77777777" w:rsidR="00B34AC2" w:rsidRPr="00B34AC2" w:rsidRDefault="00B34AC2" w:rsidP="00B34AC2">
      <w:r w:rsidRPr="00B34AC2">
        <w:t xml:space="preserve">    fun normalizeContent(dspResponse: DspResponse): List&lt;ContentItem&gt;</w:t>
      </w:r>
    </w:p>
    <w:p w14:paraId="21B7A48F" w14:textId="77777777" w:rsidR="00B34AC2" w:rsidRPr="00B34AC2" w:rsidRDefault="00B34AC2" w:rsidP="00B34AC2">
      <w:r w:rsidRPr="00B34AC2">
        <w:t>}</w:t>
      </w:r>
    </w:p>
    <w:p w14:paraId="1D30D0B4" w14:textId="77777777" w:rsidR="00B34AC2" w:rsidRPr="00B34AC2" w:rsidRDefault="00B34AC2" w:rsidP="00B34AC2">
      <w:r w:rsidRPr="00B34AC2">
        <w:rPr>
          <w:b/>
          <w:bCs/>
        </w:rPr>
        <w:t>Engagement Mode Detection</w:t>
      </w:r>
    </w:p>
    <w:p w14:paraId="74C33931" w14:textId="77777777" w:rsidR="00B34AC2" w:rsidRPr="00B34AC2" w:rsidRDefault="00B34AC2" w:rsidP="00B34AC2">
      <w:r w:rsidRPr="00B34AC2">
        <w:t>kotlin</w:t>
      </w:r>
    </w:p>
    <w:p w14:paraId="007608A9" w14:textId="77777777" w:rsidR="00B34AC2" w:rsidRPr="00B34AC2" w:rsidRDefault="00B34AC2" w:rsidP="00B34AC2">
      <w:r w:rsidRPr="00B34AC2">
        <w:t>CopyEdit</w:t>
      </w:r>
    </w:p>
    <w:p w14:paraId="4B36F89C" w14:textId="77777777" w:rsidR="00B34AC2" w:rsidRPr="00B34AC2" w:rsidRDefault="00B34AC2" w:rsidP="00B34AC2">
      <w:r w:rsidRPr="00B34AC2">
        <w:t>fun detectEngagementMode(): EngagementMode</w:t>
      </w:r>
    </w:p>
    <w:p w14:paraId="16EC61E0" w14:textId="77777777" w:rsidR="00B34AC2" w:rsidRPr="00B34AC2" w:rsidRDefault="00B34AC2" w:rsidP="00B34AC2">
      <w:r w:rsidRPr="00B34AC2">
        <w:pict w14:anchorId="25B6E99D">
          <v:rect id="_x0000_i1082" style="width:0;height:1.5pt" o:hralign="center" o:hrstd="t" o:hr="t" fillcolor="#a0a0a0" stroked="f"/>
        </w:pict>
      </w:r>
    </w:p>
    <w:p w14:paraId="05738E38" w14:textId="77777777" w:rsidR="00B34AC2" w:rsidRPr="00B34AC2" w:rsidRDefault="00B34AC2" w:rsidP="00B34AC2">
      <w:pPr>
        <w:rPr>
          <w:b/>
          <w:bCs/>
        </w:rPr>
      </w:pPr>
      <w:r w:rsidRPr="00B34AC2">
        <w:rPr>
          <w:b/>
          <w:bCs/>
        </w:rPr>
        <w:t>4. Data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6900"/>
      </w:tblGrid>
      <w:tr w:rsidR="00B34AC2" w:rsidRPr="00B34AC2" w14:paraId="0DBEC651" w14:textId="77777777" w:rsidTr="00B34A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3A487" w14:textId="77777777" w:rsidR="00B34AC2" w:rsidRPr="00B34AC2" w:rsidRDefault="00B34AC2" w:rsidP="00B34AC2">
            <w:pPr>
              <w:rPr>
                <w:b/>
                <w:bCs/>
              </w:rPr>
            </w:pPr>
            <w:r w:rsidRPr="00B34AC2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1B6BB300" w14:textId="77777777" w:rsidR="00B34AC2" w:rsidRPr="00B34AC2" w:rsidRDefault="00B34AC2" w:rsidP="00B34AC2">
            <w:pPr>
              <w:rPr>
                <w:b/>
                <w:bCs/>
              </w:rPr>
            </w:pPr>
            <w:r w:rsidRPr="00B34AC2">
              <w:rPr>
                <w:b/>
                <w:bCs/>
              </w:rPr>
              <w:t>Fields</w:t>
            </w:r>
          </w:p>
        </w:tc>
      </w:tr>
      <w:tr w:rsidR="00B34AC2" w:rsidRPr="00B34AC2" w14:paraId="103DB019" w14:textId="77777777" w:rsidTr="00B34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AD78E" w14:textId="77777777" w:rsidR="00B34AC2" w:rsidRPr="00B34AC2" w:rsidRDefault="00B34AC2" w:rsidP="00B34AC2">
            <w:r w:rsidRPr="00B34AC2">
              <w:rPr>
                <w:b/>
                <w:bCs/>
              </w:rPr>
              <w:t>AppRecommendation</w:t>
            </w:r>
          </w:p>
        </w:tc>
        <w:tc>
          <w:tcPr>
            <w:tcW w:w="0" w:type="auto"/>
            <w:vAlign w:val="center"/>
            <w:hideMark/>
          </w:tcPr>
          <w:p w14:paraId="02BC6364" w14:textId="77777777" w:rsidR="00B34AC2" w:rsidRPr="00B34AC2" w:rsidRDefault="00B34AC2" w:rsidP="00B34AC2">
            <w:r w:rsidRPr="00B34AC2">
              <w:t>appId, name, category, iconUrl, description, installUrl</w:t>
            </w:r>
          </w:p>
        </w:tc>
      </w:tr>
      <w:tr w:rsidR="00B34AC2" w:rsidRPr="00B34AC2" w14:paraId="11E5BF11" w14:textId="77777777" w:rsidTr="00B34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96E7A" w14:textId="77777777" w:rsidR="00B34AC2" w:rsidRPr="00B34AC2" w:rsidRDefault="00B34AC2" w:rsidP="00B34AC2">
            <w:r w:rsidRPr="00B34AC2">
              <w:rPr>
                <w:b/>
                <w:bCs/>
              </w:rPr>
              <w:t>DSPProfile</w:t>
            </w:r>
          </w:p>
        </w:tc>
        <w:tc>
          <w:tcPr>
            <w:tcW w:w="0" w:type="auto"/>
            <w:vAlign w:val="center"/>
            <w:hideMark/>
          </w:tcPr>
          <w:p w14:paraId="7E2FFC0F" w14:textId="77777777" w:rsidR="00B34AC2" w:rsidRPr="00B34AC2" w:rsidRDefault="00B34AC2" w:rsidP="00B34AC2">
            <w:r w:rsidRPr="00B34AC2">
              <w:t>dspId, supportedContentTypes, priority, authToken</w:t>
            </w:r>
          </w:p>
        </w:tc>
      </w:tr>
      <w:tr w:rsidR="00B34AC2" w:rsidRPr="00B34AC2" w14:paraId="299B75B1" w14:textId="77777777" w:rsidTr="00B34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FAD24" w14:textId="77777777" w:rsidR="00B34AC2" w:rsidRPr="00B34AC2" w:rsidRDefault="00B34AC2" w:rsidP="00B34AC2">
            <w:r w:rsidRPr="00B34AC2">
              <w:rPr>
                <w:b/>
                <w:bCs/>
              </w:rPr>
              <w:lastRenderedPageBreak/>
              <w:t>EngagementSession</w:t>
            </w:r>
          </w:p>
        </w:tc>
        <w:tc>
          <w:tcPr>
            <w:tcW w:w="0" w:type="auto"/>
            <w:vAlign w:val="center"/>
            <w:hideMark/>
          </w:tcPr>
          <w:p w14:paraId="6102203C" w14:textId="77777777" w:rsidR="00B34AC2" w:rsidRPr="00B34AC2" w:rsidRDefault="00B34AC2" w:rsidP="00B34AC2">
            <w:r w:rsidRPr="00B34AC2">
              <w:t>sessionId, mode (Customer/Store), timestamp, engagementOutcome</w:t>
            </w:r>
          </w:p>
        </w:tc>
      </w:tr>
      <w:tr w:rsidR="00B34AC2" w:rsidRPr="00B34AC2" w14:paraId="0546C484" w14:textId="77777777" w:rsidTr="00B34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BD40" w14:textId="77777777" w:rsidR="00B34AC2" w:rsidRPr="00B34AC2" w:rsidRDefault="00B34AC2" w:rsidP="00B34AC2">
            <w:r w:rsidRPr="00B34AC2">
              <w:rPr>
                <w:b/>
                <w:bCs/>
              </w:rPr>
              <w:t>PerformanceMetrics</w:t>
            </w:r>
          </w:p>
        </w:tc>
        <w:tc>
          <w:tcPr>
            <w:tcW w:w="0" w:type="auto"/>
            <w:vAlign w:val="center"/>
            <w:hideMark/>
          </w:tcPr>
          <w:p w14:paraId="06AF11B3" w14:textId="77777777" w:rsidR="00B34AC2" w:rsidRPr="00B34AC2" w:rsidRDefault="00B34AC2" w:rsidP="00B34AC2">
            <w:r w:rsidRPr="00B34AC2">
              <w:t>latencyMs, responseSuccess, engagementScore, installRate</w:t>
            </w:r>
          </w:p>
        </w:tc>
      </w:tr>
    </w:tbl>
    <w:p w14:paraId="06EDB02F" w14:textId="77777777" w:rsidR="00B34AC2" w:rsidRPr="00B34AC2" w:rsidRDefault="00B34AC2" w:rsidP="00B34AC2">
      <w:r w:rsidRPr="00B34AC2">
        <w:pict w14:anchorId="752CF922">
          <v:rect id="_x0000_i1083" style="width:0;height:1.5pt" o:hralign="center" o:hrstd="t" o:hr="t" fillcolor="#a0a0a0" stroked="f"/>
        </w:pict>
      </w:r>
    </w:p>
    <w:p w14:paraId="678C9F56" w14:textId="77777777" w:rsidR="00B34AC2" w:rsidRPr="00B34AC2" w:rsidRDefault="00B34AC2" w:rsidP="00B34AC2">
      <w:pPr>
        <w:rPr>
          <w:b/>
          <w:bCs/>
        </w:rPr>
      </w:pPr>
      <w:r w:rsidRPr="00B34AC2">
        <w:rPr>
          <w:b/>
          <w:bCs/>
        </w:rPr>
        <w:t>5. Error Handling and Failover</w:t>
      </w:r>
    </w:p>
    <w:p w14:paraId="18C9A326" w14:textId="77777777" w:rsidR="00B34AC2" w:rsidRPr="00B34AC2" w:rsidRDefault="00B34AC2" w:rsidP="00B34AC2">
      <w:pPr>
        <w:numPr>
          <w:ilvl w:val="0"/>
          <w:numId w:val="1"/>
        </w:numPr>
      </w:pPr>
      <w:r w:rsidRPr="00B34AC2">
        <w:t>DSP failure → Retry once → Failover to backup DSP.</w:t>
      </w:r>
    </w:p>
    <w:p w14:paraId="0A84BAC8" w14:textId="77777777" w:rsidR="00B34AC2" w:rsidRPr="00B34AC2" w:rsidRDefault="00B34AC2" w:rsidP="00B34AC2">
      <w:pPr>
        <w:numPr>
          <w:ilvl w:val="0"/>
          <w:numId w:val="1"/>
        </w:numPr>
      </w:pPr>
      <w:r w:rsidRPr="00B34AC2">
        <w:t>Log failures to Performance Scoring Engine.</w:t>
      </w:r>
    </w:p>
    <w:p w14:paraId="20FE3332" w14:textId="77777777" w:rsidR="00B34AC2" w:rsidRPr="00B34AC2" w:rsidRDefault="00B34AC2" w:rsidP="00B34AC2">
      <w:pPr>
        <w:numPr>
          <w:ilvl w:val="0"/>
          <w:numId w:val="1"/>
        </w:numPr>
      </w:pPr>
      <w:r w:rsidRPr="00B34AC2">
        <w:t>Update DSP priority scores based on success rates.</w:t>
      </w:r>
    </w:p>
    <w:p w14:paraId="52FEC2E7" w14:textId="77777777" w:rsidR="00B34AC2" w:rsidRPr="00B34AC2" w:rsidRDefault="00B34AC2" w:rsidP="00B34AC2">
      <w:r w:rsidRPr="00B34AC2">
        <w:pict w14:anchorId="595E8A08">
          <v:rect id="_x0000_i1084" style="width:0;height:1.5pt" o:hralign="center" o:hrstd="t" o:hr="t" fillcolor="#a0a0a0" stroked="f"/>
        </w:pict>
      </w:r>
    </w:p>
    <w:p w14:paraId="12880B89" w14:textId="77777777" w:rsidR="00B34AC2" w:rsidRPr="00B34AC2" w:rsidRDefault="00B34AC2" w:rsidP="00B34AC2">
      <w:pPr>
        <w:rPr>
          <w:b/>
          <w:bCs/>
        </w:rPr>
      </w:pPr>
      <w:r w:rsidRPr="00B34AC2">
        <w:rPr>
          <w:b/>
          <w:bCs/>
        </w:rPr>
        <w:t>6. Deferred Engagement Scheduling</w:t>
      </w:r>
    </w:p>
    <w:p w14:paraId="082F44AA" w14:textId="77777777" w:rsidR="00B34AC2" w:rsidRPr="00B34AC2" w:rsidRDefault="00B34AC2" w:rsidP="00B34AC2">
      <w:pPr>
        <w:numPr>
          <w:ilvl w:val="0"/>
          <w:numId w:val="2"/>
        </w:numPr>
      </w:pPr>
      <w:r w:rsidRPr="00B34AC2">
        <w:t>If the setup engagement is skipped (common in Store Mode), schedule a reminder.</w:t>
      </w:r>
    </w:p>
    <w:p w14:paraId="1869E296" w14:textId="77777777" w:rsidR="00B34AC2" w:rsidRPr="00B34AC2" w:rsidRDefault="00B34AC2" w:rsidP="00B34AC2">
      <w:pPr>
        <w:numPr>
          <w:ilvl w:val="0"/>
          <w:numId w:val="2"/>
        </w:numPr>
      </w:pPr>
      <w:r w:rsidRPr="00B34AC2">
        <w:t>Default reminder set for 2–4 hours after activation.</w:t>
      </w:r>
    </w:p>
    <w:p w14:paraId="31264A24" w14:textId="77777777" w:rsidR="00B34AC2" w:rsidRPr="00B34AC2" w:rsidRDefault="00B34AC2" w:rsidP="00B34AC2">
      <w:pPr>
        <w:numPr>
          <w:ilvl w:val="0"/>
          <w:numId w:val="2"/>
        </w:numPr>
      </w:pPr>
      <w:r w:rsidRPr="00B34AC2">
        <w:t>Notification invites user to review app recommendations later.</w:t>
      </w:r>
    </w:p>
    <w:p w14:paraId="24F72304" w14:textId="77777777" w:rsidR="00B34AC2" w:rsidRPr="00B34AC2" w:rsidRDefault="00B34AC2" w:rsidP="00B34AC2">
      <w:r w:rsidRPr="00B34AC2">
        <w:pict w14:anchorId="1AE23857">
          <v:rect id="_x0000_i1085" style="width:0;height:1.5pt" o:hralign="center" o:hrstd="t" o:hr="t" fillcolor="#a0a0a0" stroked="f"/>
        </w:pict>
      </w:r>
    </w:p>
    <w:p w14:paraId="3807256C" w14:textId="77777777" w:rsidR="00B34AC2" w:rsidRPr="00B34AC2" w:rsidRDefault="00B34AC2" w:rsidP="00B34AC2">
      <w:pPr>
        <w:rPr>
          <w:b/>
          <w:bCs/>
        </w:rPr>
      </w:pPr>
      <w:r w:rsidRPr="00B34AC2">
        <w:rPr>
          <w:b/>
          <w:bCs/>
        </w:rPr>
        <w:t>7. Customer Mode vs Store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6374"/>
      </w:tblGrid>
      <w:tr w:rsidR="00B34AC2" w:rsidRPr="00B34AC2" w14:paraId="10CC49E3" w14:textId="77777777" w:rsidTr="00B34A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37954" w14:textId="77777777" w:rsidR="00B34AC2" w:rsidRPr="00B34AC2" w:rsidRDefault="00B34AC2" w:rsidP="00B34AC2">
            <w:pPr>
              <w:rPr>
                <w:b/>
                <w:bCs/>
              </w:rPr>
            </w:pPr>
            <w:r w:rsidRPr="00B34AC2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2C23DDF" w14:textId="77777777" w:rsidR="00B34AC2" w:rsidRPr="00B34AC2" w:rsidRDefault="00B34AC2" w:rsidP="00B34AC2">
            <w:pPr>
              <w:rPr>
                <w:b/>
                <w:bCs/>
              </w:rPr>
            </w:pPr>
            <w:r w:rsidRPr="00B34AC2">
              <w:rPr>
                <w:b/>
                <w:bCs/>
              </w:rPr>
              <w:t>Behavior</w:t>
            </w:r>
          </w:p>
        </w:tc>
      </w:tr>
      <w:tr w:rsidR="00B34AC2" w:rsidRPr="00B34AC2" w14:paraId="73954F87" w14:textId="77777777" w:rsidTr="00B34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53F3" w14:textId="77777777" w:rsidR="00B34AC2" w:rsidRPr="00B34AC2" w:rsidRDefault="00B34AC2" w:rsidP="00B34AC2">
            <w:r w:rsidRPr="00B34AC2">
              <w:t>Customer Mode</w:t>
            </w:r>
          </w:p>
        </w:tc>
        <w:tc>
          <w:tcPr>
            <w:tcW w:w="0" w:type="auto"/>
            <w:vAlign w:val="center"/>
            <w:hideMark/>
          </w:tcPr>
          <w:p w14:paraId="67103384" w14:textId="77777777" w:rsidR="00B34AC2" w:rsidRPr="00B34AC2" w:rsidRDefault="00B34AC2" w:rsidP="00B34AC2">
            <w:r w:rsidRPr="00B34AC2">
              <w:t>Full engagement: media grid, app selections, ads.</w:t>
            </w:r>
          </w:p>
        </w:tc>
      </w:tr>
      <w:tr w:rsidR="00B34AC2" w:rsidRPr="00B34AC2" w14:paraId="6C677843" w14:textId="77777777" w:rsidTr="00B34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E28F" w14:textId="77777777" w:rsidR="00B34AC2" w:rsidRPr="00B34AC2" w:rsidRDefault="00B34AC2" w:rsidP="00B34AC2">
            <w:r w:rsidRPr="00B34AC2">
              <w:t>Store Mode</w:t>
            </w:r>
          </w:p>
        </w:tc>
        <w:tc>
          <w:tcPr>
            <w:tcW w:w="0" w:type="auto"/>
            <w:vAlign w:val="center"/>
            <w:hideMark/>
          </w:tcPr>
          <w:p w14:paraId="4FB84CCF" w14:textId="77777777" w:rsidR="00B34AC2" w:rsidRPr="00B34AC2" w:rsidRDefault="00B34AC2" w:rsidP="00B34AC2">
            <w:r w:rsidRPr="00B34AC2">
              <w:t>Fast consent capture + deferred engagement.</w:t>
            </w:r>
          </w:p>
        </w:tc>
      </w:tr>
      <w:tr w:rsidR="00B34AC2" w:rsidRPr="00B34AC2" w14:paraId="338BBB2A" w14:textId="77777777" w:rsidTr="00B34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DA517" w14:textId="77777777" w:rsidR="00B34AC2" w:rsidRPr="00B34AC2" w:rsidRDefault="00B34AC2" w:rsidP="00B34AC2">
            <w:r w:rsidRPr="00B34AC2">
              <w:t>Auto-Detection</w:t>
            </w:r>
          </w:p>
        </w:tc>
        <w:tc>
          <w:tcPr>
            <w:tcW w:w="0" w:type="auto"/>
            <w:vAlign w:val="center"/>
            <w:hideMark/>
          </w:tcPr>
          <w:p w14:paraId="67333BD8" w14:textId="77777777" w:rsidR="00B34AC2" w:rsidRPr="00B34AC2" w:rsidRDefault="00B34AC2" w:rsidP="00B34AC2">
            <w:r w:rsidRPr="00B34AC2">
              <w:t>Wi-Fi SSID, geo-location hints, device provisioning indicators.</w:t>
            </w:r>
          </w:p>
        </w:tc>
      </w:tr>
    </w:tbl>
    <w:p w14:paraId="1298111A" w14:textId="77777777" w:rsidR="00B34AC2" w:rsidRPr="00B34AC2" w:rsidRDefault="00B34AC2" w:rsidP="00B34AC2">
      <w:r w:rsidRPr="00B34AC2">
        <w:pict w14:anchorId="73981681">
          <v:rect id="_x0000_i1086" style="width:0;height:1.5pt" o:hralign="center" o:hrstd="t" o:hr="t" fillcolor="#a0a0a0" stroked="f"/>
        </w:pict>
      </w:r>
    </w:p>
    <w:p w14:paraId="6ED4D9ED" w14:textId="77777777" w:rsidR="00B34AC2" w:rsidRPr="00B34AC2" w:rsidRDefault="00B34AC2" w:rsidP="00B34AC2">
      <w:pPr>
        <w:rPr>
          <w:b/>
          <w:bCs/>
        </w:rPr>
      </w:pPr>
      <w:r w:rsidRPr="00B34AC2">
        <w:rPr>
          <w:b/>
          <w:bCs/>
        </w:rPr>
        <w:t>8. DSP Performance Scoring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5815"/>
      </w:tblGrid>
      <w:tr w:rsidR="00B34AC2" w:rsidRPr="00B34AC2" w14:paraId="5D13FF4B" w14:textId="77777777" w:rsidTr="00B34A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93DE0" w14:textId="77777777" w:rsidR="00B34AC2" w:rsidRPr="00B34AC2" w:rsidRDefault="00B34AC2" w:rsidP="00B34AC2">
            <w:pPr>
              <w:rPr>
                <w:b/>
                <w:bCs/>
              </w:rPr>
            </w:pPr>
            <w:r w:rsidRPr="00B34AC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B87A00E" w14:textId="77777777" w:rsidR="00B34AC2" w:rsidRPr="00B34AC2" w:rsidRDefault="00B34AC2" w:rsidP="00B34AC2">
            <w:pPr>
              <w:rPr>
                <w:b/>
                <w:bCs/>
              </w:rPr>
            </w:pPr>
            <w:r w:rsidRPr="00B34AC2">
              <w:rPr>
                <w:b/>
                <w:bCs/>
              </w:rPr>
              <w:t>Impact</w:t>
            </w:r>
          </w:p>
        </w:tc>
      </w:tr>
      <w:tr w:rsidR="00B34AC2" w:rsidRPr="00B34AC2" w14:paraId="2B97AD1B" w14:textId="77777777" w:rsidTr="00B34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C1A7" w14:textId="77777777" w:rsidR="00B34AC2" w:rsidRPr="00B34AC2" w:rsidRDefault="00B34AC2" w:rsidP="00B34AC2">
            <w:r w:rsidRPr="00B34AC2">
              <w:t>Latency</w:t>
            </w:r>
          </w:p>
        </w:tc>
        <w:tc>
          <w:tcPr>
            <w:tcW w:w="0" w:type="auto"/>
            <w:vAlign w:val="center"/>
            <w:hideMark/>
          </w:tcPr>
          <w:p w14:paraId="2053029B" w14:textId="77777777" w:rsidR="00B34AC2" w:rsidRPr="00B34AC2" w:rsidRDefault="00B34AC2" w:rsidP="00B34AC2">
            <w:r w:rsidRPr="00B34AC2">
              <w:t>Fast responses are scored higher.</w:t>
            </w:r>
          </w:p>
        </w:tc>
      </w:tr>
      <w:tr w:rsidR="00B34AC2" w:rsidRPr="00B34AC2" w14:paraId="4C0DC8EC" w14:textId="77777777" w:rsidTr="00B34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8B282" w14:textId="77777777" w:rsidR="00B34AC2" w:rsidRPr="00B34AC2" w:rsidRDefault="00B34AC2" w:rsidP="00B34AC2">
            <w:r w:rsidRPr="00B34AC2">
              <w:lastRenderedPageBreak/>
              <w:t>Engagement Rates</w:t>
            </w:r>
          </w:p>
        </w:tc>
        <w:tc>
          <w:tcPr>
            <w:tcW w:w="0" w:type="auto"/>
            <w:vAlign w:val="center"/>
            <w:hideMark/>
          </w:tcPr>
          <w:p w14:paraId="38450CEE" w14:textId="77777777" w:rsidR="00B34AC2" w:rsidRPr="00B34AC2" w:rsidRDefault="00B34AC2" w:rsidP="00B34AC2">
            <w:r w:rsidRPr="00B34AC2">
              <w:t>Higher user engagement boosts DSP priority.</w:t>
            </w:r>
          </w:p>
        </w:tc>
      </w:tr>
      <w:tr w:rsidR="00B34AC2" w:rsidRPr="00B34AC2" w14:paraId="202405D8" w14:textId="77777777" w:rsidTr="00B34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E3FE" w14:textId="77777777" w:rsidR="00B34AC2" w:rsidRPr="00B34AC2" w:rsidRDefault="00B34AC2" w:rsidP="00B34AC2">
            <w:r w:rsidRPr="00B34AC2">
              <w:t>Install Rates</w:t>
            </w:r>
          </w:p>
        </w:tc>
        <w:tc>
          <w:tcPr>
            <w:tcW w:w="0" w:type="auto"/>
            <w:vAlign w:val="center"/>
            <w:hideMark/>
          </w:tcPr>
          <w:p w14:paraId="3FF47472" w14:textId="77777777" w:rsidR="00B34AC2" w:rsidRPr="00B34AC2" w:rsidRDefault="00B34AC2" w:rsidP="00B34AC2">
            <w:r w:rsidRPr="00B34AC2">
              <w:t>Apps leading to successful installs improve DSP scores.</w:t>
            </w:r>
          </w:p>
        </w:tc>
      </w:tr>
    </w:tbl>
    <w:p w14:paraId="2100ED70" w14:textId="77777777" w:rsidR="00B34AC2" w:rsidRPr="00B34AC2" w:rsidRDefault="00B34AC2" w:rsidP="00B34AC2">
      <w:r w:rsidRPr="00B34AC2">
        <w:t>DSPs with consistently poor scores are demoted automatically.</w:t>
      </w:r>
    </w:p>
    <w:p w14:paraId="3BA19D7B" w14:textId="77777777" w:rsidR="00B34AC2" w:rsidRPr="00B34AC2" w:rsidRDefault="00B34AC2" w:rsidP="00B34AC2">
      <w:r w:rsidRPr="00B34AC2">
        <w:pict w14:anchorId="2CA435D8">
          <v:rect id="_x0000_i1087" style="width:0;height:1.5pt" o:hralign="center" o:hrstd="t" o:hr="t" fillcolor="#a0a0a0" stroked="f"/>
        </w:pict>
      </w:r>
    </w:p>
    <w:p w14:paraId="42234F93" w14:textId="77777777" w:rsidR="00B34AC2" w:rsidRPr="00B34AC2" w:rsidRDefault="00B34AC2" w:rsidP="00B34AC2">
      <w:pPr>
        <w:rPr>
          <w:b/>
          <w:bCs/>
        </w:rPr>
      </w:pPr>
      <w:r w:rsidRPr="00B34AC2">
        <w:rPr>
          <w:b/>
          <w:bCs/>
        </w:rPr>
        <w:t>9. Security Considerations</w:t>
      </w:r>
    </w:p>
    <w:p w14:paraId="5FB096B6" w14:textId="77777777" w:rsidR="00B34AC2" w:rsidRPr="00B34AC2" w:rsidRDefault="00B34AC2" w:rsidP="00B34AC2">
      <w:pPr>
        <w:numPr>
          <w:ilvl w:val="0"/>
          <w:numId w:val="3"/>
        </w:numPr>
      </w:pPr>
      <w:r w:rsidRPr="00B34AC2">
        <w:t>HTTPS enforced across all communications.</w:t>
      </w:r>
    </w:p>
    <w:p w14:paraId="1492BBEE" w14:textId="77777777" w:rsidR="00B34AC2" w:rsidRPr="00B34AC2" w:rsidRDefault="00B34AC2" w:rsidP="00B34AC2">
      <w:pPr>
        <w:numPr>
          <w:ilvl w:val="0"/>
          <w:numId w:val="3"/>
        </w:numPr>
      </w:pPr>
      <w:r w:rsidRPr="00B34AC2">
        <w:t>DSP Bearer tokens must be validated on every request.</w:t>
      </w:r>
    </w:p>
    <w:p w14:paraId="5C405DF2" w14:textId="77777777" w:rsidR="00B34AC2" w:rsidRPr="00B34AC2" w:rsidRDefault="00B34AC2" w:rsidP="00B34AC2">
      <w:pPr>
        <w:numPr>
          <w:ilvl w:val="0"/>
          <w:numId w:val="3"/>
        </w:numPr>
      </w:pPr>
      <w:r w:rsidRPr="00B34AC2">
        <w:t>Device session management ensures tokens are refreshed securely every 24 hours.</w:t>
      </w:r>
    </w:p>
    <w:p w14:paraId="2C60E781" w14:textId="77777777" w:rsidR="00B34AC2" w:rsidRPr="00B34AC2" w:rsidRDefault="00B34AC2" w:rsidP="00B34AC2">
      <w:pPr>
        <w:numPr>
          <w:ilvl w:val="0"/>
          <w:numId w:val="3"/>
        </w:numPr>
      </w:pPr>
      <w:r w:rsidRPr="00B34AC2">
        <w:t>Content responses from DSPs are validated against expected schema.</w:t>
      </w:r>
    </w:p>
    <w:p w14:paraId="2042487B" w14:textId="77777777" w:rsidR="00C7356F" w:rsidRDefault="00C7356F"/>
    <w:sectPr w:rsidR="00C73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A2F67"/>
    <w:multiLevelType w:val="multilevel"/>
    <w:tmpl w:val="A3A0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C87D88"/>
    <w:multiLevelType w:val="multilevel"/>
    <w:tmpl w:val="464A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1A4DEB"/>
    <w:multiLevelType w:val="multilevel"/>
    <w:tmpl w:val="EEA4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304629">
    <w:abstractNumId w:val="1"/>
  </w:num>
  <w:num w:numId="2" w16cid:durableId="599726335">
    <w:abstractNumId w:val="0"/>
  </w:num>
  <w:num w:numId="3" w16cid:durableId="353845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56F"/>
    <w:rsid w:val="00B34AC2"/>
    <w:rsid w:val="00C7356F"/>
    <w:rsid w:val="00CE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C36EEF"/>
  <w15:chartTrackingRefBased/>
  <w15:docId w15:val="{71BDB8FA-9D4C-4680-A8AE-F7F456F81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1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1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85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5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1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10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8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2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9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0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7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46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31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13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3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8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410</Words>
  <Characters>2826</Characters>
  <Application>Microsoft Office Word</Application>
  <DocSecurity>0</DocSecurity>
  <Lines>110</Lines>
  <Paragraphs>86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2025-04-06T04:45:00Z</dcterms:created>
  <dcterms:modified xsi:type="dcterms:W3CDTF">2025-04-06T04:46:00Z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e73dd70f-cd15-42ba-a825-d2ba228dce97</vt:lpwstr>
  </property>
</Properties>
</file>