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Ad Media Layer - UX Engineering Design Document</w:t>
      </w:r>
    </w:p>
    <w:p>
      <w:pPr>
        <w:pStyle w:val="Heading1"/>
      </w:pPr>
      <w:r>
        <w:t>Summary of UX Flow and Design</w:t>
      </w:r>
    </w:p>
    <w:p>
      <w:r>
        <w:t xml:space="preserve">This document provides detailed engineering-level information regarding the UX flow and design of the **Dynamic Ad Media Layer** application. </w:t>
        <w:br/>
        <w:t>It is optimized for the **Samsung Galaxy S25 Ultra** device. The document includes detailed behavior of each screen, API calls, and necessary technical implementation details for developers.</w:t>
      </w:r>
    </w:p>
    <w:p>
      <w:pPr>
        <w:pStyle w:val="Heading1"/>
      </w:pPr>
      <w:r>
        <w:t>Welcome Screen - Engineering Details</w:t>
      </w:r>
    </w:p>
    <w:p>
      <w:r>
        <w:t>**Components:**</w:t>
        <w:br/>
        <w:t>- **Welcome Message**: Text: 'Welcome to T-Mobile'. Use standard font size 24px with bold styling.</w:t>
        <w:br/>
        <w:t>- **Gear Icon (Bottom Left)**: A tappable element that triggers a modal to enter the store number, activating **Store Mode**.</w:t>
        <w:br/>
        <w:t xml:space="preserve">  - **API Call**: POST request to /store-mode/activate to validate store number and trigger Store Mode.</w:t>
        <w:br/>
        <w:t>- **Consent Checkbox**: Text: 'Tap Accept for customized Personalized Ads.'</w:t>
        <w:br/>
        <w:t xml:space="preserve">  - **State Management**: Store the user's consent status (True/False) in SharedPreferences or secure local storage.</w:t>
        <w:br/>
        <w:t xml:space="preserve">  - **Behavior**: If checked, store the preference as "Opt-In" for personalized ads (POST request to /user-consent/submit).</w:t>
        <w:br/>
        <w:t xml:space="preserve">  - **UI Feedback**: Confirmation displayed when consent is stored.</w:t>
      </w:r>
    </w:p>
    <w:p>
      <w:pPr>
        <w:pStyle w:val="Heading2"/>
      </w:pPr>
      <w:r>
        <w:t>Store Mode - Engineering Details</w:t>
      </w:r>
    </w:p>
    <w:p>
      <w:r>
        <w:t>**Components:**</w:t>
        <w:br/>
        <w:t>- **Modal for Store Number**: Text input for store number (max 10 digits).</w:t>
        <w:br/>
        <w:t>- **Store Mode Activation**: When the store number is entered and validated, trigger Store Mode and bypass the customer UX flow.</w:t>
        <w:br/>
        <w:t xml:space="preserve">  - **API Call**: POST request to /store-mode/activate to validate and trigger Store Mode.</w:t>
        <w:br/>
        <w:t xml:space="preserve">  - **Behavior**: The customer flow will be deferred and should re-initiate later (night or next day).</w:t>
        <w:br/>
        <w:t xml:space="preserve">  - **UI Feedback**: Confirmation message displayed when Store Mode is activated.</w:t>
      </w:r>
    </w:p>
    <w:p>
      <w:pPr>
        <w:pStyle w:val="Heading2"/>
      </w:pPr>
      <w:r>
        <w:t>Personalized Ads Consent - Engineering Details</w:t>
      </w:r>
    </w:p>
    <w:p>
      <w:r>
        <w:t>**Components:**</w:t>
        <w:br/>
        <w:t>- **Consent Checkbox**: The checkbox will prompt users with the text 'Tap Accept for customized Personalized Ads.'</w:t>
        <w:br/>
        <w:t xml:space="preserve">  - **Behavior**: The user can opt-in by checking the box. Store the consent status as 'True' for personalized ads.</w:t>
        <w:br/>
        <w:t xml:space="preserve">  - **State Management**: Store the user's consent preference in local storage (SharedPreferences or Secure Storage).</w:t>
        <w:br/>
        <w:t xml:space="preserve">  - **API Call**: When the user taps accept, send the consent status (True) to the backend (POST request to /user-consent/submit).</w:t>
        <w:br/>
        <w:t xml:space="preserve">  - **UI Feedback**: Confirmation message will display when consent is saved.</w:t>
      </w:r>
    </w:p>
    <w:p>
      <w:pPr>
        <w:pStyle w:val="Heading1"/>
      </w:pPr>
      <w:r>
        <w:t>T-Mobile Apps - Engineering Details</w:t>
      </w:r>
    </w:p>
    <w:p>
      <w:r>
        <w:t>**Category**: T-Mobile Apps</w:t>
        <w:br/>
      </w:r>
    </w:p>
    <w:p>
      <w:r>
        <w:t>**Potential Apps**:</w:t>
      </w:r>
    </w:p>
    <w:p>
      <w:r>
        <w:t>T-Life, Scamshield, T-Mobile Tuesdays, T-Mobile SyncUP, T-Mobile Magenta</w:t>
      </w:r>
    </w:p>
    <w:p>
      <w:r>
        <w:br/>
        <w:t xml:space="preserve">    **Behavior**:</w:t>
        <w:br/>
        <w:t xml:space="preserve">    - Fetch list of apps in the category from the backend using an API call (GET request to /{category}-apps).</w:t>
        <w:br/>
        <w:t xml:space="preserve">    - Display 9 apps per screen in a grid or carousel format.</w:t>
        <w:br/>
        <w:t xml:space="preserve">    - Apps should be tappable, launching the app if installed or redirecting to the Play Store if not.</w:t>
        <w:br/>
        <w:t xml:space="preserve">    - Use loading indicators while fetching app data.</w:t>
        <w:br/>
        <w:t xml:space="preserve">    </w:t>
      </w:r>
    </w:p>
    <w:p>
      <w:pPr>
        <w:pStyle w:val="Heading1"/>
      </w:pPr>
      <w:r>
        <w:t>Social Media - Engineering Details</w:t>
      </w:r>
    </w:p>
    <w:p>
      <w:r>
        <w:t>**Category**: Social Media</w:t>
        <w:br/>
      </w:r>
    </w:p>
    <w:p>
      <w:r>
        <w:t>**Potential Apps**:</w:t>
      </w:r>
    </w:p>
    <w:p>
      <w:r>
        <w:t>Facebook, Instagram, TikTok, Twitter (X), Snapchat, LinkedIn, Pinterest, Reddit, WhatsApp</w:t>
      </w:r>
    </w:p>
    <w:p>
      <w:r>
        <w:br/>
        <w:t xml:space="preserve">    **Behavior**:</w:t>
        <w:br/>
        <w:t xml:space="preserve">    - Fetch list of apps in the category from the backend using an API call (GET request to /{category}-apps).</w:t>
        <w:br/>
        <w:t xml:space="preserve">    - Display 9 apps per screen in a grid or carousel format.</w:t>
        <w:br/>
        <w:t xml:space="preserve">    - Apps should be tappable, launching the app if installed or redirecting to the Play Store if not.</w:t>
        <w:br/>
        <w:t xml:space="preserve">    - Use loading indicators while fetching app data.</w:t>
        <w:br/>
        <w:t xml:space="preserve">    </w:t>
      </w:r>
    </w:p>
    <w:p>
      <w:pPr>
        <w:pStyle w:val="Heading1"/>
      </w:pPr>
      <w:r>
        <w:t>Games - Engineering Details</w:t>
      </w:r>
    </w:p>
    <w:p>
      <w:r>
        <w:t>**Category**: Games</w:t>
        <w:br/>
      </w:r>
    </w:p>
    <w:p>
      <w:r>
        <w:t>**Potential Apps**:</w:t>
      </w:r>
    </w:p>
    <w:p>
      <w:r>
        <w:t>Candy Crush, Clash of Clans, Call of Duty Mobile, Fortnite, PUBG Mobile, Minecraft, Asphalt 9, Among Us, Roblox</w:t>
      </w:r>
    </w:p>
    <w:p>
      <w:r>
        <w:br/>
        <w:t xml:space="preserve">    **Behavior**:</w:t>
        <w:br/>
        <w:t xml:space="preserve">    - Fetch list of apps in the category from the backend using an API call (GET request to /{category}-apps).</w:t>
        <w:br/>
        <w:t xml:space="preserve">    - Display 9 apps per screen in a grid or carousel format.</w:t>
        <w:br/>
        <w:t xml:space="preserve">    - Apps should be tappable, launching the app if installed or redirecting to the Play Store if not.</w:t>
        <w:br/>
        <w:t xml:space="preserve">    - Use loading indicators while fetching app data.</w:t>
        <w:br/>
        <w:t xml:space="preserve">    </w:t>
      </w:r>
    </w:p>
    <w:p>
      <w:pPr>
        <w:pStyle w:val="Heading1"/>
      </w:pPr>
      <w:r>
        <w:t>Shopping - Engineering Details</w:t>
      </w:r>
    </w:p>
    <w:p>
      <w:r>
        <w:t>**Category**: Shopping</w:t>
        <w:br/>
      </w:r>
    </w:p>
    <w:p>
      <w:r>
        <w:t>**Potential Apps**:</w:t>
      </w:r>
    </w:p>
    <w:p>
      <w:r>
        <w:t>Amazon, eBay, Walmart, Target, Best Buy, AliExpress, Etsy, Home Depot, SHEIN</w:t>
      </w:r>
    </w:p>
    <w:p>
      <w:r>
        <w:br/>
        <w:t xml:space="preserve">    **Behavior**:</w:t>
        <w:br/>
        <w:t xml:space="preserve">    - Fetch list of apps in the category from the backend using an API call (GET request to /{category}-apps).</w:t>
        <w:br/>
        <w:t xml:space="preserve">    - Display 9 apps per screen in a grid or carousel format.</w:t>
        <w:br/>
        <w:t xml:space="preserve">    - Apps should be tappable, launching the app if installed or redirecting to the Play Store if not.</w:t>
        <w:br/>
        <w:t xml:space="preserve">    - Use loading indicators while fetching app data.</w:t>
        <w:br/>
        <w:t xml:space="preserve">    </w:t>
      </w:r>
    </w:p>
    <w:p>
      <w:pPr>
        <w:pStyle w:val="Heading1"/>
      </w:pPr>
      <w:r>
        <w:t>Messaging - Engineering Details</w:t>
      </w:r>
    </w:p>
    <w:p>
      <w:r>
        <w:t>**Category**: Messaging</w:t>
        <w:br/>
      </w:r>
    </w:p>
    <w:p>
      <w:r>
        <w:t>**Potential Apps**:</w:t>
      </w:r>
    </w:p>
    <w:p>
      <w:r>
        <w:t>WhatsApp, Messenger, Telegram, Signal, GroupMe, Discord, Slack, Google Messages, Viber</w:t>
      </w:r>
    </w:p>
    <w:p>
      <w:r>
        <w:br/>
        <w:t xml:space="preserve">    **Behavior**:</w:t>
        <w:br/>
        <w:t xml:space="preserve">    - Fetch list of apps in the category from the backend using an API call (GET request to /{category}-apps).</w:t>
        <w:br/>
        <w:t xml:space="preserve">    - Display 9 apps per screen in a grid or carousel format.</w:t>
        <w:br/>
        <w:t xml:space="preserve">    - Apps should be tappable, launching the app if installed or redirecting to the Play Store if not.</w:t>
        <w:br/>
        <w:t xml:space="preserve">    - Use loading indicators while fetching app data.</w:t>
        <w:br/>
        <w:t xml:space="preserve">    </w:t>
      </w:r>
    </w:p>
    <w:p>
      <w:pPr>
        <w:pStyle w:val="Heading1"/>
      </w:pPr>
      <w:r>
        <w:t>Family - Engineering Details</w:t>
      </w:r>
    </w:p>
    <w:p>
      <w:r>
        <w:t>**Category**: Family</w:t>
        <w:br/>
      </w:r>
    </w:p>
    <w:p>
      <w:r>
        <w:t>**Potential Apps**:</w:t>
      </w:r>
    </w:p>
    <w:p>
      <w:r>
        <w:t>YouTube Kids, Disney+, Duolingo Kids, PBS Kids, Epic!, Amazon Kids+, Khan Academy Kids, Google Family Link, Spotify Kids</w:t>
      </w:r>
    </w:p>
    <w:p>
      <w:r>
        <w:br/>
        <w:t xml:space="preserve">    **Behavior**:</w:t>
        <w:br/>
        <w:t xml:space="preserve">    - Fetch list of apps in the category from the backend using an API call (GET request to /{category}-apps).</w:t>
        <w:br/>
        <w:t xml:space="preserve">    - Display 9 apps per screen in a grid or carousel format.</w:t>
        <w:br/>
        <w:t xml:space="preserve">    - Apps should be tappable, launching the app if installed or redirecting to the Play Store if not.</w:t>
        <w:br/>
        <w:t xml:space="preserve">    - Use loading indicators while fetching app data.</w:t>
        <w:br/>
        <w:t xml:space="preserve">    </w:t>
      </w:r>
    </w:p>
    <w:p>
      <w:pPr>
        <w:pStyle w:val="Heading1"/>
      </w:pPr>
      <w:r>
        <w:t>Accessories - Engineering Details</w:t>
      </w:r>
    </w:p>
    <w:p>
      <w:r>
        <w:t>**Category**: Accessories</w:t>
        <w:br/>
      </w:r>
    </w:p>
    <w:p>
      <w:r>
        <w:t>**Potential Apps**:</w:t>
      </w:r>
    </w:p>
    <w:p>
      <w:r>
        <w:t>T-Mobile Cases, T-Mobile Car Mount, MagSafe Chargers, Bluetooth Headphones, Smartwatches, Screen Protectors, Power Banks, Wireless Chargers, Phone Stands</w:t>
      </w:r>
    </w:p>
    <w:p>
      <w:r>
        <w:br/>
        <w:t xml:space="preserve">    **Behavior**:</w:t>
        <w:br/>
        <w:t xml:space="preserve">    - Fetch list of apps in the category from the backend using an API call (GET request to /{category}-apps).</w:t>
        <w:br/>
        <w:t xml:space="preserve">    - Display 9 apps per screen in a grid or carousel format.</w:t>
        <w:br/>
        <w:t xml:space="preserve">    - Apps should be tappable, launching the app if installed or redirecting to the Play Store if not.</w:t>
        <w:br/>
        <w:t xml:space="preserve">    - Use loading indicators while fetching app data.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