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DE5" w:rsidRPr="00233DE5" w:rsidRDefault="00233DE5" w:rsidP="00233DE5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36"/>
        </w:rPr>
      </w:pPr>
      <w:r w:rsidRPr="00233DE5">
        <w:rPr>
          <w:rStyle w:val="docdata"/>
          <w:rFonts w:ascii="Times New Roman" w:hAnsi="Times New Roman" w:cs="Times New Roman"/>
          <w:b/>
          <w:color w:val="000000"/>
          <w:sz w:val="28"/>
        </w:rPr>
        <w:t>Правила построения алгоритмов на языке блок-схем</w:t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33DE5">
        <w:rPr>
          <w:rFonts w:ascii="Times New Roman" w:hAnsi="Times New Roman" w:cs="Times New Roman"/>
          <w:sz w:val="28"/>
        </w:rPr>
        <w:t>Понятие алгоритма — фундаментальная основа информатики, вычислительной техники и программирования, определяемое как правило преобразования информации. Навык создания алгоритмов и программ для решения практических задач составляет основу алгоритмической культуры IT-специалиста.</w:t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33DE5">
        <w:rPr>
          <w:rFonts w:ascii="Times New Roman" w:hAnsi="Times New Roman" w:cs="Times New Roman"/>
          <w:sz w:val="28"/>
        </w:rPr>
        <w:t>Данное учебное пособие ставит целью освоение основ алгоритмизации и понимание эволюции технологий программирования. Тема «Алгоритм и его свойства» является ключевой в теоретической информатике и служит введением в обширную практику алгоритмизации. Разработка алгоритмов и программ — одна из важнейших задач курса «Информатика» и неотъемлемый компонент университетской подготовки.</w:t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33DE5">
        <w:rPr>
          <w:rFonts w:ascii="Times New Roman" w:hAnsi="Times New Roman" w:cs="Times New Roman"/>
          <w:sz w:val="28"/>
        </w:rPr>
        <w:t>В пособии рассматриваются этапы создания программ, классификация языков программирования и различные методологии. Основы программирования излагаются на языке Паскаль, основном в учебном плане. Издание включает множество задач для практических и лабораторных работ, а его материалы успешно прошли апробацию в учебном процессе Ульяновского государственного технического университета.</w:t>
      </w:r>
    </w:p>
    <w:p w:rsidR="009C19A1" w:rsidRDefault="00233DE5" w:rsidP="00233DE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t>ГОСТ 19.701-90 (ЕСКД). Схемы алгоритмов, программ, данных и систем. Условные обозначения и правила выполнения.</w:t>
      </w:r>
    </w:p>
    <w:p w:rsidR="00233DE5" w:rsidRPr="00233DE5" w:rsidRDefault="00233DE5" w:rsidP="00233DE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t>Согласно стандарту, для графического представления алгоритмов используется следующий набор основных символов: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Терминатор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Обозначает начало или конец программы, а также вход или выход в подпрограмму.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Прямоугольник со скруглёнными краями.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Процесс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 xml:space="preserve"> Используется для обозначения действия или последовательности действий, изменяющих значение, форму </w:t>
      </w:r>
      <w:r w:rsidRPr="00233DE5">
        <w:rPr>
          <w:rFonts w:ascii="Times New Roman" w:hAnsi="Times New Roman" w:cs="Times New Roman"/>
          <w:sz w:val="28"/>
          <w:szCs w:val="28"/>
        </w:rPr>
        <w:lastRenderedPageBreak/>
        <w:t>представления или размещение данных (например, вычисления, операции присваивания).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Прямоугольник.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Данные (Ввод-Вывод)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Операции ввода исходных данных или вывода результатов. Например, чтение из файла или вывод на экран.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Параллелограмм.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Решение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Обозначает точку ветвления алгоритма. В зависимости от условия (логического выражения) выполнение продолжается по одному из возможных путей. Используется для организации условных операторов (if), поисковых и итерационных циклов (while).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Ромб.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Подготовка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Служит для настройки параметров циклов, обычно с заранее известным количеством повторений (счетные циклы, for).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Шестиугольник.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Предопределенный процесс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Обозначает вызов вспомогательного алгоритма: подпрограммы, функции или стандартного модуля.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Прямоугольник с двумя дополнительными вертикальными линиями по бокам.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Соединитель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Используется для обрыва и соединения линии потока в другом месте схемы. Это позволяет разбивать сложные схемы на части для удобства чтения.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Круг.</w:t>
      </w:r>
    </w:p>
    <w:p w:rsidR="00233DE5" w:rsidRPr="00233DE5" w:rsidRDefault="00233DE5" w:rsidP="00233D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Комментарий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t>Назначение:</w:t>
      </w:r>
      <w:r w:rsidRPr="00233DE5">
        <w:rPr>
          <w:rFonts w:ascii="Times New Roman" w:hAnsi="Times New Roman" w:cs="Times New Roman"/>
          <w:sz w:val="28"/>
          <w:szCs w:val="28"/>
        </w:rPr>
        <w:t> Служит для добавления поясняющих записей, не влияющих на выполнение алгоритма. Соединяется с соответствующим блоком пунктирной линией.</w:t>
      </w:r>
    </w:p>
    <w:p w:rsidR="00233DE5" w:rsidRPr="00233DE5" w:rsidRDefault="00233DE5" w:rsidP="00233DE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Cs/>
          <w:sz w:val="28"/>
          <w:szCs w:val="28"/>
        </w:rPr>
        <w:lastRenderedPageBreak/>
        <w:t>Внешний вид:</w:t>
      </w:r>
      <w:r w:rsidRPr="00233DE5">
        <w:rPr>
          <w:rFonts w:ascii="Times New Roman" w:hAnsi="Times New Roman" w:cs="Times New Roman"/>
          <w:sz w:val="28"/>
          <w:szCs w:val="28"/>
        </w:rPr>
        <w:t> Прямоугольник со «сломанной» боковой стороной.</w:t>
      </w:r>
    </w:p>
    <w:p w:rsidR="00233DE5" w:rsidRDefault="00233DE5" w:rsidP="00233DE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t>Все блоки соединяются между собой </w:t>
      </w:r>
      <w:r w:rsidRPr="00233DE5">
        <w:rPr>
          <w:rFonts w:ascii="Times New Roman" w:hAnsi="Times New Roman" w:cs="Times New Roman"/>
          <w:bCs/>
          <w:sz w:val="28"/>
          <w:szCs w:val="28"/>
        </w:rPr>
        <w:t>линиями потока</w:t>
      </w:r>
      <w:r w:rsidRPr="00233DE5">
        <w:rPr>
          <w:rFonts w:ascii="Times New Roman" w:hAnsi="Times New Roman" w:cs="Times New Roman"/>
          <w:sz w:val="28"/>
          <w:szCs w:val="28"/>
        </w:rPr>
        <w:t> (стрелками), которые указывают последовательность выполнения алгоритма.</w:t>
      </w:r>
      <w:r w:rsidRPr="00233D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C7E18D" wp14:editId="2B9B2DB2">
            <wp:extent cx="5940425" cy="411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t>Классификация алгоритмов может проводиться по различным признакам, но наиболее фундаментальной является их группировка по типу структуры и логики выполнения. Основные типы алгоритмов включают:</w:t>
      </w:r>
    </w:p>
    <w:p w:rsid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/>
          <w:bCs/>
          <w:sz w:val="28"/>
          <w:szCs w:val="28"/>
        </w:rPr>
        <w:t>Линейные алгоритмы</w:t>
      </w:r>
      <w:r w:rsidRPr="00233DE5">
        <w:rPr>
          <w:rFonts w:ascii="Times New Roman" w:hAnsi="Times New Roman" w:cs="Times New Roman"/>
          <w:sz w:val="28"/>
          <w:szCs w:val="28"/>
        </w:rPr>
        <w:t> представляют собой последовательность действий, которые выполняются строго один за другим, от начала до конца, без каких-либо условий или повторений. Это простейший тип алгоритмов, где каждый шаг следует за предыдущим в неизменном порядке. Примером может служить алгоритм расчета площади прямоугольника: получить значения длины и ширины, перемножить их и вывести результат.</w:t>
      </w:r>
    </w:p>
    <w:p w:rsid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</w:t>
      </w:r>
      <w:r w:rsidRPr="00233DE5">
        <w:rPr>
          <w:rFonts w:ascii="Times New Roman" w:hAnsi="Times New Roman" w:cs="Times New Roman"/>
          <w:sz w:val="28"/>
          <w:szCs w:val="28"/>
        </w:rPr>
        <w:t>ер. Составить алгоритм вычисления площади трапеции с основаниями a,b и высотой h.</w:t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A05EDB" wp14:editId="7F10D7DA">
            <wp:extent cx="2299359" cy="27908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896" cy="28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/>
          <w:bCs/>
          <w:sz w:val="28"/>
          <w:szCs w:val="28"/>
        </w:rPr>
        <w:t>Разветвляющиеся алгоритмы</w:t>
      </w:r>
      <w:r w:rsidRPr="00233DE5">
        <w:rPr>
          <w:rFonts w:ascii="Times New Roman" w:hAnsi="Times New Roman" w:cs="Times New Roman"/>
          <w:sz w:val="28"/>
          <w:szCs w:val="28"/>
        </w:rPr>
        <w:t> содержат условие, от проверки которого зависит дальнейший путь выполнения. В зависимости от истинности или ложности условия алгоритм продолжается по одному из двух или более возможных направлений. Классическим примером служит алгоритм проверки числа на четность: если число делится на 2 без остатка, то оно четное, иначе - нечетное.</w:t>
      </w:r>
      <w:r w:rsidRPr="00233DE5">
        <w:t xml:space="preserve"> </w:t>
      </w:r>
      <w:r w:rsidRPr="00233DE5">
        <w:rPr>
          <w:rFonts w:ascii="Times New Roman" w:hAnsi="Times New Roman" w:cs="Times New Roman"/>
          <w:sz w:val="28"/>
          <w:szCs w:val="28"/>
        </w:rPr>
        <w:t>Процесс анализа условия и выбора одной из ветвей на блок-схеме показывают с помощью логического блока</w:t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286F55" wp14:editId="36440D16">
            <wp:extent cx="5353797" cy="292458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E5" w:rsidRPr="00233DE5" w:rsidRDefault="00233DE5" w:rsidP="00233D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b/>
          <w:bCs/>
          <w:sz w:val="28"/>
          <w:szCs w:val="28"/>
        </w:rPr>
        <w:t>Циклические алгоритмы</w:t>
      </w:r>
      <w:r w:rsidRPr="00233DE5">
        <w:rPr>
          <w:rFonts w:ascii="Times New Roman" w:hAnsi="Times New Roman" w:cs="Times New Roman"/>
          <w:sz w:val="28"/>
          <w:szCs w:val="28"/>
        </w:rPr>
        <w:t xml:space="preserve"> предполагают многократное повторение одной и той же последовательности действий до выполнения определенного условия. Циклы могут быть с предусловием (проверка условия до выполнения </w:t>
      </w:r>
      <w:r w:rsidRPr="00233DE5">
        <w:rPr>
          <w:rFonts w:ascii="Times New Roman" w:hAnsi="Times New Roman" w:cs="Times New Roman"/>
          <w:sz w:val="28"/>
          <w:szCs w:val="28"/>
        </w:rPr>
        <w:lastRenderedPageBreak/>
        <w:t>тела цикла), с постусловием (проверка условия после выполнения тела цикла) и с счетчиком (фиксированное количество повторений). Примером циклического алгоритма является вычисление факториала числа, где происходит последовательное перемножение чисел от 1 до заданного значения.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DE5">
        <w:rPr>
          <w:rFonts w:ascii="Times New Roman" w:hAnsi="Times New Roman" w:cs="Times New Roman"/>
          <w:sz w:val="28"/>
          <w:szCs w:val="28"/>
        </w:rPr>
        <w:t>Выполняется циклический алгоритм так: сначала проверяется условие, если условие верно (истина), то выполняется тело цикла (действия или группа операторов) и, далее, изменяются значения параметра цикла и снова проверяется условие и т. д. На каком-то шаге условие не выполнится (ложь) и тогда происходит выход из цикла и продолжается выполнение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33DE5" w:rsidRDefault="00233DE5" w:rsidP="00233DE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33D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D8028" wp14:editId="690A48A2">
            <wp:extent cx="4220164" cy="346758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DE5" w:rsidRDefault="00233DE5" w:rsidP="00233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40278" cy="3200400"/>
            <wp:effectExtent l="0" t="0" r="0" b="0"/>
            <wp:docPr id="2" name="Рисунок 2" descr="C:\Users\GOLD\Downloads\5dae911662605f3ac455ba8f9ff634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LD\Downloads\5dae911662605f3ac455ba8f9ff634b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739" cy="32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DE5" w:rsidRDefault="00B37B55" w:rsidP="00B37B55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B55">
        <w:rPr>
          <w:rFonts w:ascii="Times New Roman" w:hAnsi="Times New Roman" w:cs="Times New Roman"/>
          <w:sz w:val="28"/>
          <w:szCs w:val="28"/>
        </w:rPr>
        <w:t>Изучение типов алгоритмов и правил построения блок-схем представляет собой фундаментальную основу для освоения программирования и компьютерных наук. Классификация алгоритмов на линейные, разветвляющиеся, циклические и вспомогательные не только систематизирует подход к решению задач, но и формирует алгоритмическое мышление, необходимое каждому специалисту в области информационных технологий.</w:t>
      </w:r>
      <w:bookmarkStart w:id="0" w:name="_GoBack"/>
      <w:bookmarkEnd w:id="0"/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3DE5" w:rsidRDefault="00233DE5" w:rsidP="00233D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233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E22DB"/>
    <w:multiLevelType w:val="multilevel"/>
    <w:tmpl w:val="EE04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DE5"/>
    <w:rsid w:val="0014051F"/>
    <w:rsid w:val="00233DE5"/>
    <w:rsid w:val="00767661"/>
    <w:rsid w:val="00A21E4A"/>
    <w:rsid w:val="00A5170C"/>
    <w:rsid w:val="00B37B55"/>
    <w:rsid w:val="00C259E1"/>
    <w:rsid w:val="00CC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1462"/>
  <w15:chartTrackingRefBased/>
  <w15:docId w15:val="{FD500AFE-CEA4-4DE6-942C-69F5EC1D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302,bqiaagaaeyqcaaagiaiaaam4baaabuyeaaaaaaaaaaaaaaaaaaaaaaaaaaaaaaaaaaaaaaaaaaaaaaaaaaaaaaaaaaaaaaaaaaaaaaaaaaaaaaaaaaaaaaaaaaaaaaaaaaaaaaaaaaaaaaaaaaaaaaaaaaaaaaaaaaaaaaaaaaaaaaaaaaaaaaaaaaaaaaaaaaaaaaaaaaaaaaaaaaaaaaaaaaaaaaaaaaaaaaaa"/>
    <w:basedOn w:val="a0"/>
    <w:rsid w:val="00233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</dc:creator>
  <cp:keywords/>
  <dc:description/>
  <cp:lastModifiedBy>GOLD</cp:lastModifiedBy>
  <cp:revision>1</cp:revision>
  <dcterms:created xsi:type="dcterms:W3CDTF">2025-11-26T22:52:00Z</dcterms:created>
  <dcterms:modified xsi:type="dcterms:W3CDTF">2025-11-26T23:12:00Z</dcterms:modified>
</cp:coreProperties>
</file>