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sz w:val="52"/>
          <w:szCs w:val="52"/>
        </w:rPr>
        <w:t xml:space="preserve">AI 军团 Pro 版（AI 店长）</w:t>
      </w:r>
    </w:p>
    <w:p>
      <w:pPr>
        <w:spacing w:after="0" w:before="200"/>
        <w:jc w:val="center"/>
      </w:pPr>
      <w:r>
        <w:rPr>
          <w:b/>
          <w:bCs/>
          <w:sz w:val="40"/>
          <w:szCs w:val="40"/>
        </w:rPr>
        <w:t xml:space="preserve">技术需求文档</w:t>
      </w:r>
    </w:p>
    <w:p>
      <w:pPr>
        <w:spacing w:before="600"/>
        <w:jc w:val="center"/>
      </w:pPr>
      <w:r>
        <w:rPr>
          <w:color w:val="555555"/>
          <w:sz w:val="26"/>
          <w:szCs w:val="26"/>
        </w:rPr>
        <w:t xml:space="preserve">—— 给 CodeBuddy 的实现说明 ——</w:t>
      </w:r>
    </w:p>
    <w:p>
      <w:pPr>
        <w:spacing w:before="2000"/>
        <w:jc w:val="center"/>
      </w:pPr>
      <w:r>
        <w:rPr>
          <w:color w:val="888888"/>
          <w:sz w:val="22"/>
          <w:szCs w:val="22"/>
        </w:rPr>
        <w:t xml:space="preserve">版本 v1.0  |  2026-08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20" w:line="320"/>
      </w:pPr>
      <w:r>
        <w:rPr>
          <w:rFonts w:ascii="Times New Roman" w:cs="Times New Roman" w:eastAsia="思源黑体" w:hAnsi="Times New Roman"/>
          <w:b/>
          <w:bCs/>
          <w:sz w:val="24"/>
          <w:szCs w:val="24"/>
        </w:rPr>
        <w:t xml:space="preserve">项目名：</w:t>
      </w:r>
      <w:r>
        <w:rPr>
          <w:rFonts w:ascii="Times New Roman" w:cs="Times New Roman" w:eastAsia="思源黑体" w:hAnsi="Times New Roman"/>
          <w:b w:val="false"/>
          <w:bCs w:val="false"/>
          <w:sz w:val="24"/>
          <w:szCs w:val="24"/>
        </w:rPr>
        <w:t xml:space="preserve">AI 军团 Pro 版（代号「AI 店长」）</w:t>
      </w:r>
    </w:p>
    <w:p>
      <w:pPr>
        <w:spacing w:after="120" w:line="320"/>
      </w:pPr>
      <w:r>
        <w:rPr>
          <w:rFonts w:ascii="Times New Roman" w:cs="Times New Roman" w:eastAsia="思源黑体" w:hAnsi="Times New Roman"/>
          <w:b/>
          <w:bCs/>
          <w:sz w:val="24"/>
          <w:szCs w:val="24"/>
        </w:rPr>
        <w:t xml:space="preserve">定位：</w:t>
      </w:r>
      <w:r>
        <w:rPr>
          <w:rFonts w:ascii="Times New Roman" w:cs="Times New Roman" w:eastAsia="思源黑体" w:hAnsi="Times New Roman"/>
          <w:b w:val="false"/>
          <w:bCs w:val="false"/>
          <w:sz w:val="24"/>
          <w:szCs w:val="24"/>
        </w:rPr>
        <w:t xml:space="preserve">在现有 FastAPI 项目（AI 军团）之上，新增一个「主代理 + 编排引擎」层，让商家一句话下达目标，系统自动拆解、调度现有模块执行、质检、供老板确认后发布。</w:t>
      </w:r>
    </w:p>
    <w:p>
      <w:pPr>
        <w:spacing w:after="120" w:line="320"/>
      </w:pPr>
      <w:r>
        <w:rPr>
          <w:rFonts w:ascii="Times New Roman" w:cs="Times New Roman" w:eastAsia="思源黑体" w:hAnsi="Times New Roman"/>
          <w:b/>
          <w:bCs/>
          <w:sz w:val="24"/>
          <w:szCs w:val="24"/>
        </w:rPr>
        <w:t xml:space="preserve">一句话定性：</w:t>
      </w:r>
      <w:r>
        <w:rPr>
          <w:rFonts w:ascii="Times New Roman" w:cs="Times New Roman" w:eastAsia="思源黑体" w:hAnsi="Times New Roman"/>
          <w:b w:val="false"/>
          <w:bCs w:val="false"/>
          <w:sz w:val="24"/>
          <w:szCs w:val="24"/>
        </w:rPr>
        <w:t xml:space="preserve">普通版是「AI 工具箱」（老板自己动手），Pro 版是「AI 员工」（老板说话、AI 干活）。</w:t>
      </w:r>
    </w:p>
    <w:p>
      <w:pPr>
        <w:spacing w:after="120" w:line="320"/>
      </w:pPr>
      <w:r>
        <w:t xml:space="preserve">本项目的核心约束：现有五个业务模块（侦察兵 / 参谋部 / 创作部 / 后勤兵 / 知识库）禁止修改，只能通过 import 调用其现有函数。所有新功能以增量方式添加，不推翻重来。</w:t>
      </w:r>
    </w:p>
    <w:p>
      <w:pPr>
        <w:pStyle w:val="Heading2"/>
      </w:pPr>
      <w:r>
        <w:t xml:space="preserve">现有项目结构（只读，不要修改）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ai_army/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├── main.py                          # FastAPI 入口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 ├── command/                     # 指挥中心（控制面板 + 任务分发）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 ├── scouts/                      # 侦察兵（爬虫 / 摘要 / 企微推送）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 ├── staff/                       # 参谋部（数据分析 / 报告生成）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 ├── special_forces/              # 特种部队（内容创作）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 ├── logistics/                   # 后勤兵（Celery 定时任务）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 └── knowledge/                   # 知识库（ChromaDB 向量检索）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├── config/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 ├── industry_genome/             # 12 种行业基因库 YAML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 └── prompts/                     # Prompt 模板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└── .env                             # DEEPSEEK_API_KEY 等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图 1  现有项目目录结构</w:t>
      </w:r>
    </w:p>
    <w:p>
      <w:pPr>
        <w:pStyle w:val="Heading1"/>
      </w:pPr>
      <w:r>
        <w:t xml:space="preserve">二、Pro 版功能定义（9 个确认项）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功能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具体说明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下达指令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前端有聊天输入框 + 快捷模板按钮。点模板自动填入输入框，可编辑后再发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执行前计划确认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AI 店长生成任务树（JSON），前端渲染为可交互列表，老板可增 / 删 / 改步骤、调整顺序，点「开始执行」才跑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执行中可见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进度条 / 步骤列表，步骤含：等待中 / 执行中 / 已完成 / 质检中 / 质检通过 / 质检重试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自动质检重试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每个子任务产出后调 quality_agent 评估，不通过自动重试（最多 2 次），进度条显示「质检未通过，正在修改重试」，老板无需干预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产出可编辑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最终方案在面板展示，老板可以编辑修改（文案 / 报告 / 排期均可改）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人工审批发布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老板点「确认发布」后调 executor 自动推送（企微 / 定时发布），不点就不动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预估扣费 + 多退少补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计划确认时按任务数预扣积分；执行完按实际消耗结算，多退少补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周期任务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老板可设周期性任务（如「每周一生成下周朋友圈计划」），后勤兵 Celery 按 cron 触发，跑完推给老板确认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店铺长期记忆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ChromaDB 按 store_id 分 namespace 持久化：历史诊断、过往文案、老板改稿记录。每次编排注入最近 N 条上下文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表 1  Pro 版功能清单</w:t>
      </w:r>
    </w:p>
    <w:p>
      <w:pPr>
        <w:pStyle w:val="Heading1"/>
      </w:pPr>
      <w:r>
        <w:t xml:space="preserve">三、整体架构</w:t>
      </w:r>
    </w:p>
    <w:p>
      <w:pPr>
        <w:spacing w:after="120" w:line="320"/>
      </w:pPr>
      <w:r>
        <w:t xml:space="preserve">在现有五个模块之上新增三层：AI 店长（主代理）→ 编排引擎 → 质检 + 人工审批网关。现有模块一行不改，只从「被路由直接调用」变为「被编排引擎调用」。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Layer 1：AI 店长（主代理 / 编排者）      │  ← 新增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接收老板目标 → 拆解 → 调度子代理         │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├─────────────────────────────────────────┤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Layer 2：任务编排引擎                    │  ← 新增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管理执行顺序、状态、重试、超时、计费      │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├─────────────────────────────────────────┤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Layer 3：质检 + 人工审批网关             │  ← 新增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│  子代理产出 → 质检 Agent 判 → 人审批      │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          ↓ 调用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现有 5 大模块（侦察兵 / 参谋部 / 创作部 / 后勤兵 / 知识库）—— 完全不动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图 2  Pro 版在现有架构上的增量分层</w:t>
      </w:r>
    </w:p>
    <w:p>
      <w:pPr>
        <w:pStyle w:val="Heading1"/>
      </w:pPr>
      <w:r>
        <w:t xml:space="preserve">四、新增文件清单</w:t>
      </w:r>
    </w:p>
    <w:p>
      <w:pPr>
        <w:spacing w:after="120" w:line="320"/>
      </w:pPr>
      <w:r>
        <w:t xml:space="preserve">全部放在 ai_army/src/command/ 下。</w:t>
      </w:r>
    </w:p>
    <w:p>
      <w:pPr>
        <w:pStyle w:val="Heading2"/>
      </w:pPr>
      <w:r>
        <w:t xml:space="preserve">4.1 orchestrator.py — AI 店长主代理</w:t>
      </w:r>
    </w:p>
    <w:p>
      <w:pPr>
        <w:spacing w:after="120" w:line="320"/>
      </w:pPr>
      <w:r>
        <w:t xml:space="preserve">职责：接收老板目标 → 输出 JSON 任务树。使用 DeepSeek（openai 兼容），system prompt 从 config/prompts/orchestrator.md 读取。调用前先从 knowledge 模块检索该 store_id 最近 N 条历史记录，注入 prompt 作为上下文。输出必须合法 JSON。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ORCHESTRATOR_OUTPUT_SCHEMA = {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"goal": str,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"tasks": [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    "id": "task_1",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    "department": "侦察兵|参谋部|创作部|后勤兵|知识库",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    "action": str,           # 如 "竞品情报" "店铺诊断" "写引流文案"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    "depends_on": [str],     # 前置 task_id 列表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    "input": dict,           # 该任务的输入参数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    "cost": int,             # 预估积分消耗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    "needs_approval": bool,  # 对外发布 / 花钱 = true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    "schedule": str|None     # cron 表达式，周期任务用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代码清单 1  AI 店长输出 Schema</w:t>
      </w:r>
    </w:p>
    <w:p>
      <w:pPr>
        <w:pStyle w:val="Heading2"/>
      </w:pPr>
      <w:r>
        <w:t xml:space="preserve">4.2 workflow_engine.py — 编排引擎</w:t>
      </w:r>
    </w:p>
    <w:p>
      <w:pPr>
        <w:spacing w:after="120" w:line="320"/>
      </w:pPr>
      <w:r>
        <w:t xml:space="preserve">职责：解析任务树 → 按依赖分层 → 逐个 / 并行执行 → 质检 → 扣费 → 存结果。同层无依赖任务用 asyncio.gather 并行。</w:t>
      </w:r>
    </w:p>
    <w:p>
      <w:pPr>
        <w:spacing w:after="120" w:line="320"/>
      </w:pPr>
      <w:r>
        <w:t xml:space="preserve">每个 task 的执行流程：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检查依赖是否全部完成 → 未完成则跳过本轮，等下一轮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从 results 取出前置任务输出，注入当前 task.input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调用 billing.deduct(store_id, task.cost) 预扣，余额不足抛异常中断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根据 department 映射到对应模块现有函数执行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调 quality_agent.review(output, task) → 不通过重试（最多 2 次，注入修改意见）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将最终输出存入 results[task.id]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needs_approval → 存入 approval_gate 返回 approval_id；否则 → executor.execute()</w:t>
      </w:r>
    </w:p>
    <w:p>
      <w:pPr>
        <w:pStyle w:val="Heading2"/>
      </w:pPr>
      <w:r>
        <w:t xml:space="preserve">4.3 quality_agent.py — 质检 Agent</w:t>
      </w:r>
    </w:p>
    <w:p>
      <w:pPr>
        <w:spacing w:after="120" w:line="320"/>
      </w:pPr>
      <w:r>
        <w:t xml:space="preserve">System prompt 从 config/prompts/quality.md 读取。输入：子代理产出 + 任务描述 + 行业基因库规范。输出：{approved, score, feedback, must_fix}。评分标准：符合行业基因、语调正确、信息准确、平台适配。</w:t>
      </w:r>
    </w:p>
    <w:p>
      <w:pPr>
        <w:pStyle w:val="Heading2"/>
      </w:pPr>
      <w:r>
        <w:t xml:space="preserve">4.4 approval_gate.py — 人工审批</w:t>
      </w:r>
    </w:p>
    <w:p>
      <w:pPr>
        <w:spacing w:after="120" w:line="320"/>
      </w:pPr>
      <w:r>
        <w:t xml:space="preserve">高风险 action（发企微 / 定时发布 / 扣积分）需老板确认。用 Redis（有则用之，无则 SQLite）存 pending 任务，返回 approval_id。提供 check_approval(approval_id) 与 list_pending(store_id)。</w:t>
      </w:r>
    </w:p>
    <w:p>
      <w:pPr>
        <w:pStyle w:val="Heading2"/>
      </w:pPr>
      <w:r>
        <w:t xml:space="preserve">4.5 executor.py — 执行手脚</w:t>
      </w:r>
    </w:p>
    <w:p>
      <w:pPr>
        <w:spacing w:after="120" w:line="320"/>
      </w:pPr>
      <w:r>
        <w:t xml:space="preserve">接收通过审批的 task_result，根据 action 分发到现有模块函数：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ACTIONS = {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"发企微":     scouts.wecom_push,        # 复用现有企微推送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"存报告":     knowledge.save_report,    # 存入店铺知识库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"定时发布":   logistics.schedule_post,  # 复用 Celery 定时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"生成文案":   special_forces.generate,  # 调用内容创作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"爬取情报":   scouts.crawl,             # 调用侦察兵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"数据分析":   staff.analyze,            # 调用参谋部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代码清单 2  执行手脚的动作分发映射</w:t>
      </w:r>
    </w:p>
    <w:p>
      <w:pPr>
        <w:pStyle w:val="Heading2"/>
      </w:pPr>
      <w:r>
        <w:t xml:space="preserve">4.6 billing.py — 积分计费</w:t>
      </w:r>
    </w:p>
    <w:p>
      <w:pPr>
        <w:spacing w:after="120" w:line="320"/>
      </w:pPr>
      <w:r>
        <w:t xml:space="preserve">单价可从 config 读取，以下为默认值：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动作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积分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店铺诊断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文案生成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竞品情报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分析报告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定时发布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</w:tr>
    </w:tbl>
    <w:p>
      <w:pPr>
        <w:spacing w:after="120" w:line="320"/>
      </w:pPr>
      <w:r>
        <w:t xml:space="preserve">接口：recharge(store_id, amount) 充值（1 元 = 1 积分，记录流水）、deduct(store_id, cost) 预扣（不足抛 InsufficientBalanceError）、settle(store_id, estimated, actual) 执行完结算多退少补、get_balance(store_id)。存储：SQLite 表 balances + transactions。</w:t>
      </w:r>
    </w:p>
    <w:p>
      <w:pPr>
        <w:pStyle w:val="Heading2"/>
      </w:pPr>
      <w:r>
        <w:t xml:space="preserve">4.7 memory.py — 店铺长期记忆</w:t>
      </w:r>
    </w:p>
    <w:p>
      <w:pPr>
        <w:spacing w:after="120" w:line="320"/>
      </w:pPr>
      <w:r>
        <w:t xml:space="preserve">基于现有 ChromaDB（knowledge 模块），按 store_id 分 collection。save(store_id, doc_type, content, metadata) 存诊断 / 文案 / 改稿记录；retrieve(store_id, query, top_k=5) 编排时注入上下文。每次执行完自动持久化：诊断报告、生成文案、老板最终确认版本。</w:t>
      </w:r>
    </w:p>
    <w:p>
      <w:pPr>
        <w:pStyle w:val="Heading1"/>
      </w:pPr>
      <w:r>
        <w:t xml:space="preserve">五、需修改的现有文件</w:t>
      </w:r>
    </w:p>
    <w:p>
      <w:pPr>
        <w:pStyle w:val="Heading2"/>
      </w:pPr>
      <w:r>
        <w:t xml:space="preserve">5.1 main.py 新增路由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@router.post("/api/pro/goal")            # 输入 {store_id, goal, template_id?}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                                    # → 编排器生成计划 → 预扣积分 → 返回任务树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@router.put("/api/pro/plan/{plan_id}")   # 输入修改后的任务树 → 重算预估积分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@router.post("/api/pro/execute/{plan_id}")  # 启动 workflow_engine，返回执行状态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@router.get("/api/pro/execution/{exec_id}/status")  # 各步骤状态轮询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@router.post("/api/pro/approve")         # {approval_id, decision} → 通过则 executor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@router.post("/api/pro/recharge")        # {store_id, amount} → 充值积分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@router.get("/api/pro/balance/{store_id}")     # 返回余额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@router.post("/api/pro/schedule")        # {store_id, goal, cron, template_id?} → 周期任务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@router.get("/api/pro/schedules/{store_id}")   # 周期任务列表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代码清单 3  Pro 版 API 路由</w:t>
      </w:r>
    </w:p>
    <w:p>
      <w:pPr>
        <w:pStyle w:val="Heading2"/>
      </w:pPr>
      <w:r>
        <w:t xml:space="preserve">5.2 config/prompts/orchestrator.md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你是一个 AI 店长，管理一支虚拟商业军团。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【你的部门】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- 侦察兵：爬取竞品情报、行业资讯、热搜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- 参谋部：分析店铺数据、生成诊断报告、SWOT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- 创作部：写文案、脚本、朋友圈 / 抖音 / 小红书内容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- 后勤兵：定时任务、自动发布、数据监控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- 知识库：存储和检索行业知识、店铺历史档案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【工作流程】当商家给你一个目标时：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1. 理解目标，拆解为有序的子任务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2. 每个子任务必须指定负责部门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3. 确定依赖关系（哪些必须先做、哪些可并行）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4. 预估每个任务的积分消耗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5. 标记哪些任务需要人工审批（对外发布、花钱的）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6. 周期任务需给出 cron 表达式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【输出格式】严格输出 JSON，不输出任何解释性文字……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代码清单 4  AI 店长 system prompt（节选）</w:t>
      </w:r>
    </w:p>
    <w:p>
      <w:pPr>
        <w:pStyle w:val="Heading2"/>
      </w:pPr>
      <w:r>
        <w:t xml:space="preserve">5.3 config/prompts/quality.md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你是质量控制代理。你的唯一工作是评估草稿，要么批准，要么附上具体修改说明退回。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【你从不】从零写内容；做调研或调用工具。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【评估维度】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1. 是否符合行业基因库规范（从注入上下文获取）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2. 语调是否匹配目标平台（朋友圈=口语亲切，抖音=节奏快有 hook，小红书=种草细腻）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3. 信息是否准确（不编造数据、不夸大）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4. 行动号召是否明确（有具体引导动作）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5. 字数是否符合要求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【输出格式】{ approved: bool, score: 1-10, feedback: str, must_fix: [str] }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代码清单 5  质检 Agent system prompt</w:t>
      </w:r>
    </w:p>
    <w:p>
      <w:pPr>
        <w:pStyle w:val="Heading1"/>
      </w:pPr>
      <w:r>
        <w:t xml:space="preserve">六、数据库新增表（SQLite）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-- 积分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CREATE TABLE balances (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store_id TEXT PRIMARY KEY,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balance INTEGER DEFAULT 0,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updated_at DATETIME DEFAULT CURRENT_TIMESTAMP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CREATE TABLE transactions (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id INTEGER PRIMARY KEY AUTOINCREMENT,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store_id TEXT, type TEXT, amount INTEGER,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plan_id TEXT, created_at DATETIME DEFAULT CURRENT_TIMESTAMP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-- 执行计划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CREATE TABLE plans (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id TEXT PRIMARY KEY, store_id TEXT, goal TEXT,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plan_json TEXT, estimated_cost INTEGER,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status TEXT DEFAULT 'draft',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created_at DATETIME DEFAULT CURRENT_TIMESTAMP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-- 审批队列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CREATE TABLE approvals (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id TEXT PRIMARY KEY, plan_id TEXT, task_id TEXT,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action TEXT, payload TEXT, status TEXT DEFAULT 'pending',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created_at DATETIME DEFAULT CURRENT_TIMESTAMP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-- 周期任务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CREATE TABLE schedules (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id TEXT PRIMARY KEY, store_id TEXT, goal TEXT,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cron TEXT, template_id TEXT, enabled BOOLEAN DEFAULT TRUE,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 created_at DATETIME DEFAULT CURRENT_TIMESTAMP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代码清单 6  新增数据表 DDL</w:t>
      </w:r>
    </w:p>
    <w:p>
      <w:pPr>
        <w:pStyle w:val="Heading1"/>
      </w:pPr>
      <w:r>
        <w:t xml:space="preserve">七、前端交互流程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1. 老板打开 Pro 版面板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看到：聊天输入框 + 上方一排快捷模板按钮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2. 老板点模板「周末引流」或打字 → 发送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调用 POST /api/pro/goal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3. 面板展示 AI 店长生成的任务树（可折叠列表）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老板可：删一步 / 加一步 / 改顺序 / 改参数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底部显示预估总积分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4. 老板点「开始执行」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PUT /api/pro/plan → POST /api/pro/execute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进度条：步骤状态实时更新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5. 执行中：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[执行中] 侦察兵查竞品…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[已完成] 侦察兵查竞品 ✓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[质检中] 创作部文案…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[重试中] 质检未通过，正在修改重试…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[已完成] 创作部文案 ✓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6. 全部完成 → 展示完整方案（文案 / 报告 / 排期）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老板可编辑修改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7. 老板点「确认发布」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POST /api/pro/approve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  └→ 文案推送到企微 / 写入定时发布队列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WenQuanYi Micro Hei Mono" w:hAnsi="Consolas"/>
                <w:sz w:val="18"/>
                <w:szCs w:val="18"/>
              </w:rPr>
              <w:t xml:space="preserve">8. 后台自动结算积分（多退少补）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图 3  端到端交互时序</w:t>
      </w:r>
    </w:p>
    <w:p>
      <w:pPr>
        <w:pStyle w:val="Heading1"/>
      </w:pPr>
      <w:r>
        <w:t xml:space="preserve">八、技术约束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全部 async / await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DeepSeek 调用用 openai 库（兼容格式），模型用 deepseek-chat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所有新文件加类型注解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错误处理：单任务失败不影响其他任务，记录日志，前端可展示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周期任务复用现有 Celery（logistics），不引入新调度框架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向量存储复用现有 ChromaDB（knowledge），按 store_id 分 collection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企微推送复用 scouts 现有函数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现有五个模块禁止修改，只能通过 import 调用</w:t>
      </w:r>
    </w:p>
    <w:p>
      <w:pPr>
        <w:pStyle w:val="Heading1"/>
      </w:pPr>
      <w:r>
        <w:t xml:space="preserve">九、交付要求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创建所有新文件（第四节 4.1 ~ 4.7），写好核心逻辑骨架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修改 main.py，新增第九个 API 路由（第五节 5.1）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初始化数据库新增表（第六节 DDL）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新增 config/prompts/orchestrator.md 与 quality.md 两个 prompt 文件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确保项目能正常启动、新路由能响应（uvicorn 可跑、无 import 报错）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AI 军团 Pro 版技术需求文档  ·  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1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思源黑体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思源黑体" w:hAnsi="Times New Roman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思源黑体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2026-08-30T18:23:17.580Z</dcterms:created>
  <dcterms:modified xsi:type="dcterms:W3CDTF">2026-08-30T18:23:17.580Z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{"Label":"1","ContentProducer":"001191440300708461136T1WFUO","ProduceID":"add88085477cd95d34132744bfea2e30-gziA","ReservedCode1":"{\"Type\":\" TC260PG\",\"Version\":1,\"Bindings\":[{\"Type\":\"soft\",\"AlgID\":\"sm3\",\"Value\":\"2f48ff009a844853e4f5703d7524b2ca57a45695b66dbf29a79e13bbc81fadbd\"},{\"Type\":\"hash\",\"AlgID\":\"sm3\",\"Value\":\"00641f1955769431883f91a189436c6853c3f5a0a1898a0d99ee74afd7cb44ab\"}],\"PubSD\":[{\"Type\":\"DS\",\"AlgID\":\"sm2\",\"TBSData\":{\"Type\":\"Binding\",\"BType\":\"hash\"},\"Signature\":\"3045022100a86774ded1f08685a5015b1fa31aa85b03caed66b098ed65f62fd02a9be19420022006012af3ce9ff8f2ea9363ba5c74f8db71d3df4c1cfd90cf5d048793f28859a1\"},{\"Type\":\"PubKey\",\"AlgID\":\"sm2\",\"KeyValue\":\"0407f79b28a17a752b3aae4305c98b48978213832729a2571850b1310b2bc9fe8fee039ccf25ebfeac27502414d9fcef792d777183c98893d226171c2f7a3289a2\"}],\"Extension\":{\"Timestamp\":1788114205,\"KeyVersion\":\"v1-TxLeOmf7bqU223\"}}","ContentPropagator":"001191440300708461136T1WFUO","PropagateID":"add88085477cd95d34132744bfea2e30-gziA","ReservedCode2":"{\"Type\":\" TC260PG\",\"Version\":1,\"Bindings\":[{\"Type\":\"soft\",\"AlgID\":\"sm3\",\"Value\":\"2f48ff009a844853e4f5703d7524b2ca57a45695b66dbf29a79e13bbc81fadbd\"},{\"Type\":\"hash\",\"AlgID\":\"sm3\",\"Value\":\"00641f1955769431883f91a189436c6853c3f5a0a1898a0d99ee74afd7cb44ab\"}],\"PubSD\":[{\"Type\":\"DS\",\"AlgID\":\"sm2\",\"TBSData\":{\"Type\":\"Binding\",\"BType\":\"hash\"},\"Signature\":\"3046022100d18f1585e26f0afa290017d59ab2683d1ae98bf8b77980663157d24c0fdfc7d002210087cf8182795b2332a612a1cd73435f31c9c9889b98dffdd7f900c26336659f27\"},{\"Type\":\"PubKey\",\"AlgID\":\"sm2\",\"KeyValue\":\"0407f79b28a17a752b3aae4305c98b48978213832729a2571850b1310b2bc9fe8fee039ccf25ebfeac27502414d9fcef792d777183c98893d226171c2f7a3289a2\"}],\"Extension\":{\"Timestamp\":1788114205,\"KeyVersion\":\"v1-TxLeOmf7bqU223\"}}"}</vt:lpwstr>
  </property>
</Properties>
</file>