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36"/>
          <w:szCs w:val="36"/>
          <w:rtl w:val="0"/>
        </w:rPr>
        <w:t xml:space="preserve">Recréation artistique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Découverte</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J’ai découvert Yoichi Kobayashi grâce au site Chrome Experiments, (</w:t>
      </w:r>
      <w:hyperlink r:id="rId6">
        <w:r w:rsidDel="00000000" w:rsidR="00000000" w:rsidRPr="00000000">
          <w:rPr>
            <w:color w:val="1155cc"/>
            <w:u w:val="single"/>
            <w:rtl w:val="0"/>
          </w:rPr>
          <w:t xml:space="preserve">https://experiments.withgoogle.com/collection/chrome</w:t>
        </w:r>
      </w:hyperlink>
      <w:r w:rsidDel="00000000" w:rsidR="00000000" w:rsidRPr="00000000">
        <w:rPr>
          <w:rtl w:val="0"/>
        </w:rPr>
        <w:t xml:space="preserve">) qui appartient donc à Google, et sur lequel sont mis en avant des sites internets qui merritent plus de visibilé de part leurs originalité mais aussi leurs prouesse en terme d’informatique. Pour donner quelques exemples voici quelques sites que j’ai trouvé intéressants: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hyperlink r:id="rId7">
        <w:r w:rsidDel="00000000" w:rsidR="00000000" w:rsidRPr="00000000">
          <w:rPr>
            <w:color w:val="1155cc"/>
            <w:u w:val="single"/>
            <w:rtl w:val="0"/>
          </w:rPr>
          <w:t xml:space="preserve">https://www.meteorshowers.org/</w:t>
        </w:r>
      </w:hyperlink>
      <w:r w:rsidDel="00000000" w:rsidR="00000000" w:rsidRPr="00000000">
        <w:rPr>
          <w:rtl w:val="0"/>
        </w:rPr>
        <w:t xml:space="preserve">  Un site sur lequel on peut visualiser le déplacement des météores qui sont à la base des étoiles filantes qu’on voit dans le ciel et ceci dans un espace 3D.</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hyperlink r:id="rId8">
        <w:r w:rsidDel="00000000" w:rsidR="00000000" w:rsidRPr="00000000">
          <w:rPr>
            <w:color w:val="1155cc"/>
            <w:u w:val="single"/>
            <w:rtl w:val="0"/>
          </w:rPr>
          <w:t xml:space="preserve">http://shibuyacrowd.mattatz.org/</w:t>
        </w:r>
      </w:hyperlink>
      <w:r w:rsidDel="00000000" w:rsidR="00000000" w:rsidRPr="00000000">
        <w:rPr>
          <w:rtl w:val="0"/>
        </w:rPr>
        <w:t xml:space="preserve"> Un site qui va simuler une foule au carrefoure de Shibuya Tokyo.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hyperlink r:id="rId9">
        <w:r w:rsidDel="00000000" w:rsidR="00000000" w:rsidRPr="00000000">
          <w:rPr>
            <w:color w:val="1155cc"/>
            <w:u w:val="single"/>
            <w:rtl w:val="0"/>
          </w:rPr>
          <w:t xml:space="preserve">http://www.timeshift165.com/game</w:t>
        </w:r>
      </w:hyperlink>
      <w:r w:rsidDel="00000000" w:rsidR="00000000" w:rsidRPr="00000000">
        <w:rPr>
          <w:rtl w:val="0"/>
        </w:rPr>
        <w:t xml:space="preserve"> Un jeu où l’on dirige une voiture dans un monde monochrome sur un fond de musique.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Biographie</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Yoichi Kobayashi est un développeur web Japonais d’environ 35 ans. Il a eu un parcours scolaire assez classique en entrant à l’université technologique de Tokyo en 2002. Il se met rapidement à travailler en 2006 et continue sa carrière en informatique jusqu’à aujourd’hui où  il travaille pour un fournisseur d’accès internet au Japonais.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Dans l’ensemble Yoichi Kobayashi n’est pas très connu et il a donc été difficile pour moi de trouver plus d’information sur son parcours.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rPr/>
      </w:pPr>
      <w:r w:rsidDel="00000000" w:rsidR="00000000" w:rsidRPr="00000000">
        <w:rPr>
          <w:b w:val="1"/>
          <w:sz w:val="28"/>
          <w:szCs w:val="28"/>
          <w:rtl w:val="0"/>
        </w:rPr>
        <w:t xml:space="preserve">Son travail</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En parallèle à sa carrière professionnelle il crée un site internet personnel (</w:t>
      </w:r>
      <w:hyperlink r:id="rId10">
        <w:r w:rsidDel="00000000" w:rsidR="00000000" w:rsidRPr="00000000">
          <w:rPr>
            <w:color w:val="1155cc"/>
            <w:u w:val="single"/>
            <w:rtl w:val="0"/>
          </w:rPr>
          <w:t xml:space="preserve">https://www.tplh.net/</w:t>
        </w:r>
      </w:hyperlink>
      <w:r w:rsidDel="00000000" w:rsidR="00000000" w:rsidRPr="00000000">
        <w:rPr>
          <w:rtl w:val="0"/>
        </w:rPr>
        <w:t xml:space="preserve">) où il poste certains de ses projets. A l’heure actuelle, il y a 39 créations visibles sur son site toutes publiées entre la fin 2015 et novembre 2019.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Ses oeuvres sont souvent très originales mais sans but apparent. Cependant, je trouve chacune d’entre elles ont un côté esthétique très satisfaisant.</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rPr/>
      </w:pPr>
      <w:r w:rsidDel="00000000" w:rsidR="00000000" w:rsidRPr="00000000">
        <w:rPr>
          <w:b w:val="1"/>
          <w:sz w:val="28"/>
          <w:szCs w:val="28"/>
          <w:rtl w:val="0"/>
        </w:rPr>
        <w:t xml:space="preserve">Mon travail</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Pour mon travail, je me suis donc inspiré de la deuxième oeuvre de Yoichi Kobayashi (</w:t>
      </w:r>
      <w:hyperlink r:id="rId11">
        <w:r w:rsidDel="00000000" w:rsidR="00000000" w:rsidRPr="00000000">
          <w:rPr>
            <w:color w:val="1155cc"/>
            <w:u w:val="single"/>
            <w:rtl w:val="0"/>
          </w:rPr>
          <w:t xml:space="preserve">http://ykob.github.io/sketch-threejs/sketch/hyper_space.html</w:t>
        </w:r>
      </w:hyperlink>
      <w:r w:rsidDel="00000000" w:rsidR="00000000" w:rsidRPr="00000000">
        <w:rPr>
          <w:rtl w:val="0"/>
        </w:rPr>
        <w:t xml:space="preserve">) qui au premier coup d’oeil m’a fait penser à de la pluie. Etant donné que je me considère pluviophile, je trouve personnellement que cette page me détend énormément et j’ai donc voulu reproduire un site qui visuellement ne serait pas similaire mais qui me procurerait les mêmes sensations.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J’ai donc commencé à réfléchir à un site qui me plairait et j’ai rapidemment eu l’idée d'afficher des images de lieux que j’affecte particulièrement et y ajouter une animation de pluie par dessus. J’ai également ajouté un fichier audio de pluie que l’on peut activer et désactiver pour vraiment avoir ce sentiment d’immersion. Dans l’oeuvre originale de Yoichi Kobayashi il y a aussi l’intéraction qu’on avec le site qui, je trouve, rend son travail presque “vivant”. J’ai donc aussi essayé de rendre ma recréation un minimum interactive en ajoutant des boutons que le spectateur peut utiliser pour changer de fond. Je suis d’abord passé par des versions qui ne me plaisait pas et que j’ai du changer à plusieurs reprises mon code en apprenant et en cherchant des techniques de programmation qui me permettrait donc d’obtenir le résultat que je voulais vraiment.  Au bout d’une semaine à peu près, j’avais cette version du projet que je trouvais aboutie.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Avec plus de recul aujourd'hui, je pense qu’il y a certains éléments que je pourrais encore améliorer ou ajouter et c’est sûrement quelque chose que je ferai plus tard. En attendant je pense avoir réussi ce que je voulais faire parce que je retrouve avec ma création le même effet que j’ai eu la première fois que j’ai vu l’oeuvre de Yoichi Kobayashi.</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ykob.github.io/sketch-threejs/sketch/hyper_space.html" TargetMode="External"/><Relationship Id="rId10" Type="http://schemas.openxmlformats.org/officeDocument/2006/relationships/hyperlink" Target="https://www.tplh.net/" TargetMode="External"/><Relationship Id="rId9" Type="http://schemas.openxmlformats.org/officeDocument/2006/relationships/hyperlink" Target="http://www.timeshift165.com/game" TargetMode="External"/><Relationship Id="rId5" Type="http://schemas.openxmlformats.org/officeDocument/2006/relationships/styles" Target="styles.xml"/><Relationship Id="rId6" Type="http://schemas.openxmlformats.org/officeDocument/2006/relationships/hyperlink" Target="https://experiments.withgoogle.com/collection/chrome" TargetMode="External"/><Relationship Id="rId7" Type="http://schemas.openxmlformats.org/officeDocument/2006/relationships/hyperlink" Target="https://www.meteorshowers.org/" TargetMode="External"/><Relationship Id="rId8" Type="http://schemas.openxmlformats.org/officeDocument/2006/relationships/hyperlink" Target="http://shibuyacrowd.mattatz.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