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>
            <w:pPr>
              <w:spacing w:after="0" w:line="240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>
            <w:pPr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>
      <w:pPr>
        <w:shd w:val="clear" w:color="auto" w:fill="FFFFFF"/>
        <w:jc w:val="left"/>
        <w:rPr>
          <w:b/>
        </w:rPr>
      </w:pPr>
    </w:p>
    <w:p w14:paraId="37E8AF9E" w14:textId="77777777" w:rsidR="000C67F0" w:rsidRDefault="000C67F0">
      <w:pPr>
        <w:shd w:val="clear" w:color="auto" w:fill="FFFFFF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>
            <w:pPr>
              <w:jc w:val="center"/>
            </w:pPr>
          </w:p>
          <w:p w14:paraId="11E827C6" w14:textId="77777777" w:rsidR="000C67F0" w:rsidRDefault="009D4A18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>
            <w:pPr>
              <w:shd w:val="clear" w:color="auto" w:fill="FFFFFF"/>
              <w:jc w:val="left"/>
            </w:pPr>
          </w:p>
          <w:p w14:paraId="5417D213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>
            <w:pPr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>
            <w:pPr>
              <w:shd w:val="clear" w:color="auto" w:fill="FFFFFF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>
            <w:pPr>
              <w:spacing w:after="0" w:line="240" w:lineRule="auto"/>
              <w:jc w:val="left"/>
            </w:pPr>
          </w:p>
          <w:p w14:paraId="2EBA7A5C" w14:textId="77777777" w:rsidR="000C67F0" w:rsidRDefault="009D4A18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>
            <w:pPr>
              <w:spacing w:after="0" w:line="240" w:lineRule="auto"/>
              <w:jc w:val="center"/>
            </w:pPr>
          </w:p>
          <w:p w14:paraId="477AFF27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>
            <w:pPr>
              <w:spacing w:after="0" w:line="240" w:lineRule="auto"/>
            </w:pPr>
          </w:p>
          <w:p w14:paraId="6818A860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>
            <w:pPr>
              <w:spacing w:after="0" w:line="240" w:lineRule="auto"/>
            </w:pPr>
          </w:p>
        </w:tc>
      </w:tr>
    </w:tbl>
    <w:p w14:paraId="3DD000E2" w14:textId="77777777" w:rsidR="000C67F0" w:rsidRDefault="000C67F0">
      <w:pPr>
        <w:shd w:val="clear" w:color="auto" w:fill="FFFFFF"/>
      </w:pPr>
    </w:p>
    <w:p w14:paraId="6FBEB2D8" w14:textId="77777777" w:rsidR="000C67F0" w:rsidRDefault="000C67F0">
      <w:pPr>
        <w:shd w:val="clear" w:color="auto" w:fill="FFFFFF"/>
      </w:pPr>
    </w:p>
    <w:p w14:paraId="01DFF305" w14:textId="77777777" w:rsidR="000C67F0" w:rsidRDefault="009D4A18">
      <w:pPr>
        <w:shd w:val="clear" w:color="auto" w:fill="FFFFFF"/>
        <w:jc w:val="center"/>
      </w:pPr>
      <w:r>
        <w:lastRenderedPageBreak/>
        <w:t>Москва 2020</w:t>
      </w:r>
    </w:p>
    <w:p w14:paraId="077AC5AF" w14:textId="77777777" w:rsidR="000C67F0" w:rsidRDefault="009D4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Оглавление</w:t>
      </w:r>
    </w:p>
    <w:p w14:paraId="0BFE8D44" w14:textId="77777777" w:rsidR="000C67F0" w:rsidRDefault="000C67F0"/>
    <w:sdt>
      <w:sdtPr>
        <w:id w:val="-433903905"/>
        <w:docPartObj>
          <w:docPartGallery w:val="Table of Contents"/>
          <w:docPartUnique/>
        </w:docPartObj>
      </w:sdtPr>
      <w:sdtEndPr/>
      <w:sdtContent>
        <w:p w14:paraId="39704734" w14:textId="3F6BF493" w:rsidR="00B37828" w:rsidRPr="00B37828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37828">
            <w:rPr>
              <w:sz w:val="28"/>
              <w:szCs w:val="28"/>
            </w:rPr>
            <w:fldChar w:fldCharType="begin"/>
          </w:r>
          <w:r w:rsidRPr="00B37828">
            <w:rPr>
              <w:sz w:val="28"/>
              <w:szCs w:val="28"/>
            </w:rPr>
            <w:instrText xml:space="preserve"> TOC \h \u \z </w:instrText>
          </w:r>
          <w:r w:rsidRPr="00B37828">
            <w:rPr>
              <w:sz w:val="28"/>
              <w:szCs w:val="28"/>
            </w:rPr>
            <w:fldChar w:fldCharType="separate"/>
          </w:r>
          <w:hyperlink w:anchor="_Toc52029247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№1: «Введение в HTML, ознакомление со структурой языка, работа с тегами»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_Toc52029247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3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652B" w14:textId="41DFDBB2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48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№1: Структура HTML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_Toc52029248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3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DCD6" w14:textId="371C2D75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49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№2: Пустые элементы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_Toc52029249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5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E031E" w14:textId="66C31777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0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№3: Ссылки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_Toc52029250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6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55AA" w14:textId="326407B0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1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№4: Комментарии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_Toc52029251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7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52456" w14:textId="26B609B1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2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№5: Тег &lt;style&gt;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_Toc52029252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8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FDF51" w14:textId="54386AC0" w:rsidR="00B37828" w:rsidRPr="00B37828" w:rsidRDefault="00B378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3" w:history="1">
            <w:r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Pr="00B37828">
              <w:rPr>
                <w:noProof/>
                <w:webHidden/>
                <w:sz w:val="28"/>
                <w:szCs w:val="28"/>
              </w:rPr>
              <w:tab/>
            </w:r>
            <w:r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828">
              <w:rPr>
                <w:noProof/>
                <w:webHidden/>
                <w:sz w:val="28"/>
                <w:szCs w:val="28"/>
              </w:rPr>
              <w:instrText xml:space="preserve"> PAGEREF _Toc52029253 \h </w:instrText>
            </w:r>
            <w:r w:rsidRPr="00B37828">
              <w:rPr>
                <w:noProof/>
                <w:webHidden/>
                <w:sz w:val="28"/>
                <w:szCs w:val="28"/>
              </w:rPr>
            </w:r>
            <w:r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828">
              <w:rPr>
                <w:noProof/>
                <w:webHidden/>
                <w:sz w:val="28"/>
                <w:szCs w:val="28"/>
              </w:rPr>
              <w:t>9</w:t>
            </w:r>
            <w:r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0C7AFF68" w:rsidR="000C67F0" w:rsidRPr="00B37828" w:rsidRDefault="009D4A18" w:rsidP="00B37828">
          <w:pPr>
            <w:spacing w:line="360" w:lineRule="auto"/>
            <w:rPr>
              <w:sz w:val="28"/>
              <w:szCs w:val="28"/>
            </w:rPr>
            <w:sectPr w:rsidR="000C67F0" w:rsidRPr="00B37828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B37828">
            <w:rPr>
              <w:sz w:val="28"/>
              <w:szCs w:val="28"/>
            </w:rPr>
            <w:fldChar w:fldCharType="end"/>
          </w:r>
        </w:p>
      </w:sdtContent>
    </w:sdt>
    <w:p w14:paraId="17979B6D" w14:textId="77777777" w:rsidR="000C67F0" w:rsidRDefault="009D4A18">
      <w:pPr>
        <w:pStyle w:val="1"/>
      </w:pPr>
      <w:bookmarkStart w:id="0" w:name="_Toc52029247"/>
      <w:r>
        <w:lastRenderedPageBreak/>
        <w:t>Практическая работа №1: «Введение в HTML, ознакомление со структурой языка, работа с тегами»</w:t>
      </w:r>
      <w:bookmarkEnd w:id="0"/>
    </w:p>
    <w:p w14:paraId="2E325C1F" w14:textId="77777777" w:rsidR="000C67F0" w:rsidRDefault="000C67F0"/>
    <w:p w14:paraId="5D04DB97" w14:textId="77777777" w:rsidR="000C67F0" w:rsidRDefault="009D4A18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ознакомиться со структурой языка HTML, научиться создавать HTML-документы, оформлять комментарии в коде, работать с основными тегами языка, добавлять</w:t>
      </w:r>
      <w:r>
        <w:rPr>
          <w:sz w:val="28"/>
          <w:szCs w:val="28"/>
        </w:rPr>
        <w:t xml:space="preserve">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>
      <w:pPr>
        <w:spacing w:line="360" w:lineRule="auto"/>
        <w:ind w:firstLine="708"/>
        <w:rPr>
          <w:sz w:val="28"/>
          <w:szCs w:val="28"/>
        </w:rPr>
      </w:pPr>
    </w:p>
    <w:p w14:paraId="3FB9B6EC" w14:textId="77777777" w:rsidR="000C67F0" w:rsidRDefault="009D4A18">
      <w:pPr>
        <w:pStyle w:val="2"/>
      </w:pPr>
      <w:bookmarkStart w:id="1" w:name="_Toc52029248"/>
      <w:r>
        <w:t>Практическое задание №1: Структура HTML</w:t>
      </w:r>
      <w:bookmarkEnd w:id="1"/>
    </w:p>
    <w:p w14:paraId="52AB4922" w14:textId="77777777" w:rsidR="000C67F0" w:rsidRDefault="000C67F0"/>
    <w:p w14:paraId="10218F8C" w14:textId="77777777" w:rsidR="000C67F0" w:rsidRDefault="009D4A1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728C9A70" w14:textId="77777777" w:rsidR="000C67F0" w:rsidRDefault="009D4A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HTML-документ, содержащий теги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meta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 xml:space="preserve">&gt;. </w:t>
      </w:r>
    </w:p>
    <w:p w14:paraId="170DBDD1" w14:textId="77777777" w:rsidR="000C67F0" w:rsidRDefault="009D4A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Наполнить текстом данный документ, состоящий из 3-х абзацев.</w:t>
      </w:r>
    </w:p>
    <w:p w14:paraId="0537A99C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  <w:sz w:val="28"/>
          <w:szCs w:val="28"/>
        </w:rPr>
      </w:pPr>
    </w:p>
    <w:p w14:paraId="43727F5E" w14:textId="77777777" w:rsidR="000C67F0" w:rsidRDefault="009D4A1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A8D0DBF" w14:textId="77777777" w:rsidR="000C67F0" w:rsidRDefault="009D4A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HTML-документа в редакторе </w:t>
      </w:r>
      <w:proofErr w:type="spellStart"/>
      <w:r>
        <w:rPr>
          <w:color w:val="000000"/>
          <w:sz w:val="28"/>
          <w:szCs w:val="28"/>
        </w:rPr>
        <w:t>Notepad</w:t>
      </w:r>
      <w:proofErr w:type="spellEnd"/>
      <w:r>
        <w:rPr>
          <w:color w:val="000000"/>
          <w:sz w:val="28"/>
          <w:szCs w:val="28"/>
        </w:rPr>
        <w:t>++ с применением тегов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meta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 xml:space="preserve">&gt; (Листинг 1.1). </w:t>
      </w:r>
    </w:p>
    <w:p w14:paraId="30550EA3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rPr>
          <w:b/>
          <w:color w:val="000000"/>
          <w:sz w:val="28"/>
          <w:szCs w:val="28"/>
        </w:rPr>
      </w:pPr>
    </w:p>
    <w:p w14:paraId="4A1F4A2C" w14:textId="77777777" w:rsidR="000C67F0" w:rsidRDefault="009D4A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1.1 – Создание структуры HTML-документа</w:t>
      </w:r>
    </w:p>
    <w:p w14:paraId="2D6D545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&lt;!DOCTYPE 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Объявление формата документа --&gt;</w:t>
      </w:r>
    </w:p>
    <w:p w14:paraId="5649B66B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4E809C6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Техническая информация о документе --&gt;</w:t>
      </w:r>
    </w:p>
    <w:p w14:paraId="34CBE824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meta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charset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="UTF-8"&gt;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Определяем кодировку символов документа --&gt;</w:t>
      </w:r>
    </w:p>
    <w:p w14:paraId="0D95868C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>&gt;Страница 1&lt;/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Задаем заголовок документа --&gt;</w:t>
      </w:r>
    </w:p>
    <w:p w14:paraId="3C5757B1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7DCBE8EE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Основн</w:t>
      </w:r>
      <w:r>
        <w:rPr>
          <w:rFonts w:ascii="Courier New" w:eastAsia="Courier New" w:hAnsi="Courier New" w:cs="Courier New"/>
          <w:i/>
          <w:color w:val="000000"/>
        </w:rPr>
        <w:t>ая часть документа --&gt;</w:t>
      </w:r>
    </w:p>
    <w:p w14:paraId="12B3E52E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1A6BCCC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349C01E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Добавление в код 3-х абзацев при помощи тега &lt;p&gt; (Листинг 1.2).</w:t>
      </w:r>
    </w:p>
    <w:p w14:paraId="6001CE50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4054B345" w14:textId="77777777" w:rsidR="000C67F0" w:rsidRDefault="009D4A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1.2 – Добавление абзацев</w:t>
      </w:r>
    </w:p>
    <w:p w14:paraId="0C6E409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&lt;!DOCTYPE 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Объявление формата документа --&gt;</w:t>
      </w:r>
    </w:p>
    <w:p w14:paraId="7CB101F3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2DA4B559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22CDEABB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Техническая информация о документе --&gt;</w:t>
      </w:r>
    </w:p>
    <w:p w14:paraId="50B2C1C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meta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charset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="UTF-8"&gt;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Определяем кодировку символов документа --&gt;</w:t>
      </w:r>
    </w:p>
    <w:p w14:paraId="74C0D1D2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>&gt;Страница 1&lt;/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Задаем заголовок документа --&gt;</w:t>
      </w:r>
    </w:p>
    <w:p w14:paraId="243E6006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07F68E0A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18B3D08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0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000000"/>
        </w:rPr>
        <w:t xml:space="preserve"> Основная часть документа --&gt;</w:t>
      </w:r>
    </w:p>
    <w:p w14:paraId="45539C0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&lt;p&gt;Первый абзац&lt;/p&gt;</w:t>
      </w:r>
    </w:p>
    <w:p w14:paraId="3396130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&lt;p&gt;Второй абзац&lt;/p&gt;</w:t>
      </w:r>
    </w:p>
    <w:p w14:paraId="1F650D3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&lt;p&gt;Третий абзац&lt;/p&gt;</w:t>
      </w:r>
    </w:p>
    <w:p w14:paraId="02B90C18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101193AB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D5ABB4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CCF4717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6E73550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на странице (Рисунок 1.1):</w:t>
      </w:r>
    </w:p>
    <w:p w14:paraId="4EF536EC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</w:p>
    <w:p w14:paraId="3048D50D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B31EBED" wp14:editId="3534B093">
            <wp:extent cx="4741143" cy="2417514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43" cy="241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21AF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 – Результат выполнения кода с созданием 3-х абзацев</w:t>
      </w:r>
    </w:p>
    <w:p w14:paraId="3871DF0F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center"/>
        <w:rPr>
          <w:color w:val="000000"/>
        </w:rPr>
      </w:pPr>
      <w:r>
        <w:rPr>
          <w:color w:val="000000"/>
        </w:rPr>
        <w:br/>
      </w:r>
    </w:p>
    <w:p w14:paraId="03870E35" w14:textId="77777777" w:rsidR="000C67F0" w:rsidRDefault="009D4A18">
      <w:pPr>
        <w:jc w:val="left"/>
      </w:pPr>
      <w:r>
        <w:br w:type="page"/>
      </w:r>
    </w:p>
    <w:p w14:paraId="6F38ACDE" w14:textId="77777777" w:rsidR="000C67F0" w:rsidRDefault="009D4A18">
      <w:pPr>
        <w:pStyle w:val="2"/>
      </w:pPr>
      <w:bookmarkStart w:id="2" w:name="_Toc52029249"/>
      <w:r>
        <w:lastRenderedPageBreak/>
        <w:t>Практическое задание №2: Пустые элементы</w:t>
      </w:r>
      <w:bookmarkEnd w:id="2"/>
    </w:p>
    <w:p w14:paraId="6C4CA187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2DDB300" w14:textId="77777777" w:rsidR="000C67F0" w:rsidRDefault="009D4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HTML-документ с текстом, в котором будут использоваться пустые строки после каждого 2 слова.</w:t>
      </w:r>
    </w:p>
    <w:p w14:paraId="1E28E3B0" w14:textId="77777777" w:rsidR="000C67F0" w:rsidRDefault="000C67F0">
      <w:pPr>
        <w:ind w:left="708"/>
        <w:rPr>
          <w:sz w:val="28"/>
          <w:szCs w:val="28"/>
        </w:rPr>
      </w:pPr>
    </w:p>
    <w:p w14:paraId="21B3A4DD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3C88888" w14:textId="77777777" w:rsidR="000C67F0" w:rsidRDefault="009D4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 использованием пустых строк после каждого 2 слова (Листинг 2.1).</w:t>
      </w:r>
    </w:p>
    <w:p w14:paraId="3F2A7F81" w14:textId="77777777" w:rsidR="000C67F0" w:rsidRDefault="000C67F0">
      <w:pPr>
        <w:ind w:firstLine="708"/>
        <w:jc w:val="left"/>
        <w:rPr>
          <w:sz w:val="28"/>
          <w:szCs w:val="28"/>
        </w:rPr>
      </w:pPr>
    </w:p>
    <w:p w14:paraId="5C6A573F" w14:textId="7777777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2.1</w:t>
      </w:r>
      <w:r>
        <w:rPr>
          <w:sz w:val="28"/>
          <w:szCs w:val="28"/>
        </w:rPr>
        <w:t xml:space="preserve"> – Добавление слов и пустых строк</w:t>
      </w:r>
    </w:p>
    <w:p w14:paraId="76A1EE7D" w14:textId="77777777" w:rsidR="000C67F0" w:rsidRDefault="009D4A18">
      <w:pPr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166CA33" wp14:editId="1F67D55B">
            <wp:extent cx="5495925" cy="361950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7331D" w14:textId="77777777" w:rsidR="000C67F0" w:rsidRDefault="009D4A18">
      <w:pPr>
        <w:ind w:left="708"/>
        <w:rPr>
          <w:sz w:val="28"/>
          <w:szCs w:val="28"/>
        </w:rPr>
      </w:pPr>
      <w:r>
        <w:rPr>
          <w:sz w:val="28"/>
          <w:szCs w:val="28"/>
        </w:rPr>
        <w:t>Рисунок 2.1 – Листинг</w:t>
      </w:r>
    </w:p>
    <w:p w14:paraId="6F80A331" w14:textId="77777777" w:rsidR="000C67F0" w:rsidRDefault="000C67F0">
      <w:pPr>
        <w:ind w:left="708"/>
        <w:rPr>
          <w:sz w:val="28"/>
          <w:szCs w:val="28"/>
        </w:rPr>
      </w:pPr>
    </w:p>
    <w:p w14:paraId="35018FD4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2.2):</w:t>
      </w:r>
    </w:p>
    <w:p w14:paraId="17F789C4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D70BAD4" wp14:editId="18BC4EC1">
            <wp:extent cx="1181100" cy="923925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CDE33" w14:textId="77777777" w:rsidR="000C67F0" w:rsidRDefault="009D4A18">
      <w:pPr>
        <w:ind w:left="708"/>
        <w:rPr>
          <w:sz w:val="28"/>
          <w:szCs w:val="28"/>
        </w:rPr>
      </w:pPr>
      <w:r>
        <w:rPr>
          <w:sz w:val="28"/>
          <w:szCs w:val="28"/>
        </w:rPr>
        <w:t>Рисунок 2.2 – Результат выполнения кода</w:t>
      </w:r>
    </w:p>
    <w:p w14:paraId="019514A3" w14:textId="77777777" w:rsidR="000C67F0" w:rsidRDefault="009D4A18">
      <w:pPr>
        <w:pStyle w:val="2"/>
      </w:pPr>
      <w:bookmarkStart w:id="3" w:name="_Toc52029250"/>
      <w:r>
        <w:lastRenderedPageBreak/>
        <w:t>Практическое задание №3: Ссылки</w:t>
      </w:r>
      <w:bookmarkEnd w:id="3"/>
    </w:p>
    <w:p w14:paraId="4F4556FA" w14:textId="77777777" w:rsidR="000C67F0" w:rsidRDefault="000C67F0"/>
    <w:p w14:paraId="3226A3A4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F60A253" w14:textId="77777777" w:rsidR="000C67F0" w:rsidRDefault="009D4A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HTML-документ, содержащий ссылки на 10 сайтов. Пять ссылок оформить курсивом, остальную часть жирным и обычным шрифтом.</w:t>
      </w:r>
    </w:p>
    <w:p w14:paraId="093FF22B" w14:textId="77777777" w:rsidR="000C67F0" w:rsidRDefault="000C67F0">
      <w:pPr>
        <w:ind w:left="708"/>
        <w:rPr>
          <w:sz w:val="28"/>
          <w:szCs w:val="28"/>
        </w:rPr>
      </w:pPr>
    </w:p>
    <w:p w14:paraId="753A0EF2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F5C4403" w14:textId="77777777" w:rsidR="000C67F0" w:rsidRDefault="009D4A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со ссылками (Листинг 3.1).</w:t>
      </w:r>
    </w:p>
    <w:p w14:paraId="21AA08B9" w14:textId="77777777" w:rsidR="000C67F0" w:rsidRDefault="000C67F0">
      <w:pPr>
        <w:rPr>
          <w:sz w:val="28"/>
          <w:szCs w:val="28"/>
        </w:rPr>
      </w:pPr>
    </w:p>
    <w:p w14:paraId="131D6EB0" w14:textId="77777777" w:rsidR="000C67F0" w:rsidRDefault="009D4A18">
      <w:pPr>
        <w:jc w:val="left"/>
        <w:rPr>
          <w:sz w:val="28"/>
          <w:szCs w:val="28"/>
        </w:rPr>
      </w:pPr>
      <w:r>
        <w:rPr>
          <w:sz w:val="28"/>
          <w:szCs w:val="28"/>
        </w:rPr>
        <w:t>Листинг 3.1 – Добавление слов и пустых строк</w:t>
      </w:r>
    </w:p>
    <w:p w14:paraId="6B2C025E" w14:textId="77777777" w:rsidR="000C67F0" w:rsidRDefault="009D4A18">
      <w:pPr>
        <w:ind w:left="1068"/>
        <w:rPr>
          <w:sz w:val="28"/>
          <w:szCs w:val="28"/>
        </w:rPr>
      </w:pPr>
      <w:r>
        <w:rPr>
          <w:noProof/>
        </w:rPr>
        <w:drawing>
          <wp:inline distT="0" distB="0" distL="0" distR="0" wp14:anchorId="0B25FFC8" wp14:editId="4BD261F0">
            <wp:extent cx="5614438" cy="5283754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438" cy="528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3C557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3.1 – Листинг</w:t>
      </w:r>
    </w:p>
    <w:p w14:paraId="18965161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3.1):</w:t>
      </w:r>
    </w:p>
    <w:p w14:paraId="59BCC79C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1041C90" wp14:editId="75C89B1F">
            <wp:extent cx="1309977" cy="1802649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977" cy="180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28F8D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кода</w:t>
      </w:r>
    </w:p>
    <w:p w14:paraId="2689F2EF" w14:textId="77777777" w:rsidR="000C67F0" w:rsidRDefault="000C67F0">
      <w:pPr>
        <w:pStyle w:val="2"/>
      </w:pPr>
    </w:p>
    <w:p w14:paraId="15398515" w14:textId="77777777" w:rsidR="000C67F0" w:rsidRDefault="009D4A18">
      <w:pPr>
        <w:pStyle w:val="2"/>
      </w:pPr>
      <w:bookmarkStart w:id="4" w:name="_Toc52029251"/>
      <w:r>
        <w:t>Практическое зад</w:t>
      </w:r>
      <w:r>
        <w:t>ание №4: Комментарии</w:t>
      </w:r>
      <w:bookmarkEnd w:id="4"/>
    </w:p>
    <w:p w14:paraId="5AB32A54" w14:textId="77777777" w:rsidR="000C67F0" w:rsidRDefault="000C67F0"/>
    <w:p w14:paraId="266BBF18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E8EC8C0" w14:textId="77777777" w:rsidR="000C67F0" w:rsidRDefault="009D4A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Закомментируйте теги в созданных ранее в Практических задания №1-3 HTML-документах с описанием назначения каждого тега.</w:t>
      </w:r>
    </w:p>
    <w:p w14:paraId="16B816BD" w14:textId="77777777" w:rsidR="000C67F0" w:rsidRDefault="000C67F0">
      <w:pPr>
        <w:ind w:left="708"/>
        <w:rPr>
          <w:sz w:val="28"/>
          <w:szCs w:val="28"/>
        </w:rPr>
      </w:pPr>
    </w:p>
    <w:p w14:paraId="2F4D11D9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AB28CB8" w14:textId="77777777" w:rsidR="000C67F0" w:rsidRDefault="009D4A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HTML-документы практических работ выше добавлены комментарии. (комментарий выглядит вот так: </w:t>
      </w:r>
      <w:proofErr w:type="gramStart"/>
      <w:r>
        <w:rPr>
          <w:color w:val="000000"/>
          <w:sz w:val="28"/>
          <w:szCs w:val="28"/>
        </w:rPr>
        <w:t>&lt;!--</w:t>
      </w:r>
      <w:proofErr w:type="spellStart"/>
      <w:proofErr w:type="gramEnd"/>
      <w:r>
        <w:rPr>
          <w:color w:val="000000"/>
          <w:sz w:val="28"/>
          <w:szCs w:val="28"/>
        </w:rPr>
        <w:t>Hello</w:t>
      </w:r>
      <w:proofErr w:type="spellEnd"/>
      <w:r>
        <w:rPr>
          <w:color w:val="000000"/>
          <w:sz w:val="28"/>
          <w:szCs w:val="28"/>
        </w:rPr>
        <w:t>--&gt;</w:t>
      </w:r>
      <w:r>
        <w:rPr>
          <w:color w:val="000000"/>
          <w:sz w:val="28"/>
          <w:szCs w:val="28"/>
        </w:rPr>
        <w:t>)</w:t>
      </w:r>
    </w:p>
    <w:p w14:paraId="6ECD5558" w14:textId="77777777" w:rsidR="000C67F0" w:rsidRDefault="009D4A18">
      <w:pPr>
        <w:jc w:val="left"/>
        <w:rPr>
          <w:sz w:val="28"/>
          <w:szCs w:val="28"/>
        </w:rPr>
      </w:pPr>
      <w:r>
        <w:br w:type="page"/>
      </w:r>
    </w:p>
    <w:p w14:paraId="564FFD64" w14:textId="77777777" w:rsidR="000C67F0" w:rsidRDefault="009D4A18">
      <w:pPr>
        <w:pStyle w:val="2"/>
      </w:pPr>
      <w:bookmarkStart w:id="5" w:name="_Toc52029252"/>
      <w:r>
        <w:lastRenderedPageBreak/>
        <w:t>Практическое задание №5: Тег &lt;</w:t>
      </w:r>
      <w:proofErr w:type="spellStart"/>
      <w:r>
        <w:t>style</w:t>
      </w:r>
      <w:proofErr w:type="spellEnd"/>
      <w:r>
        <w:t>&gt;</w:t>
      </w:r>
      <w:bookmarkEnd w:id="5"/>
    </w:p>
    <w:p w14:paraId="55B8B8DF" w14:textId="77777777" w:rsidR="000C67F0" w:rsidRDefault="000C67F0"/>
    <w:p w14:paraId="2A993128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1FFA5D2" w14:textId="77777777" w:rsidR="000C67F0" w:rsidRDefault="009D4A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новый HTML-документ, состоящий из 3-х абзацев. Примените тег &lt;</w:t>
      </w:r>
      <w:proofErr w:type="spellStart"/>
      <w:r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 в этом документе. В каждом абзаце используйте различные атрибуты тега &lt;</w:t>
      </w:r>
      <w:proofErr w:type="spellStart"/>
      <w:r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&gt;.</w:t>
      </w:r>
    </w:p>
    <w:p w14:paraId="57893E68" w14:textId="77777777" w:rsidR="000C67F0" w:rsidRDefault="000C67F0">
      <w:pPr>
        <w:ind w:left="708"/>
        <w:rPr>
          <w:sz w:val="28"/>
          <w:szCs w:val="28"/>
        </w:rPr>
      </w:pPr>
    </w:p>
    <w:p w14:paraId="472C02CF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E748FAB" w14:textId="77777777" w:rsidR="000C67F0" w:rsidRDefault="009D4A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 3-мя абзацами и применением тега &lt;</w:t>
      </w:r>
      <w:proofErr w:type="spellStart"/>
      <w:r>
        <w:rPr>
          <w:color w:val="000000"/>
          <w:sz w:val="27"/>
          <w:szCs w:val="27"/>
        </w:rPr>
        <w:t>style</w:t>
      </w:r>
      <w:proofErr w:type="spellEnd"/>
      <w:r>
        <w:rPr>
          <w:color w:val="000000"/>
          <w:sz w:val="27"/>
          <w:szCs w:val="27"/>
        </w:rPr>
        <w:t>&gt; (Листинг 5.1).</w:t>
      </w:r>
    </w:p>
    <w:p w14:paraId="58B89678" w14:textId="7777777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5.1 – Добавление слов и пустых строк</w:t>
      </w:r>
    </w:p>
    <w:p w14:paraId="3C716378" w14:textId="77777777" w:rsidR="000C67F0" w:rsidRDefault="009D4A18">
      <w:pPr>
        <w:ind w:left="1068"/>
        <w:rPr>
          <w:sz w:val="28"/>
          <w:szCs w:val="28"/>
        </w:rPr>
      </w:pPr>
      <w:r>
        <w:rPr>
          <w:noProof/>
        </w:rPr>
        <w:drawing>
          <wp:inline distT="0" distB="0" distL="0" distR="0" wp14:anchorId="2BF3FA29" wp14:editId="49D0C126">
            <wp:extent cx="3629025" cy="5605759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05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1BF52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5.1 – Листинг</w:t>
      </w:r>
    </w:p>
    <w:p w14:paraId="0F1586A2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5.2):</w:t>
      </w:r>
    </w:p>
    <w:p w14:paraId="47DAA029" w14:textId="77777777" w:rsidR="000C67F0" w:rsidRDefault="009D4A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8EA8DE" wp14:editId="43F1333A">
            <wp:extent cx="5619750" cy="300990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F1E49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5.2 – Результат выполнения кода</w:t>
      </w:r>
    </w:p>
    <w:p w14:paraId="7579A4BE" w14:textId="77777777" w:rsidR="000C67F0" w:rsidRDefault="000C67F0">
      <w:pPr>
        <w:jc w:val="left"/>
        <w:rPr>
          <w:sz w:val="28"/>
          <w:szCs w:val="28"/>
        </w:rPr>
      </w:pPr>
    </w:p>
    <w:p w14:paraId="56B1FF23" w14:textId="77777777" w:rsidR="000C67F0" w:rsidRDefault="000C67F0">
      <w:pPr>
        <w:jc w:val="left"/>
        <w:rPr>
          <w:sz w:val="28"/>
          <w:szCs w:val="28"/>
        </w:rPr>
      </w:pPr>
    </w:p>
    <w:p w14:paraId="0595D422" w14:textId="77777777" w:rsidR="000C67F0" w:rsidRDefault="009D4A18">
      <w:pPr>
        <w:pStyle w:val="2"/>
        <w:jc w:val="center"/>
      </w:pPr>
      <w:bookmarkStart w:id="6" w:name="_Toc52029253"/>
      <w:r>
        <w:t>Вывод</w:t>
      </w:r>
      <w:bookmarkEnd w:id="6"/>
    </w:p>
    <w:p w14:paraId="5FF7DDD6" w14:textId="77777777" w:rsidR="000C67F0" w:rsidRDefault="009D4A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№1, включающую в себя задания с №1 по №2 я получил полное понимание о работе с HTML-разметкой, созданием с помощью нее сайтов, а также оформление их с помощью CSS.</w:t>
      </w:r>
    </w:p>
    <w:sectPr w:rsidR="000C67F0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8EA44" w14:textId="77777777" w:rsidR="009D4A18" w:rsidRDefault="009D4A18">
      <w:pPr>
        <w:spacing w:after="0" w:line="240" w:lineRule="auto"/>
      </w:pPr>
      <w:r>
        <w:separator/>
      </w:r>
    </w:p>
  </w:endnote>
  <w:endnote w:type="continuationSeparator" w:id="0">
    <w:p w14:paraId="413511B0" w14:textId="77777777" w:rsidR="009D4A18" w:rsidRDefault="009D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7777777" w:rsidR="000C67F0" w:rsidRDefault="009D4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37828">
      <w:rPr>
        <w:color w:val="000000"/>
      </w:rPr>
      <w:fldChar w:fldCharType="separate"/>
    </w:r>
    <w:r w:rsidR="00B37828">
      <w:rPr>
        <w:noProof/>
        <w:color w:val="000000"/>
      </w:rPr>
      <w:t>3</w:t>
    </w:r>
    <w:r>
      <w:rPr>
        <w:color w:val="000000"/>
      </w:rPr>
      <w:fldChar w:fldCharType="end"/>
    </w:r>
  </w:p>
  <w:p w14:paraId="15BC456A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0C67F0" w:rsidRDefault="009D4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B061A" w14:textId="77777777" w:rsidR="009D4A18" w:rsidRDefault="009D4A18">
      <w:pPr>
        <w:spacing w:after="0" w:line="240" w:lineRule="auto"/>
      </w:pPr>
      <w:r>
        <w:separator/>
      </w:r>
    </w:p>
  </w:footnote>
  <w:footnote w:type="continuationSeparator" w:id="0">
    <w:p w14:paraId="506CAB6E" w14:textId="77777777" w:rsidR="009D4A18" w:rsidRDefault="009D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4E5"/>
    <w:multiLevelType w:val="multilevel"/>
    <w:tmpl w:val="5C4A055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8A81674"/>
    <w:multiLevelType w:val="multilevel"/>
    <w:tmpl w:val="5036BEC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57E0EED"/>
    <w:multiLevelType w:val="multilevel"/>
    <w:tmpl w:val="7D407D56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9E0A6F"/>
    <w:multiLevelType w:val="multilevel"/>
    <w:tmpl w:val="1078081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C978C7"/>
    <w:multiLevelType w:val="multilevel"/>
    <w:tmpl w:val="89027556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1B62F3"/>
    <w:multiLevelType w:val="multilevel"/>
    <w:tmpl w:val="7D8E2DF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0F2291"/>
    <w:multiLevelType w:val="multilevel"/>
    <w:tmpl w:val="BF8ACC9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C9509E"/>
    <w:multiLevelType w:val="multilevel"/>
    <w:tmpl w:val="294225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CAE7B96"/>
    <w:multiLevelType w:val="multilevel"/>
    <w:tmpl w:val="0688CCE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C67F0"/>
    <w:rsid w:val="009D4A18"/>
    <w:rsid w:val="00B3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Иван Николаев-Аксёнов</cp:lastModifiedBy>
  <cp:revision>2</cp:revision>
  <dcterms:created xsi:type="dcterms:W3CDTF">2020-09-26T10:54:00Z</dcterms:created>
  <dcterms:modified xsi:type="dcterms:W3CDTF">2020-09-26T13:14:00Z</dcterms:modified>
</cp:coreProperties>
</file>