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1F497D"/>
          <w:sz w:val="44"/>
        </w:rPr>
        <w:t>מדד אי-היציבות — Shimi Dashboard</w:t>
      </w:r>
    </w:p>
    <w:p>
      <w:pPr>
        <w:jc w:val="center"/>
      </w:pPr>
      <w:r>
        <w:rPr>
          <w:rFonts w:ascii="Arial" w:hAnsi="Arial"/>
          <w:color w:val="595959"/>
          <w:sz w:val="28"/>
        </w:rPr>
        <w:t>דוח מתודולוגי — מקורות נתונים ומחשוב ניקוד</w:t>
      </w:r>
    </w:p>
    <w:p>
      <w:pPr>
        <w:jc w:val="center"/>
      </w:pPr>
      <w:r>
        <w:rPr>
          <w:rFonts w:ascii="Arial" w:hAnsi="Arial"/>
          <w:color w:val="787878"/>
          <w:sz w:val="22"/>
        </w:rPr>
        <w:t>תאריך: 09/03/2026</w:t>
      </w:r>
    </w:p>
    <w:p>
      <w:r>
        <w:br w:type="page"/>
      </w:r>
    </w:p>
    <w:p>
      <w:pPr>
        <w:bidi/>
        <w:spacing w:before="320" w:after="120"/>
        <w:jc w:val="right"/>
      </w:pPr>
      <w:r>
        <w:rPr>
          <w:rFonts w:ascii="Arial" w:hAnsi="Arial"/>
          <w:b/>
          <w:color w:val="1F497D"/>
          <w:sz w:val="32"/>
        </w:rPr>
        <w:t>1. סקירה כללית</w:t>
      </w:r>
    </w:p>
    <w:p>
      <w:pPr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1"/>
        </w:rPr>
        <w:t>מדד אי-היציבות מחשב ציון מורכב בסולם 0–100 לכל מדינה, המורכב ממספר תת-מדדים ואותות חיים ממקורות מידע מגוונים. הדוח הבא מפרט את מקורות הנתונים, שיטת החישוב, ואת ההשוואה לאתר worldmonitor.app.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1"/>
        </w:rPr>
        <w:t>הנוסחה הבסיסית:</w:t>
      </w:r>
    </w:p>
    <w:p>
      <w:pPr>
        <w:bidi/>
        <w:jc w:val="right"/>
      </w:pPr>
      <w:r>
        <w:rPr>
          <w:rFonts w:ascii="Courier New" w:hAnsi="Courier New"/>
          <w:b/>
          <w:sz w:val="20"/>
        </w:rPr>
        <w:t>composite = max(floor, min(100, baseline×0.4 + eventScore×0.6 + boosts))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1"/>
        </w:rPr>
        <w:t>כאשר eventScore = U×0.25 + C×0.30 + S×0.20 + I×0.25</w:t>
      </w:r>
    </w:p>
    <w:p>
      <w:pPr>
        <w:bidi/>
        <w:spacing w:before="320" w:after="120"/>
        <w:jc w:val="right"/>
      </w:pPr>
      <w:r>
        <w:rPr>
          <w:rFonts w:ascii="Arial" w:hAnsi="Arial"/>
          <w:b/>
          <w:color w:val="1F497D"/>
          <w:sz w:val="32"/>
        </w:rPr>
        <w:t>2. תת-מדדים (U / C / S / I)</w:t>
      </w:r>
    </w:p>
    <w:p>
      <w:pPr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תת-מדד</w:t>
            </w:r>
          </w:p>
        </w:tc>
        <w:tc>
          <w:tcPr>
            <w:tcW w:type="dxa" w:w="1984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שם</w:t>
            </w:r>
          </w:p>
        </w:tc>
        <w:tc>
          <w:tcPr>
            <w:tcW w:type="dxa" w:w="850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משקל</w:t>
            </w:r>
          </w:p>
        </w:tc>
        <w:tc>
          <w:tcPr>
            <w:tcW w:type="dxa" w:w="2835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המדד שלנו</w:t>
            </w:r>
          </w:p>
        </w:tc>
        <w:tc>
          <w:tcPr>
            <w:tcW w:type="dxa" w:w="2835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worldmonitor</w:t>
            </w:r>
          </w:p>
        </w:tc>
      </w:tr>
      <w:tr>
        <w:tc>
          <w:tcPr>
            <w:tcW w:type="dxa" w:w="850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U</w:t>
            </w:r>
          </w:p>
        </w:tc>
        <w:tc>
          <w:tcPr>
            <w:tcW w:type="dxa" w:w="1984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Unrest — אי-שקט</w:t>
            </w:r>
          </w:p>
        </w:tc>
        <w:tc>
          <w:tcPr>
            <w:tcW w:type="dxa" w:w="850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25%</w:t>
            </w:r>
          </w:p>
        </w:tc>
        <w:tc>
          <w:tcPr>
            <w:tcW w:type="dxa" w:w="2835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אירועי מחאה מ-Bootstrap (ciiContribution)</w:t>
            </w:r>
          </w:p>
        </w:tc>
        <w:tc>
          <w:tcPr>
            <w:tcW w:type="dxa" w:w="2835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ACLED Live + Liveuamap בזמן אמת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Conflict — עימות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30%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ACLED מצטבר מ-Bootstrap (geoConvergence)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ACLED Live: קרבות, פיצוצים, קורבנות</w:t>
            </w:r>
          </w:p>
        </w:tc>
      </w:tr>
      <w:tr>
        <w:tc>
          <w:tcPr>
            <w:tcW w:type="dxa" w:w="850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S</w:t>
            </w:r>
          </w:p>
        </w:tc>
        <w:tc>
          <w:tcPr>
            <w:tcW w:type="dxa" w:w="1984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Security — ביטחון</w:t>
            </w:r>
          </w:p>
        </w:tc>
        <w:tc>
          <w:tcPr>
            <w:tcW w:type="dxa" w:w="850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20%</w:t>
            </w:r>
          </w:p>
        </w:tc>
        <w:tc>
          <w:tcPr>
            <w:tcW w:type="dxa" w:w="2835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GPS Jamming מ-/api/gpsjam (militaryActivity)</w:t>
            </w:r>
          </w:p>
        </w:tc>
        <w:tc>
          <w:tcPr>
            <w:tcW w:type="dxa" w:w="2835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ADS-B טיסות + AIS כלי שייט + GPS חיות</w:t>
            </w:r>
          </w:p>
        </w:tc>
      </w:tr>
      <w:tr>
        <w:tc>
          <w:tcPr>
            <w:tcW w:type="dxa" w:w="850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I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Information — מידע</w:t>
            </w:r>
          </w:p>
        </w:tc>
        <w:tc>
          <w:tcPr>
            <w:tcW w:type="dxa" w:w="850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25%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נפח חדשות מ-Bootstrap (newsActivity)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אשכולות חדשות חיות + מהירות מקורות</w:t>
            </w:r>
          </w:p>
        </w:tc>
      </w:tr>
    </w:tbl>
    <w:p/>
    <w:p>
      <w:pPr>
        <w:bidi/>
        <w:spacing w:before="320" w:after="120"/>
        <w:jc w:val="right"/>
      </w:pPr>
      <w:r>
        <w:rPr>
          <w:rFonts w:ascii="Arial" w:hAnsi="Arial"/>
          <w:b/>
          <w:color w:val="1F497D"/>
          <w:sz w:val="32"/>
        </w:rPr>
        <w:t>3. מקורות נתונים — פירוט</w:t>
      </w:r>
    </w:p>
    <w:p>
      <w:pPr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/>
        <w:spacing w:before="240" w:after="80"/>
        <w:jc w:val="right"/>
      </w:pPr>
      <w:r>
        <w:rPr>
          <w:rFonts w:ascii="Arial" w:hAnsi="Arial"/>
          <w:b/>
          <w:color w:val="00467F"/>
          <w:sz w:val="26"/>
        </w:rPr>
        <w:t>3.1 מקורות פעילים במדד שלנו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מקור</w:t>
            </w:r>
          </w:p>
        </w:tc>
        <w:tc>
          <w:tcPr>
            <w:tcW w:type="dxa" w:w="2268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נתון</w:t>
            </w:r>
          </w:p>
        </w:tc>
        <w:tc>
          <w:tcPr>
            <w:tcW w:type="dxa" w:w="1984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תרומה לציון</w:t>
            </w:r>
          </w:p>
        </w:tc>
        <w:tc>
          <w:tcPr>
            <w:tcW w:type="dxa" w:w="1134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עדכון</w:t>
            </w:r>
          </w:p>
        </w:tc>
      </w:tr>
      <w:tr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worldmonitor /api/bootstrap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CII scores, UCDP, unrest, wildfires</w:t>
            </w:r>
          </w:p>
        </w:tc>
        <w:tc>
          <w:tcPr>
            <w:tcW w:type="dxa" w:w="1984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ציון בסיס + תת-מדדים</w:t>
            </w:r>
          </w:p>
        </w:tc>
        <w:tc>
          <w:tcPr>
            <w:tcW w:type="dxa" w:w="1134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10 דקות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worldmonitor /api/gpsjam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היקס H3 של הפרעות GPS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עד +35 לתת-מדד S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15 דקות</w:t>
            </w:r>
          </w:p>
        </w:tc>
      </w:tr>
      <w:tr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worldmonitor /api/bootstrap → cyberThreats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איומי סייבר לפי מדינה</w:t>
            </w:r>
          </w:p>
        </w:tc>
        <w:tc>
          <w:tcPr>
            <w:tcW w:type="dxa" w:w="1984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עד +12 לפי חומרה</w:t>
            </w:r>
          </w:p>
        </w:tc>
        <w:tc>
          <w:tcPr>
            <w:tcW w:type="dxa" w:w="1134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10 דקות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worldmonitor /api/bootstrap → outages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הפסקות אינטרנט לפי מדינה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עד +50 (הפסקה לאומית)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10 דקות</w:t>
            </w:r>
          </w:p>
        </w:tc>
      </w:tr>
      <w:tr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worldmonitor /api/bootstrap → temporalAnomalies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חריגות זמניות</w:t>
            </w:r>
          </w:p>
        </w:tc>
        <w:tc>
          <w:tcPr>
            <w:tcW w:type="dxa" w:w="1984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עד +6</w:t>
            </w:r>
          </w:p>
        </w:tc>
        <w:tc>
          <w:tcPr>
            <w:tcW w:type="dxa" w:w="1134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10 דקות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US State Dept RSS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רמות אזהרת מסע (Level 1–4)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עד +15 + רצפה 60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2 שעות</w:t>
            </w:r>
          </w:p>
        </w:tc>
      </w:tr>
      <w:tr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UK FCDO Atom Feed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אזהרות מסע בריטיות</w:t>
            </w:r>
          </w:p>
        </w:tc>
        <w:tc>
          <w:tcPr>
            <w:tcW w:type="dxa" w:w="1984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+3 תוספת אם מרובי-מקורות</w:t>
            </w:r>
          </w:p>
        </w:tc>
        <w:tc>
          <w:tcPr>
            <w:tcW w:type="dxa" w:w="1134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2 שעות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NASA USGS Earthquakes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רעידות אדמה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אות אקלים (signals)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15 דקות</w:t>
            </w:r>
          </w:p>
        </w:tc>
      </w:tr>
      <w:tr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World Bank (PV/RL/CC.EST)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ממשל ושלטון חוק</w:t>
            </w:r>
          </w:p>
        </w:tc>
        <w:tc>
          <w:tcPr>
            <w:tcW w:type="dxa" w:w="1984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גיבוי כשאין CII</w:t>
            </w:r>
          </w:p>
        </w:tc>
        <w:tc>
          <w:tcPr>
            <w:tcW w:type="dxa" w:w="1134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שנתי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GDELT API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ציר זמן עימותים 30 יום</w:t>
            </w:r>
          </w:p>
        </w:tc>
        <w:tc>
          <w:tcPr>
            <w:tcW w:type="dxa" w:w="1984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גיבוי לחדשות</w:t>
            </w:r>
          </w:p>
        </w:tc>
        <w:tc>
          <w:tcPr>
            <w:tcW w:type="dxa" w:w="1134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2 שעות</w:t>
            </w:r>
          </w:p>
        </w:tc>
      </w:tr>
    </w:tbl>
    <w:p/>
    <w:p>
      <w:pPr>
        <w:bidi/>
        <w:spacing w:before="240" w:after="80"/>
        <w:jc w:val="right"/>
      </w:pPr>
      <w:r>
        <w:rPr>
          <w:rFonts w:ascii="Arial" w:hAnsi="Arial"/>
          <w:b/>
          <w:color w:val="00467F"/>
          <w:sz w:val="26"/>
        </w:rPr>
        <w:t>3.2 מקורות חסרים — קיימים ב-worldmonitor בלבד 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fill="C00000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מקור</w:t>
            </w:r>
          </w:p>
        </w:tc>
        <w:tc>
          <w:tcPr>
            <w:tcW w:type="dxa" w:w="2268"/>
            <w:shd w:fill="C00000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תרומה לציון</w:t>
            </w:r>
          </w:p>
        </w:tc>
        <w:tc>
          <w:tcPr>
            <w:tcW w:type="dxa" w:w="3118"/>
            <w:shd w:fill="C00000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סיבת החסר</w:t>
            </w:r>
          </w:p>
        </w:tc>
      </w:tr>
      <w:tr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Oref — פיקוד העורף (ישראל)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עד +50 לישראל בזמן התראה</w:t>
            </w:r>
          </w:p>
        </w:tc>
        <w:tc>
          <w:tcPr>
            <w:tcW w:type="dxa" w:w="311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API פנימי — לא נגיש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ACLED Live Events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עמוד שדרה של תת-מדד C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מנוי בתשלום ($)</w:t>
            </w:r>
          </w:p>
        </w:tc>
      </w:tr>
      <w:tr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ADS-B טיסות צבאיות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תת-מדד S בזמן אמת</w:t>
            </w:r>
          </w:p>
        </w:tc>
        <w:tc>
          <w:tcPr>
            <w:tcW w:type="dxa" w:w="311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מנוי בתשלום ($)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AIS כלי שייט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תת-מדד S ימי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מנוי בתשלום ($)</w:t>
            </w:r>
          </w:p>
        </w:tc>
      </w:tr>
      <w:tr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Liveuamap Events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אירועי פגיעה ממוקמים גיאוגרפית</w:t>
            </w:r>
          </w:p>
        </w:tc>
        <w:tc>
          <w:tcPr>
            <w:tcW w:type="dxa" w:w="311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API פנימי — לא נגיש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מנוע אשכולות חדשות פנימי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תת-מדד I — velocity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עיבוד פנימי בלבד</w:t>
            </w:r>
          </w:p>
        </w:tc>
      </w:tr>
      <w:tr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Security Advisories AU/NZ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+5 אם 3+ מקורות</w:t>
            </w:r>
          </w:p>
        </w:tc>
        <w:tc>
          <w:tcPr>
            <w:tcW w:type="dxa" w:w="311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CORS חוסם גישה ישירה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HAPI (Humanitarian API)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נתוני עקורים ומשבר הומניטרי</w:t>
            </w:r>
          </w:p>
        </w:tc>
        <w:tc>
          <w:tcPr>
            <w:tcW w:type="dxa" w:w="311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ניסיון אך לא מחובר</w:t>
            </w:r>
          </w:p>
        </w:tc>
      </w:tr>
    </w:tbl>
    <w:p/>
    <w:p>
      <w:pPr>
        <w:bidi/>
        <w:spacing w:before="320" w:after="120"/>
        <w:jc w:val="right"/>
      </w:pPr>
      <w:r>
        <w:rPr>
          <w:rFonts w:ascii="Arial" w:hAnsi="Arial"/>
          <w:b/>
          <w:color w:val="1F497D"/>
          <w:sz w:val="32"/>
        </w:rPr>
        <w:t>4. דוגמת חישוב — ישראל (IL)</w:t>
      </w:r>
    </w:p>
    <w:p>
      <w:pPr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רכיב</w:t>
            </w:r>
          </w:p>
        </w:tc>
        <w:tc>
          <w:tcPr>
            <w:tcW w:type="dxa" w:w="1417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המדד שלנו</w:t>
            </w:r>
          </w:p>
        </w:tc>
        <w:tc>
          <w:tcPr>
            <w:tcW w:type="dxa" w:w="1417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worldmonitor</w:t>
            </w:r>
          </w:p>
        </w:tc>
        <w:tc>
          <w:tcPr>
            <w:tcW w:type="dxa" w:w="2835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הסבר</w:t>
            </w:r>
          </w:p>
        </w:tc>
      </w:tr>
      <w:tr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ציון מורכב סופי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~51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~70</w:t>
            </w:r>
          </w:p>
        </w:tc>
        <w:tc>
          <w:tcPr>
            <w:tcW w:type="dxa" w:w="2835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פער של ~19 נקודות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CII Baseline (שרת)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45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45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זהה — אותו API endpoint</w:t>
            </w:r>
          </w:p>
        </w:tc>
      </w:tr>
      <w:tr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U — Unrest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~29</w:t>
            </w:r>
          </w:p>
        </w:tc>
        <w:tc>
          <w:tcPr>
            <w:tcW w:type="dxa" w:w="2835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ACLED: אין לנו מחאות חיות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C — Conflict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50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~42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ACLED מצטבר vs. עדכונים חיים</w:t>
            </w:r>
          </w:p>
        </w:tc>
      </w:tr>
      <w:tr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S — Security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~22</w:t>
            </w:r>
          </w:p>
        </w:tc>
        <w:tc>
          <w:tcPr>
            <w:tcW w:type="dxa" w:w="2835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GPS jamming דומה — טיסות חסרות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I — Information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~54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חסר מנוע אשכולות חדשות פנימי</w:t>
            </w:r>
          </w:p>
        </w:tc>
      </w:tr>
      <w:tr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Cyber Threats Boost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+6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+6</w:t>
            </w:r>
          </w:p>
        </w:tc>
        <w:tc>
          <w:tcPr>
            <w:tcW w:type="dxa" w:w="2835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2 איומי סייבר קריטיים — זהה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Advisory Boost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+10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ישראל אינה ב-RSS הראשי (עמוד נפרד)</w:t>
            </w:r>
          </w:p>
        </w:tc>
      </w:tr>
      <w:tr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Oref Alerts Boost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+15 עד +40</w:t>
            </w:r>
          </w:p>
        </w:tc>
        <w:tc>
          <w:tcPr>
            <w:tcW w:type="dxa" w:w="2835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אין גישה ל-API פיקוד העורף</w:t>
            </w:r>
          </w:p>
        </w:tc>
      </w:tr>
      <w:tr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ACLED Live Boost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+8 עד +15</w:t>
            </w:r>
          </w:p>
        </w:tc>
        <w:tc>
          <w:tcPr>
            <w:tcW w:type="dxa" w:w="2835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אין מנוי ACLED</w:t>
            </w:r>
          </w:p>
        </w:tc>
      </w:tr>
    </w:tbl>
    <w:p/>
    <w:p>
      <w:pPr>
        <w:bidi/>
        <w:spacing w:before="320" w:after="120"/>
        <w:jc w:val="right"/>
      </w:pPr>
      <w:r>
        <w:rPr>
          <w:rFonts w:ascii="Arial" w:hAnsi="Arial"/>
          <w:b/>
          <w:color w:val="1F497D"/>
          <w:sz w:val="32"/>
        </w:rPr>
        <w:t>5. דוגמת חישוב — אוקראינה (UA)</w:t>
      </w:r>
    </w:p>
    <w:p>
      <w:pPr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רכיב</w:t>
            </w:r>
          </w:p>
        </w:tc>
        <w:tc>
          <w:tcPr>
            <w:tcW w:type="dxa" w:w="1417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המדד שלנו</w:t>
            </w:r>
          </w:p>
        </w:tc>
        <w:tc>
          <w:tcPr>
            <w:tcW w:type="dxa" w:w="1417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worldmonitor</w:t>
            </w:r>
          </w:p>
        </w:tc>
        <w:tc>
          <w:tcPr>
            <w:tcW w:type="dxa" w:w="2551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הסבר</w:t>
            </w:r>
          </w:p>
        </w:tc>
      </w:tr>
      <w:tr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ציון מורכב סופי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~60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~75</w:t>
            </w:r>
          </w:p>
        </w:tc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פער של ~15 נקודות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CII Baseline (שרת)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50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50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זהה</w:t>
            </w:r>
          </w:p>
        </w:tc>
      </w:tr>
      <w:tr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Advisory Floor (Do Not Travel)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60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60</w:t>
            </w:r>
          </w:p>
        </w:tc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US State Dept Level 4 — זהה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GPS Jamming Boost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+8 (S sub-index)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+10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כמות היקסים דומה</w:t>
            </w:r>
          </w:p>
        </w:tc>
      </w:tr>
      <w:tr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Advisory Boost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+10</w:t>
            </w:r>
          </w:p>
        </w:tc>
        <w:tc>
          <w:tcPr>
            <w:tcW w:type="dxa" w:w="1417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+10</w:t>
            </w:r>
          </w:p>
        </w:tc>
        <w:tc>
          <w:tcPr>
            <w:tcW w:type="dxa" w:w="2551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Level 3 Reconsider Travel</w:t>
            </w:r>
          </w:p>
        </w:tc>
      </w:tr>
      <w:tr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ACLED + Oref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417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+15</w:t>
            </w:r>
          </w:p>
        </w:tc>
        <w:tc>
          <w:tcPr>
            <w:tcW w:type="dxa" w:w="2551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קרבות חיים, פגיעות — אין לנו</w:t>
            </w:r>
          </w:p>
        </w:tc>
      </w:tr>
    </w:tbl>
    <w:p/>
    <w:p>
      <w:pPr>
        <w:bidi/>
        <w:spacing w:before="320" w:after="120"/>
        <w:jc w:val="right"/>
      </w:pPr>
      <w:r>
        <w:rPr>
          <w:rFonts w:ascii="Arial" w:hAnsi="Arial"/>
          <w:b/>
          <w:color w:val="1F497D"/>
          <w:sz w:val="32"/>
        </w:rPr>
        <w:t>6. סיכום כיסוי מקורות</w:t>
      </w:r>
    </w:p>
    <w:p>
      <w:pPr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קטגוריה</w:t>
            </w:r>
          </w:p>
        </w:tc>
        <w:tc>
          <w:tcPr>
            <w:tcW w:type="dxa" w:w="2268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כיסוי שלנו</w:t>
            </w:r>
          </w:p>
        </w:tc>
        <w:tc>
          <w:tcPr>
            <w:tcW w:type="dxa" w:w="2268"/>
            <w:shd w:fill="1F497D" w:color="auto" w:val="clea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כיסוי worldmonitor</w:t>
            </w:r>
          </w:p>
        </w:tc>
      </w:tr>
      <w:tr>
        <w:tc>
          <w:tcPr>
            <w:tcW w:type="dxa" w:w="3402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נתוני ממשל שנתיים (World Bank)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מלא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מלא</w:t>
            </w:r>
          </w:p>
        </w:tc>
      </w:tr>
      <w:tr>
        <w:tc>
          <w:tcPr>
            <w:tcW w:type="dxa" w:w="3402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ציון CII בסיסי (שרת)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מלא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מלא</w:t>
            </w:r>
          </w:p>
        </w:tc>
      </w:tr>
      <w:tr>
        <w:tc>
          <w:tcPr>
            <w:tcW w:type="dxa" w:w="3402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GPS Jamming (H3 hex)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מלא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מלא</w:t>
            </w:r>
          </w:p>
        </w:tc>
      </w:tr>
      <w:tr>
        <w:tc>
          <w:tcPr>
            <w:tcW w:type="dxa" w:w="3402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אזהרות מסע (US+UK)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חלקי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מלא (US+UK+AU+NZ)</w:t>
            </w:r>
          </w:p>
        </w:tc>
      </w:tr>
      <w:tr>
        <w:tc>
          <w:tcPr>
            <w:tcW w:type="dxa" w:w="3402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איומי סייבר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לפי מדינה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מלא</w:t>
            </w:r>
          </w:p>
        </w:tc>
      </w:tr>
      <w:tr>
        <w:tc>
          <w:tcPr>
            <w:tcW w:type="dxa" w:w="3402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שריפות לוויין FIRMS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לפי מדינה (radius)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מלא</w:t>
            </w:r>
          </w:p>
        </w:tc>
      </w:tr>
      <w:tr>
        <w:tc>
          <w:tcPr>
            <w:tcW w:type="dxa" w:w="3402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הפסקות אינטרנט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לפי מדינה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מלא</w:t>
            </w:r>
          </w:p>
        </w:tc>
      </w:tr>
      <w:tr>
        <w:tc>
          <w:tcPr>
            <w:tcW w:type="dxa" w:w="3402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נתוני עימות ACLED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⚠️ מצטבר בלבד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חיות</w:t>
            </w:r>
          </w:p>
        </w:tc>
      </w:tr>
      <w:tr>
        <w:tc>
          <w:tcPr>
            <w:tcW w:type="dxa" w:w="3402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נתוני UCDP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חלקי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מלא</w:t>
            </w:r>
          </w:p>
        </w:tc>
      </w:tr>
      <w:tr>
        <w:tc>
          <w:tcPr>
            <w:tcW w:type="dxa" w:w="3402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התראות טילים Oref (ישראל)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❌ אין גישה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בזמן אמת</w:t>
            </w:r>
          </w:p>
        </w:tc>
      </w:tr>
      <w:tr>
        <w:tc>
          <w:tcPr>
            <w:tcW w:type="dxa" w:w="3402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טיסות צבאיות ADS-B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❌ אין גישה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בזמן אמת</w:t>
            </w:r>
          </w:p>
        </w:tc>
      </w:tr>
      <w:tr>
        <w:tc>
          <w:tcPr>
            <w:tcW w:type="dxa" w:w="3402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אשכולות חדשות חיות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❌ אין גישה</w:t>
            </w:r>
          </w:p>
        </w:tc>
        <w:tc>
          <w:tcPr>
            <w:tcW w:type="dxa" w:w="2268"/>
            <w:shd w:fill="FFFFFF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בזמן אמת</w:t>
            </w:r>
          </w:p>
        </w:tc>
      </w:tr>
      <w:tr>
        <w:tc>
          <w:tcPr>
            <w:tcW w:type="dxa" w:w="3402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כלי שייט AIS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❌ אין גישה</w:t>
            </w:r>
          </w:p>
        </w:tc>
        <w:tc>
          <w:tcPr>
            <w:tcW w:type="dxa" w:w="2268"/>
            <w:shd w:fill="F0F4FA" w:color="auto" w:val="clear"/>
          </w:tcPr>
          <w:p>
            <w:pPr>
              <w:jc w:val="right"/>
            </w:pPr>
            <w:r>
              <w:rPr>
                <w:rFonts w:ascii="Arial" w:hAnsi="Arial"/>
                <w:sz w:val="18"/>
              </w:rPr>
              <w:t>✅ בזמן אמת</w:t>
            </w:r>
          </w:p>
        </w:tc>
      </w:tr>
    </w:tbl>
    <w:p/>
    <w:p>
      <w:pPr>
        <w:bidi/>
        <w:spacing w:before="320" w:after="120"/>
        <w:jc w:val="right"/>
      </w:pPr>
      <w:r>
        <w:rPr>
          <w:rFonts w:ascii="Arial" w:hAnsi="Arial"/>
          <w:b/>
          <w:color w:val="1F497D"/>
          <w:sz w:val="32"/>
        </w:rPr>
        <w:t>7. מסקנות</w:t>
      </w:r>
    </w:p>
    <w:p>
      <w:pPr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/>
        <w:spacing w:after="80"/>
        <w:jc w:val="right"/>
      </w:pPr>
      <w:r>
        <w:rPr>
          <w:rFonts w:ascii="Arial" w:hAnsi="Arial"/>
          <w:b w:val="0"/>
          <w:sz w:val="21"/>
        </w:rPr>
        <w:t>המדד שלנו מכסה כ-70% מהאותות שWorldMonitor משתמש בהם. הפער העיקרי (~15–25 נקודות) נובע משלושה מקורות קריטיים:</w:t>
      </w:r>
    </w:p>
    <w:p>
      <w:pPr>
        <w:bidi/>
        <w:ind w:left="567"/>
        <w:jc w:val="right"/>
      </w:pPr>
      <w:r>
        <w:rPr>
          <w:rFonts w:ascii="Arial" w:hAnsi="Arial"/>
          <w:sz w:val="21"/>
        </w:rPr>
        <w:t>1. Oref (פיקוד העורף) — רלוונטי בעיקר לישראל, API פנימי של worldmonitor</w:t>
      </w:r>
    </w:p>
    <w:p>
      <w:pPr>
        <w:bidi/>
        <w:ind w:left="567"/>
        <w:jc w:val="right"/>
      </w:pPr>
      <w:r>
        <w:rPr>
          <w:rFonts w:ascii="Arial" w:hAnsi="Arial"/>
          <w:sz w:val="21"/>
        </w:rPr>
        <w:t>2. ACLED Live — נתוני עימות בזמן אמת, מצריך מנוי בתשלום</w:t>
      </w:r>
    </w:p>
    <w:p>
      <w:pPr>
        <w:bidi/>
        <w:ind w:left="567"/>
        <w:jc w:val="right"/>
      </w:pPr>
      <w:r>
        <w:rPr>
          <w:rFonts w:ascii="Arial" w:hAnsi="Arial"/>
          <w:sz w:val="21"/>
        </w:rPr>
        <w:t>3. מנוע אשכולות חדשות פנימי — מחשב I sub-index, לא נגיש</w:t>
      </w:r>
    </w:p>
    <w:p/>
    <w:p>
      <w:pPr>
        <w:bidi/>
        <w:spacing w:after="80"/>
        <w:jc w:val="right"/>
      </w:pPr>
      <w:r>
        <w:rPr>
          <w:rFonts w:ascii="Arial" w:hAnsi="Arial"/>
          <w:b w:val="0"/>
          <w:sz w:val="21"/>
        </w:rPr>
        <w:t>הנתונים שאנחנו מחשבים הם אמינים ומדויקים — הם מבוססים על מקורות פתוחים ועל ה-API הרשמי של worldmonitor. הציונים משקפים נאמנה את המציאות עבור רוב המדינות, עם חריגה ידועה למדינות שמצויות בסכסוך פעיל (ישראל, אוקראינה) שם האותות החיים של worldmonitor מוסיפים משקל משמעותי.</w:t>
      </w:r>
    </w:p>
    <w:p/>
    <w:p>
      <w:pPr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hAnsi="Arial"/>
          <w:color w:val="969696"/>
          <w:sz w:val="16"/>
        </w:rPr>
        <w:t>Shimi Dashboard • נוצר אוטומטית • 09/03/2026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he-IL</dc:language>
</cp:coreProperties>
</file>