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83E97">
      <w:pPr>
        <w:widowControl/>
        <w:wordWrap w:val="0"/>
        <w:spacing w:after="0" w:line="360" w:lineRule="auto"/>
        <w:jc w:val="center"/>
        <w:outlineLvl w:val="1"/>
        <w:rPr>
          <w:rFonts w:eastAsia="黑体" w:cs="黑体"/>
          <w:sz w:val="28"/>
          <w:szCs w:val="28"/>
        </w:rPr>
      </w:pPr>
      <w:bookmarkStart w:id="0" w:name="_Toc193914926"/>
      <w:r>
        <w:rPr>
          <w:rFonts w:hint="eastAsia" w:eastAsia="黑体" w:cs="黑体"/>
          <w:sz w:val="28"/>
          <w:szCs w:val="28"/>
        </w:rPr>
        <w:t>访谈记录11</w:t>
      </w:r>
      <w:r>
        <w:rPr>
          <w:rFonts w:eastAsia="黑体" w:cs="黑体"/>
          <w:sz w:val="28"/>
          <w:szCs w:val="28"/>
        </w:rPr>
        <w:t xml:space="preserve"> </w:t>
      </w:r>
      <w:r>
        <w:rPr>
          <w:rFonts w:hint="eastAsia" w:eastAsia="黑体" w:cs="黑体"/>
          <w:sz w:val="28"/>
          <w:szCs w:val="28"/>
        </w:rPr>
        <w:t>南平朱子学校</w:t>
      </w:r>
      <w:r>
        <w:rPr>
          <w:rFonts w:eastAsia="黑体" w:cs="黑体"/>
          <w:sz w:val="28"/>
          <w:szCs w:val="28"/>
        </w:rPr>
        <w:t xml:space="preserve"> </w:t>
      </w:r>
      <w:r>
        <w:rPr>
          <w:rFonts w:hint="eastAsia" w:eastAsia="黑体" w:cs="黑体"/>
          <w:sz w:val="28"/>
          <w:szCs w:val="28"/>
        </w:rPr>
        <w:t>林巧校长</w:t>
      </w:r>
      <w:bookmarkEnd w:id="0"/>
    </w:p>
    <w:p w14:paraId="1556100F">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6B5CE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21B2C3D4">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620F4E37">
            <w:pPr>
              <w:widowControl/>
              <w:wordWrap w:val="0"/>
              <w:spacing w:after="0" w:line="360" w:lineRule="auto"/>
              <w:jc w:val="center"/>
              <w:rPr>
                <w:rFonts w:eastAsia="黑体" w:cs="黑体"/>
                <w:sz w:val="28"/>
                <w:szCs w:val="28"/>
              </w:rPr>
            </w:pPr>
            <w:r>
              <w:rPr>
                <w:rFonts w:hint="eastAsia" w:cs="Times New Roman"/>
                <w:szCs w:val="24"/>
              </w:rPr>
              <w:t>2024年7月16日</w:t>
            </w:r>
          </w:p>
        </w:tc>
        <w:tc>
          <w:tcPr>
            <w:tcW w:w="870" w:type="pct"/>
            <w:vAlign w:val="center"/>
          </w:tcPr>
          <w:p w14:paraId="003888A6">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13DEF4AA">
            <w:pPr>
              <w:widowControl/>
              <w:wordWrap w:val="0"/>
              <w:spacing w:after="0" w:line="360" w:lineRule="auto"/>
              <w:jc w:val="center"/>
              <w:rPr>
                <w:rFonts w:eastAsia="黑体" w:cs="黑体"/>
                <w:sz w:val="28"/>
                <w:szCs w:val="28"/>
              </w:rPr>
            </w:pPr>
            <w:r>
              <w:rPr>
                <w:rFonts w:hint="eastAsia" w:cs="Times New Roman"/>
                <w:szCs w:val="24"/>
              </w:rPr>
              <w:t>南平朱子学校</w:t>
            </w:r>
          </w:p>
        </w:tc>
      </w:tr>
      <w:tr w14:paraId="13115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65E1A7A8">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1CE9D28B">
            <w:pPr>
              <w:widowControl/>
              <w:wordWrap w:val="0"/>
              <w:spacing w:after="0" w:line="360" w:lineRule="auto"/>
              <w:jc w:val="center"/>
              <w:rPr>
                <w:rFonts w:cs="Times New Roman"/>
                <w:szCs w:val="24"/>
              </w:rPr>
            </w:pPr>
            <w:r>
              <w:rPr>
                <w:rFonts w:hint="eastAsia" w:cs="Times New Roman"/>
                <w:szCs w:val="24"/>
              </w:rPr>
              <w:t>南平朱子学校</w:t>
            </w:r>
          </w:p>
          <w:p w14:paraId="513ED14C">
            <w:pPr>
              <w:widowControl/>
              <w:wordWrap w:val="0"/>
              <w:spacing w:after="0" w:line="360" w:lineRule="auto"/>
              <w:jc w:val="center"/>
              <w:rPr>
                <w:rFonts w:cs="Times New Roman"/>
                <w:szCs w:val="24"/>
              </w:rPr>
            </w:pPr>
            <w:r>
              <w:rPr>
                <w:rFonts w:hint="eastAsia" w:cs="Times New Roman"/>
                <w:szCs w:val="24"/>
              </w:rPr>
              <w:t>林巧校长</w:t>
            </w:r>
          </w:p>
          <w:p w14:paraId="71F0304A">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2679855D">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1EFE0BA4">
            <w:pPr>
              <w:widowControl/>
              <w:wordWrap w:val="0"/>
              <w:spacing w:after="0" w:line="360" w:lineRule="auto"/>
              <w:jc w:val="center"/>
              <w:rPr>
                <w:rFonts w:cs="Times New Roman"/>
                <w:szCs w:val="24"/>
              </w:rPr>
            </w:pPr>
            <w:r>
              <w:rPr>
                <w:rFonts w:hint="eastAsia" w:cs="Times New Roman"/>
                <w:szCs w:val="24"/>
              </w:rPr>
              <w:t>教育领域从业者</w:t>
            </w:r>
          </w:p>
        </w:tc>
      </w:tr>
      <w:tr w14:paraId="1AC0A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129" w:type="dxa"/>
            <w:vAlign w:val="center"/>
          </w:tcPr>
          <w:p w14:paraId="1B5CDA5E">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2658" w:type="dxa"/>
            <w:vAlign w:val="center"/>
          </w:tcPr>
          <w:p w14:paraId="5432182C">
            <w:pPr>
              <w:widowControl/>
              <w:wordWrap w:val="0"/>
              <w:spacing w:after="0" w:line="360" w:lineRule="auto"/>
              <w:jc w:val="center"/>
              <w:rPr>
                <w:rFonts w:cs="Times New Roman"/>
                <w:szCs w:val="24"/>
              </w:rPr>
            </w:pPr>
            <w:r>
              <w:rPr>
                <w:rFonts w:hint="eastAsia" w:cs="Times New Roman"/>
                <w:szCs w:val="24"/>
              </w:rPr>
              <w:t>王心妍</w:t>
            </w:r>
          </w:p>
          <w:p w14:paraId="20D62987">
            <w:pPr>
              <w:widowControl/>
              <w:wordWrap w:val="0"/>
              <w:spacing w:after="0" w:line="360" w:lineRule="auto"/>
              <w:jc w:val="center"/>
              <w:rPr>
                <w:rFonts w:eastAsia="黑体" w:cs="黑体"/>
                <w:sz w:val="28"/>
                <w:szCs w:val="28"/>
              </w:rPr>
            </w:pPr>
            <w:r>
              <w:rPr>
                <w:rFonts w:hint="eastAsia" w:cs="Times New Roman"/>
                <w:szCs w:val="24"/>
              </w:rPr>
              <w:t>（以下以Q表示）</w:t>
            </w:r>
          </w:p>
        </w:tc>
        <w:tc>
          <w:tcPr>
            <w:tcW w:w="1483" w:type="dxa"/>
            <w:vAlign w:val="center"/>
          </w:tcPr>
          <w:p w14:paraId="5303D5D7">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2252" w:type="dxa"/>
            <w:vAlign w:val="center"/>
          </w:tcPr>
          <w:p w14:paraId="552F82FA">
            <w:pPr>
              <w:widowControl/>
              <w:wordWrap w:val="0"/>
              <w:spacing w:after="0" w:line="360" w:lineRule="auto"/>
              <w:jc w:val="center"/>
              <w:rPr>
                <w:rFonts w:eastAsia="黑体" w:cs="黑体"/>
                <w:sz w:val="28"/>
                <w:szCs w:val="28"/>
              </w:rPr>
            </w:pPr>
            <w:r>
              <w:rPr>
                <w:rFonts w:hint="eastAsia" w:cs="Times New Roman"/>
                <w:szCs w:val="24"/>
              </w:rPr>
              <w:t>吴晓雪</w:t>
            </w:r>
          </w:p>
        </w:tc>
      </w:tr>
      <w:tr w14:paraId="5A795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6B5CFB7B">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692895B7">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55048D62">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2AB0C4C4">
            <w:pPr>
              <w:widowControl/>
              <w:wordWrap w:val="0"/>
              <w:spacing w:after="0" w:line="360" w:lineRule="auto"/>
              <w:jc w:val="center"/>
              <w:rPr>
                <w:rFonts w:cs="Times New Roman"/>
                <w:szCs w:val="24"/>
              </w:rPr>
            </w:pPr>
            <w:r>
              <w:rPr>
                <w:rFonts w:hint="eastAsia" w:cs="Times New Roman"/>
                <w:szCs w:val="24"/>
              </w:rPr>
              <w:t>录音、笔记</w:t>
            </w:r>
          </w:p>
        </w:tc>
      </w:tr>
      <w:tr w14:paraId="04F89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7C007734">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38EA0618">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969260" cy="1981200"/>
                  <wp:effectExtent l="0" t="0" r="2540" b="0"/>
                  <wp:docPr id="170924638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46385" name="图片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69260" cy="1981200"/>
                          </a:xfrm>
                          <a:prstGeom prst="rect">
                            <a:avLst/>
                          </a:prstGeom>
                          <a:noFill/>
                        </pic:spPr>
                      </pic:pic>
                    </a:graphicData>
                  </a:graphic>
                </wp:inline>
              </w:drawing>
            </w:r>
          </w:p>
        </w:tc>
      </w:tr>
      <w:tr w14:paraId="52234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4FFDED96">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5B9083F5">
            <w:pPr>
              <w:widowControl/>
              <w:wordWrap w:val="0"/>
              <w:spacing w:after="0" w:line="360" w:lineRule="auto"/>
              <w:jc w:val="center"/>
              <w:rPr>
                <w:rFonts w:eastAsia="黑体" w:cs="宋体"/>
                <w:szCs w:val="28"/>
              </w:rPr>
            </w:pPr>
            <w:r>
              <w:rPr>
                <w:rFonts w:eastAsia="黑体" w:cs="宋体"/>
                <w:szCs w:val="28"/>
              </w:rPr>
              <w:drawing>
                <wp:inline distT="0" distB="0" distL="0" distR="0">
                  <wp:extent cx="2969895" cy="1979930"/>
                  <wp:effectExtent l="0" t="0" r="1905" b="1270"/>
                  <wp:docPr id="93274748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7486" name="图片 13"/>
                          <pic:cNvPicPr>
                            <a:picLocks noChangeAspect="1" noChangeArrowheads="1"/>
                          </pic:cNvPicPr>
                        </pic:nvPicPr>
                        <pic:blipFill>
                          <a:blip r:embed="rId7"/>
                          <a:srcRect/>
                          <a:stretch>
                            <a:fillRect/>
                          </a:stretch>
                        </pic:blipFill>
                        <pic:spPr>
                          <a:xfrm>
                            <a:off x="0" y="0"/>
                            <a:ext cx="2970000" cy="1980000"/>
                          </a:xfrm>
                          <a:prstGeom prst="rect">
                            <a:avLst/>
                          </a:prstGeom>
                          <a:noFill/>
                        </pic:spPr>
                      </pic:pic>
                    </a:graphicData>
                  </a:graphic>
                </wp:inline>
              </w:drawing>
            </w:r>
          </w:p>
        </w:tc>
      </w:tr>
    </w:tbl>
    <w:p w14:paraId="2D6E1098">
      <w:pPr>
        <w:widowControl/>
        <w:wordWrap w:val="0"/>
        <w:spacing w:after="0" w:line="360" w:lineRule="auto"/>
        <w:ind w:firstLine="560" w:firstLineChars="200"/>
        <w:rPr>
          <w:rFonts w:cs="Times New Roman"/>
          <w:sz w:val="28"/>
          <w:szCs w:val="24"/>
        </w:rPr>
      </w:pPr>
      <w:r>
        <w:rPr>
          <w:rFonts w:cs="Times New Roman"/>
          <w:sz w:val="28"/>
          <w:szCs w:val="24"/>
        </w:rPr>
        <w:br w:type="page"/>
      </w:r>
    </w:p>
    <w:p w14:paraId="727F637E">
      <w:pPr>
        <w:widowControl/>
        <w:wordWrap w:val="0"/>
        <w:spacing w:after="0" w:line="360" w:lineRule="auto"/>
        <w:jc w:val="center"/>
        <w:rPr>
          <w:rFonts w:eastAsia="黑体" w:cs="黑体"/>
          <w:szCs w:val="24"/>
        </w:rPr>
      </w:pPr>
      <w:r>
        <w:rPr>
          <w:rFonts w:hint="eastAsia" w:eastAsia="黑体" w:cs="黑体"/>
          <w:szCs w:val="24"/>
        </w:rPr>
        <w:t>访谈提纲</w:t>
      </w:r>
    </w:p>
    <w:p w14:paraId="1C18D588">
      <w:pPr>
        <w:widowControl/>
        <w:wordWrap w:val="0"/>
        <w:spacing w:after="0" w:line="360" w:lineRule="auto"/>
        <w:ind w:firstLine="480" w:firstLineChars="200"/>
        <w:rPr>
          <w:rFonts w:cs="Times New Roman"/>
          <w:szCs w:val="24"/>
        </w:rPr>
      </w:pPr>
      <w:r>
        <w:rPr>
          <w:rFonts w:hint="eastAsia" w:cs="Times New Roman"/>
          <w:szCs w:val="24"/>
        </w:rPr>
        <w:t>1.关于南平朱子文化进校园，我们有在网上看到贵校举办了一些活动，您可以和我们详细说说这些活动吗？</w:t>
      </w:r>
    </w:p>
    <w:p w14:paraId="7FC48683">
      <w:pPr>
        <w:widowControl/>
        <w:wordWrap w:val="0"/>
        <w:spacing w:after="0" w:line="360" w:lineRule="auto"/>
        <w:ind w:firstLine="480" w:firstLineChars="200"/>
        <w:rPr>
          <w:rFonts w:cs="Times New Roman"/>
          <w:szCs w:val="24"/>
        </w:rPr>
      </w:pPr>
      <w:r>
        <w:rPr>
          <w:rFonts w:hint="eastAsia" w:cs="Times New Roman"/>
          <w:szCs w:val="24"/>
        </w:rPr>
        <w:t>2.除了举办朱子文化相关的活动以外，贵校是否有其他宣传方式来增强学生对朱子文化的认知？</w:t>
      </w:r>
    </w:p>
    <w:p w14:paraId="31695410">
      <w:pPr>
        <w:widowControl/>
        <w:wordWrap w:val="0"/>
        <w:spacing w:after="0" w:line="360" w:lineRule="auto"/>
        <w:ind w:firstLine="480" w:firstLineChars="200"/>
        <w:rPr>
          <w:rFonts w:cs="Times New Roman"/>
          <w:szCs w:val="24"/>
        </w:rPr>
      </w:pPr>
      <w:r>
        <w:rPr>
          <w:rFonts w:hint="eastAsia" w:cs="Times New Roman"/>
          <w:szCs w:val="24"/>
        </w:rPr>
        <w:t>3.您认为该如何激发和保持学生对朱子文化的兴趣，使得他们成长为更好的优秀传统文化传承者呢？</w:t>
      </w:r>
    </w:p>
    <w:p w14:paraId="30CAC90C">
      <w:pPr>
        <w:widowControl/>
        <w:wordWrap w:val="0"/>
        <w:spacing w:after="0" w:line="360" w:lineRule="auto"/>
        <w:ind w:firstLine="480" w:firstLineChars="200"/>
        <w:rPr>
          <w:rFonts w:cs="Times New Roman"/>
          <w:szCs w:val="24"/>
        </w:rPr>
      </w:pPr>
      <w:r>
        <w:rPr>
          <w:rFonts w:hint="eastAsia" w:cs="Times New Roman"/>
          <w:szCs w:val="24"/>
        </w:rPr>
        <w:t>4.您认为如何能更好地将朱子文化和课堂教学结合，延展朱子文化与校园的融合深度呢？</w:t>
      </w:r>
    </w:p>
    <w:p w14:paraId="6E8FA607">
      <w:pPr>
        <w:widowControl/>
        <w:wordWrap w:val="0"/>
        <w:spacing w:after="0" w:line="360" w:lineRule="auto"/>
        <w:ind w:firstLine="480" w:firstLineChars="200"/>
        <w:rPr>
          <w:rFonts w:cs="Times New Roman"/>
          <w:szCs w:val="24"/>
        </w:rPr>
      </w:pPr>
      <w:r>
        <w:rPr>
          <w:rFonts w:hint="eastAsia" w:cs="Times New Roman"/>
          <w:szCs w:val="24"/>
        </w:rPr>
        <w:t>5.在未来，贵校是否有一些其他的关于朱子文化进校园的活动构想？</w:t>
      </w:r>
    </w:p>
    <w:p w14:paraId="17E13E20">
      <w:pPr>
        <w:widowControl/>
        <w:wordWrap w:val="0"/>
        <w:spacing w:after="0" w:line="360" w:lineRule="auto"/>
        <w:ind w:firstLine="480" w:firstLineChars="200"/>
        <w:rPr>
          <w:rFonts w:cs="Times New Roman"/>
          <w:szCs w:val="24"/>
        </w:rPr>
      </w:pPr>
      <w:r>
        <w:rPr>
          <w:rFonts w:cs="Times New Roman"/>
          <w:szCs w:val="24"/>
        </w:rPr>
        <w:br w:type="page"/>
      </w:r>
    </w:p>
    <w:p w14:paraId="37191489">
      <w:pPr>
        <w:widowControl/>
        <w:wordWrap w:val="0"/>
        <w:spacing w:after="0" w:line="360" w:lineRule="auto"/>
        <w:jc w:val="center"/>
        <w:rPr>
          <w:rFonts w:eastAsia="黑体" w:cs="黑体"/>
          <w:szCs w:val="24"/>
        </w:rPr>
      </w:pPr>
      <w:r>
        <w:rPr>
          <w:rFonts w:hint="eastAsia" w:eastAsia="黑体" w:cs="黑体"/>
          <w:szCs w:val="24"/>
        </w:rPr>
        <w:t>访谈全文</w:t>
      </w:r>
    </w:p>
    <w:p w14:paraId="5835AD7A">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林巧校长您好，</w:t>
      </w:r>
      <w:r>
        <w:rPr>
          <w:rFonts w:cs="Times New Roman"/>
          <w:b/>
          <w:bCs/>
          <w:szCs w:val="24"/>
        </w:rPr>
        <w:t>关于南平朱子文化进校园，我们有在网上看到贵校举办了一些活动，您可以和我们详细说说这些活动吗？</w:t>
      </w:r>
    </w:p>
    <w:p w14:paraId="1E4CF5C4">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：其实我们走进学校的时候就可以感受到我们学校是有浓浓的文化氛围的。</w:t>
      </w:r>
    </w:p>
    <w:p w14:paraId="097D2EE2">
      <w:pPr>
        <w:widowControl/>
        <w:wordWrap w:val="0"/>
        <w:spacing w:after="0" w:line="360" w:lineRule="auto"/>
        <w:ind w:firstLine="480" w:firstLineChars="200"/>
        <w:rPr>
          <w:rFonts w:cs="Times New Roman"/>
          <w:szCs w:val="24"/>
        </w:rPr>
      </w:pPr>
      <w:r>
        <w:rPr>
          <w:rFonts w:cs="Times New Roman"/>
          <w:szCs w:val="24"/>
        </w:rPr>
        <w:t>首先，我们学校运用环境来育人。走进来，我们第一个广场就是朱子振兴法治广场，我们也有乡村的法治基地。这边还有一个朱子文化园，它全长71米</w:t>
      </w:r>
      <w:r>
        <w:rPr>
          <w:rFonts w:hint="eastAsia" w:cs="Times New Roman"/>
          <w:szCs w:val="24"/>
        </w:rPr>
        <w:t>，</w:t>
      </w:r>
      <w:r>
        <w:rPr>
          <w:rFonts w:cs="Times New Roman"/>
          <w:szCs w:val="24"/>
        </w:rPr>
        <w:t>宽14米，寓意着朱熹托付五夫14岁，71岁去世。园内有很多跟朱熹有关的名言、诗句、朱子故事，以及朱子一生人生中最重要的四个阶段，都会在园中有所体现。</w:t>
      </w:r>
      <w:r>
        <w:rPr>
          <w:rFonts w:hint="eastAsia" w:cs="Times New Roman"/>
          <w:szCs w:val="24"/>
        </w:rPr>
        <w:t>第二，</w:t>
      </w:r>
      <w:r>
        <w:rPr>
          <w:rFonts w:cs="Times New Roman"/>
          <w:szCs w:val="24"/>
        </w:rPr>
        <w:t>我们主要是通过书香墨香。比如我们组织、举办了一些活动，</w:t>
      </w:r>
      <w:r>
        <w:rPr>
          <w:rFonts w:hint="eastAsia" w:cs="Times New Roman"/>
          <w:szCs w:val="24"/>
        </w:rPr>
        <w:t>比如</w:t>
      </w:r>
      <w:r>
        <w:rPr>
          <w:rFonts w:cs="Times New Roman"/>
          <w:szCs w:val="24"/>
        </w:rPr>
        <w:t>写朱子名言、绘制朱子图画、读朱子故事、说朱子故事等等。第三，我们会利用思政教育来传承朱子文化，比如说我们每周一早晨的升旗仪式，就是国旗下的朱子课堂，当每周一上午升旗的时候，我们的学生会按年段、班级来排。每个班级都会出一个朱子故事，可以自由选择，但是不重复。同时，我们常态化地开展朱子文化讲解员。我们的学生不但在学校讲，因为学校的朱子园、朱子振兴法治广场就可以开展故事的讲解，他们还会利用节假日到新贤古街随机为过路的旅客讲解，今年五一我们的学生</w:t>
      </w:r>
      <w:r>
        <w:rPr>
          <w:rFonts w:hint="eastAsia" w:cs="Times New Roman"/>
          <w:szCs w:val="24"/>
        </w:rPr>
        <w:t>还</w:t>
      </w:r>
      <w:r>
        <w:rPr>
          <w:rFonts w:cs="Times New Roman"/>
          <w:szCs w:val="24"/>
        </w:rPr>
        <w:t>接待了江西景德镇的棋社与周边地方的两个团。我们学校也开展了培训</w:t>
      </w:r>
      <w:r>
        <w:rPr>
          <w:rFonts w:hint="eastAsia" w:cs="Times New Roman"/>
          <w:szCs w:val="24"/>
        </w:rPr>
        <w:t>，</w:t>
      </w:r>
      <w:r>
        <w:rPr>
          <w:rFonts w:cs="Times New Roman"/>
          <w:szCs w:val="24"/>
        </w:rPr>
        <w:t>以300名的朱子文化讲解员为目标，让学生与老师都要会讲，这样我们的朱子文化才能得到传承。第四，我们的乡土的文化也跟朱子有关，比如我们会结合劳动教育与朱子家宴，虽然学校因为食堂也比较小，也普及方面有限制。但是我们每年过年的假期会安排不同的年级的孩子去做不同的家宴，比如简单一点的莲子炖蛋，可以去安排低年级的学生去做，难一点的黄鳝煲、泥鳅煲、田螺煲就会由高年级的学生去做，朱熹不但是一个教育家，他也是一个美食家，如果学生都不去传承的话，可能断了，于是我们就与劳动教育相结合，组织了这些活动。</w:t>
      </w:r>
    </w:p>
    <w:p w14:paraId="227C3CF1">
      <w:pPr>
        <w:widowControl/>
        <w:wordWrap w:val="0"/>
        <w:spacing w:after="0" w:line="360" w:lineRule="auto"/>
        <w:ind w:firstLine="480" w:firstLineChars="200"/>
        <w:rPr>
          <w:rFonts w:cs="Times New Roman"/>
          <w:szCs w:val="24"/>
        </w:rPr>
      </w:pPr>
      <w:r>
        <w:rPr>
          <w:rFonts w:cs="Times New Roman"/>
          <w:szCs w:val="24"/>
        </w:rPr>
        <w:t>其次，我们也积极把朱子课堂开到户外，除了之前的朱子文化讲解员以外，我们也利用其他活动使它活跃在田间地头，比如在今年世界粮食生产安全日的时候，我们就依托五夫镇的资源优势，到朱子巷前面的稻田开展了亲子活动，在稻田旁边与朱子隔空对话，一方面有助于学生亲身去感受收获的喜悦，另一方面，在开展活动之前，虽然许多孩子和家长身处五夫镇，但实际上对朱子的了解并不深，以这次活动的契机讲朱子故事，并且鼓励他们谈感受，有助于给他们真正的启发。在活动结束之后再一起回到食堂煮上一碗葱汤麦饭，鼓励他们珍惜粮食，自己动手丰衣足食，是一个非常好的思政教育活动。</w:t>
      </w:r>
    </w:p>
    <w:p w14:paraId="133A9CCE">
      <w:pPr>
        <w:widowControl/>
        <w:wordWrap w:val="0"/>
        <w:spacing w:after="0" w:line="360" w:lineRule="auto"/>
        <w:ind w:firstLine="480" w:firstLineChars="200"/>
        <w:rPr>
          <w:rFonts w:cs="Times New Roman"/>
          <w:szCs w:val="24"/>
        </w:rPr>
      </w:pPr>
      <w:r>
        <w:rPr>
          <w:rFonts w:cs="Times New Roman"/>
          <w:szCs w:val="24"/>
        </w:rPr>
        <w:t>再者，在新贤书院的边上有两条龙鱼，而龙鱼也可以把它理解为朱子文化的产物，五福镇的龙鱼原本是本地的乡俗，在祭祀过节的时候会舞龙鱼，而在朱子中了进士之后就进行了改良，只要有考试中第就舞龙鱼，赋予了另外一种意义——鱼跃龙门。龙鱼也是省级的非物质文化遗产，而传承人是五夫镇的一位老人家，帮助孩子们去编织、制作龙鱼，常常9个孩子为一组，每年的五年级学生负责制作。并且我们还请老师将龙鱼的故事融入舞蹈里，我们学校自己的龙鱼队在每年中考之前都会舞龙鱼以表示美好的向往。</w:t>
      </w:r>
    </w:p>
    <w:p w14:paraId="4A9E479A">
      <w:pPr>
        <w:widowControl/>
        <w:wordWrap w:val="0"/>
        <w:spacing w:after="0" w:line="360" w:lineRule="auto"/>
        <w:ind w:firstLine="482" w:firstLineChars="200"/>
        <w:rPr>
          <w:rFonts w:cs="Times New Roman"/>
          <w:b/>
          <w:bCs/>
          <w:szCs w:val="24"/>
        </w:rPr>
      </w:pPr>
      <w:r>
        <w:rPr>
          <w:rFonts w:cs="Times New Roman"/>
          <w:b/>
          <w:bCs/>
          <w:szCs w:val="24"/>
        </w:rPr>
        <w:t>Q：除了举办朱子文化相关的活动以外，贵校是否有其他宣传方式来增强学生对朱子文化的认知？</w:t>
      </w:r>
    </w:p>
    <w:p w14:paraId="352DC4B3">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上半年我们就做了一场活动，它的宣传方式可能跟学校的系统不太一样，我们学校有一个模拟政协社团，模拟政协社团相对来说会在大学高中生更加普及，而五夫镇有一个政协的基地，同时我们的挂点领导也是政协的副主席，借此契机我们就成立了一个模拟政协社团，能够通过模拟参政议政的职能尽早让孩子们感受政协的公办程序。我们会先抛出一个议题，然后让孩子们去讨论，比如你们觉得如何更好地让朱子文化在青少年和儿童的心中种下种子，以什么样的方式会让你更加喜欢朱子文化？孩子们的思维可能会更广更远，他们会提到可以推出相关游戏、利用</w:t>
      </w:r>
      <w:r>
        <w:rPr>
          <w:rFonts w:hint="eastAsia" w:cs="Times New Roman"/>
          <w:szCs w:val="24"/>
        </w:rPr>
        <w:t>VR</w:t>
      </w:r>
      <w:r>
        <w:rPr>
          <w:rFonts w:cs="Times New Roman"/>
          <w:szCs w:val="24"/>
        </w:rPr>
        <w:t>技术、剧本杀等方式，这不仅对我们老师是一种启发，我们也鼓励孩子们自由发挥进行宣传，在孩子们实践的过程中，我想他们对朱子文化也有了更深的了解，达到了教育宣传的目的。</w:t>
      </w:r>
    </w:p>
    <w:p w14:paraId="37DFD421">
      <w:pPr>
        <w:widowControl/>
        <w:wordWrap w:val="0"/>
        <w:spacing w:after="0" w:line="360" w:lineRule="auto"/>
        <w:ind w:firstLine="482" w:firstLineChars="200"/>
        <w:rPr>
          <w:rFonts w:cs="Times New Roman"/>
          <w:b/>
          <w:bCs/>
          <w:szCs w:val="24"/>
        </w:rPr>
      </w:pPr>
      <w:r>
        <w:rPr>
          <w:rFonts w:cs="Times New Roman"/>
          <w:b/>
          <w:bCs/>
          <w:szCs w:val="24"/>
        </w:rPr>
        <w:t>Q：您认为如何能更好地将朱子文化和课堂教学结合，延展朱子文化与校园的融合深度呢？</w:t>
      </w:r>
    </w:p>
    <w:p w14:paraId="20D9CC4F">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：我们在落实</w:t>
      </w:r>
      <w:r>
        <w:rPr>
          <w:rFonts w:hint="eastAsia" w:cs="Times New Roman"/>
          <w:szCs w:val="24"/>
        </w:rPr>
        <w:t>“双减”政策</w:t>
      </w:r>
      <w:r>
        <w:rPr>
          <w:rFonts w:cs="Times New Roman"/>
          <w:szCs w:val="24"/>
        </w:rPr>
        <w:t>时有将朱子文化和课堂教学相融合。我没有自己开发的校本教材，这本教材分为三本，第一本是1到3年级，第二本是4到6年级，第三本是7到9年级，因为我们学校是九年一班制的学校，包括小学与中学。我们每周有一次延时服务，时长约一个半小时，这是专门来上校本课程的，将文化与课堂进行充分结合。我们输出内容的检验方式并不是让孩子们去考试，而是通过其他方式，比如读完这本书，挑选其中最感兴趣的一个章节，也可以通过这本书的阅读去做一些思维导图，手抄报、图画等等。我认为教育就是最好的传承，将</w:t>
      </w:r>
      <w:r>
        <w:rPr>
          <w:rFonts w:hint="eastAsia" w:cs="Times New Roman"/>
          <w:szCs w:val="24"/>
        </w:rPr>
        <w:t>朱子</w:t>
      </w:r>
      <w:r>
        <w:rPr>
          <w:rFonts w:cs="Times New Roman"/>
          <w:szCs w:val="24"/>
        </w:rPr>
        <w:t>文化融入课堂之中，然后再进行扩展，让孩子们在学校中都能感受浓浓的文化氛围，从而耳濡目染，孩子不仅会爱这个学校，也会对朱子文化有更深的了解。</w:t>
      </w:r>
    </w:p>
    <w:p w14:paraId="5E7FAFC4">
      <w:pPr>
        <w:widowControl/>
        <w:wordWrap w:val="0"/>
        <w:spacing w:after="0" w:line="360" w:lineRule="auto"/>
        <w:ind w:firstLine="482" w:firstLineChars="200"/>
        <w:rPr>
          <w:rFonts w:cs="Times New Roman"/>
          <w:b/>
          <w:bCs/>
          <w:szCs w:val="24"/>
        </w:rPr>
      </w:pPr>
      <w:r>
        <w:rPr>
          <w:rFonts w:cs="Times New Roman"/>
          <w:b/>
          <w:bCs/>
          <w:szCs w:val="24"/>
        </w:rPr>
        <w:t>Q：您认为通过这些方式，目前学生们了解朱子文化的程度如何？</w:t>
      </w:r>
    </w:p>
    <w:p w14:paraId="6386CD77">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目前学生对于朱子文化虽然不能说全覆盖，但是通过各种方式相信已经有一定的提升。我们通过创新教育，比如学校原创的情景剧，就是从朱子家训里面选择了3个篇章，第1篇章是有关宗教的篇章，第2篇章是尊重父母、敬爱老人，第3篇章则是团结友爱，这三个篇章融到一个情景剧里面，孩子们在表演的过程中实际上也是一种传承，同时每年也会组织各个年段的学生来看。</w:t>
      </w:r>
    </w:p>
    <w:p w14:paraId="45853136">
      <w:pPr>
        <w:widowControl/>
        <w:wordWrap w:val="0"/>
        <w:spacing w:after="0" w:line="360" w:lineRule="auto"/>
        <w:ind w:firstLine="482" w:firstLineChars="200"/>
        <w:rPr>
          <w:rFonts w:cs="Times New Roman"/>
          <w:b/>
          <w:bCs/>
          <w:szCs w:val="24"/>
        </w:rPr>
      </w:pPr>
      <w:r>
        <w:rPr>
          <w:rFonts w:cs="Times New Roman"/>
          <w:b/>
          <w:bCs/>
          <w:szCs w:val="24"/>
        </w:rPr>
        <w:t>Q：在未来，贵校是否有一些其他的关于朱子文化进校园的活动构想？</w:t>
      </w:r>
    </w:p>
    <w:p w14:paraId="21BDBC6F">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关于未来，相信在自媒体时代很多的内容也会越来越更新，我们主要可能会根据学校的发展、一定的节日和学校某一阶段的教学目标，进行活动的构想。比如前一段时间我们举办了春日对诗，我觉得很好。目前我们已经基本上都有大课间诵读朱子的诗词，孩子们也都会背，以对词的方式进行，学生们也非常有兴趣，我们会根据谁对的多颁发相应的小奖品，手拿一把扇子。诗词如果让孩子们用背诵的方式去背给老师听，或者采取默写的方式都是非常枯燥的，但是通过对诗的活动，都有你追我赶的范围，那就完全不一样。同时我们会在户外，依据不同的学段，在不同的区域去进行对诗活动。</w:t>
      </w:r>
    </w:p>
    <w:p w14:paraId="06F2C3AC">
      <w:pPr>
        <w:widowControl/>
        <w:wordWrap w:val="0"/>
        <w:spacing w:after="0" w:line="360" w:lineRule="auto"/>
        <w:ind w:firstLine="482" w:firstLineChars="200"/>
        <w:rPr>
          <w:rFonts w:cs="Times New Roman"/>
          <w:b/>
          <w:bCs/>
          <w:szCs w:val="24"/>
        </w:rPr>
      </w:pPr>
      <w:r>
        <w:rPr>
          <w:rFonts w:cs="Times New Roman"/>
          <w:b/>
          <w:bCs/>
          <w:szCs w:val="24"/>
        </w:rPr>
        <w:t>Q：您认为该如何激发和保持学生对朱子文化的兴趣，使得他们成长为更好的优秀传统文化传承者呢？</w:t>
      </w:r>
    </w:p>
    <w:p w14:paraId="2A494CB1">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w:t>
      </w:r>
      <w:r>
        <w:rPr>
          <w:rFonts w:hint="eastAsia" w:cs="Times New Roman"/>
          <w:szCs w:val="24"/>
        </w:rPr>
        <w:t>习近平</w:t>
      </w:r>
      <w:r>
        <w:rPr>
          <w:rFonts w:cs="Times New Roman"/>
          <w:szCs w:val="24"/>
        </w:rPr>
        <w:t>总书记来武夷山考察调研，强调了要实现中华优秀传统文化的</w:t>
      </w:r>
      <w:r>
        <w:rPr>
          <w:rFonts w:hint="eastAsia" w:cs="Times New Roman"/>
          <w:szCs w:val="24"/>
        </w:rPr>
        <w:t>创造性转化、创新性发展</w:t>
      </w:r>
      <w:r>
        <w:rPr>
          <w:rFonts w:cs="Times New Roman"/>
          <w:szCs w:val="24"/>
        </w:rPr>
        <w:t>，这让我非常有思考。其实</w:t>
      </w:r>
      <w:r>
        <w:rPr>
          <w:rFonts w:hint="eastAsia" w:cs="Times New Roman"/>
          <w:szCs w:val="24"/>
        </w:rPr>
        <w:t>创造性转化、创新性发展</w:t>
      </w:r>
      <w:r>
        <w:rPr>
          <w:rFonts w:cs="Times New Roman"/>
          <w:szCs w:val="24"/>
        </w:rPr>
        <w:t>就重在激发孩子们去真正地热爱，而不是被老师硬逼着去学，要改变朱子文化的宣传方式，不是枯燥的文字，而是要让朱子文化的内容更有创新，让孩子们更喜欢，更有乐趣。比如我刚刚介绍的活动，孩子们都觉得很好玩，在这个活动过程中，他们就已经在传承了，回去也会跟家长分享。</w:t>
      </w:r>
    </w:p>
    <w:p w14:paraId="590FE669">
      <w:pPr>
        <w:widowControl/>
        <w:wordWrap w:val="0"/>
        <w:spacing w:after="0" w:line="360" w:lineRule="auto"/>
        <w:ind w:firstLine="480" w:firstLineChars="200"/>
        <w:rPr>
          <w:rFonts w:cs="Times New Roman"/>
        </w:rPr>
      </w:pPr>
      <w:r>
        <w:rPr>
          <w:rFonts w:cs="Times New Roman"/>
        </w:rPr>
        <w:br w:type="page"/>
      </w:r>
    </w:p>
    <w:p w14:paraId="3F88D7CA">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C2600"/>
    <w:rsid w:val="377C2600"/>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2025-09-06T18:44:00Z</dcterms:created>
  <dc:creator>習</dc:creator>
  <cp:lastModifiedBy>習</cp:lastModifiedBy>
  <dcterms:modified xsi:type="dcterms:W3CDTF">2025-09-06T18:44:46Z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C30A3FD1DB084850ADC5F14C91A7E946_11</vt:lpwstr>
  </property>
  <property fmtid="{D5CDD505-2E9C-101B-9397-08002B2CF9AE}" pid="4" name="KSOTemplateDocerSaveRecord">
    <vt:lpwstr>eyJoZGlkIjoiNzIxMjEwNjBkMzY2OTQ2ODQ3YzVhYjA0ZDAzMWNjMDYiLCJ1c2VySWQiOiIzNDY2NTE1ODYifQ==</vt:lpwstr>
  </property>
</Properties>
</file>