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C92F5">
      <w:pPr>
        <w:widowControl/>
        <w:wordWrap w:val="0"/>
        <w:spacing w:after="0" w:line="360" w:lineRule="auto"/>
        <w:jc w:val="center"/>
        <w:outlineLvl w:val="1"/>
        <w:rPr>
          <w:rFonts w:eastAsia="黑体" w:cs="黑体"/>
          <w:sz w:val="28"/>
          <w:szCs w:val="28"/>
        </w:rPr>
      </w:pPr>
      <w:bookmarkStart w:id="0" w:name="_Toc193914930"/>
      <w:r>
        <w:rPr>
          <w:rFonts w:hint="eastAsia" w:eastAsia="黑体" w:cs="黑体"/>
          <w:sz w:val="28"/>
          <w:szCs w:val="28"/>
        </w:rPr>
        <w:t>访谈记录15</w:t>
      </w:r>
      <w:r>
        <w:rPr>
          <w:rFonts w:eastAsia="黑体" w:cs="黑体"/>
          <w:sz w:val="28"/>
          <w:szCs w:val="28"/>
        </w:rPr>
        <w:t xml:space="preserve"> </w:t>
      </w:r>
      <w:r>
        <w:rPr>
          <w:rFonts w:hint="eastAsia" w:eastAsia="黑体" w:cs="黑体"/>
          <w:sz w:val="28"/>
          <w:szCs w:val="28"/>
        </w:rPr>
        <w:t>中华妈祖文化交流协会</w:t>
      </w:r>
      <w:r>
        <w:rPr>
          <w:rFonts w:eastAsia="黑体" w:cs="黑体"/>
          <w:sz w:val="28"/>
          <w:szCs w:val="28"/>
        </w:rPr>
        <w:t xml:space="preserve"> </w:t>
      </w:r>
      <w:bookmarkStart w:id="3" w:name="_GoBack"/>
      <w:r>
        <w:rPr>
          <w:rFonts w:hint="eastAsia" w:eastAsia="黑体" w:cs="黑体"/>
          <w:sz w:val="28"/>
          <w:szCs w:val="28"/>
        </w:rPr>
        <w:t>周金琰常务副秘书长</w:t>
      </w:r>
      <w:bookmarkEnd w:id="0"/>
    </w:p>
    <w:bookmarkEnd w:id="3"/>
    <w:p w14:paraId="072E90CE">
      <w:pPr>
        <w:widowControl/>
        <w:wordWrap w:val="0"/>
        <w:spacing w:after="0" w:line="360" w:lineRule="auto"/>
        <w:jc w:val="center"/>
        <w:rPr>
          <w:rFonts w:eastAsia="黑体" w:cs="黑体"/>
          <w:szCs w:val="24"/>
        </w:rPr>
      </w:pPr>
      <w:r>
        <w:rPr>
          <w:rFonts w:hint="eastAsia" w:eastAsia="黑体" w:cs="黑体"/>
          <w:szCs w:val="24"/>
        </w:rPr>
        <w:t>访谈信息</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14:paraId="6E80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249" w:type="pct"/>
            <w:vAlign w:val="center"/>
          </w:tcPr>
          <w:p w14:paraId="2075F379">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14:paraId="680A2B1E">
            <w:pPr>
              <w:widowControl/>
              <w:wordWrap w:val="0"/>
              <w:spacing w:after="0" w:line="360" w:lineRule="auto"/>
              <w:jc w:val="center"/>
              <w:rPr>
                <w:rFonts w:eastAsia="黑体" w:cs="黑体"/>
                <w:sz w:val="28"/>
                <w:szCs w:val="28"/>
              </w:rPr>
            </w:pPr>
            <w:r>
              <w:rPr>
                <w:rFonts w:hint="eastAsia" w:cs="Times New Roman"/>
                <w:szCs w:val="24"/>
              </w:rPr>
              <w:t>2024年7月19日</w:t>
            </w:r>
          </w:p>
        </w:tc>
        <w:tc>
          <w:tcPr>
            <w:tcW w:w="870" w:type="pct"/>
            <w:vAlign w:val="center"/>
          </w:tcPr>
          <w:p w14:paraId="692506A5">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14:paraId="4C7CE599">
            <w:pPr>
              <w:widowControl/>
              <w:wordWrap w:val="0"/>
              <w:spacing w:after="0" w:line="360" w:lineRule="auto"/>
              <w:jc w:val="center"/>
              <w:rPr>
                <w:rFonts w:eastAsia="黑体" w:cs="黑体"/>
                <w:sz w:val="28"/>
                <w:szCs w:val="28"/>
              </w:rPr>
            </w:pPr>
            <w:r>
              <w:rPr>
                <w:rFonts w:hint="eastAsia" w:cs="Times New Roman"/>
                <w:szCs w:val="24"/>
              </w:rPr>
              <w:t>莆田湄洲妈祖祖庙</w:t>
            </w:r>
          </w:p>
        </w:tc>
      </w:tr>
      <w:tr w14:paraId="23418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14:paraId="628B12A4">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14:paraId="0C570582">
            <w:pPr>
              <w:widowControl/>
              <w:wordWrap w:val="0"/>
              <w:spacing w:after="0" w:line="360" w:lineRule="auto"/>
              <w:jc w:val="center"/>
              <w:rPr>
                <w:rFonts w:cs="Times New Roman"/>
                <w:spacing w:val="-6"/>
                <w:szCs w:val="24"/>
              </w:rPr>
            </w:pPr>
            <w:r>
              <w:rPr>
                <w:rFonts w:hint="eastAsia" w:cs="Times New Roman"/>
                <w:spacing w:val="-6"/>
                <w:szCs w:val="24"/>
              </w:rPr>
              <w:t>中华妈祖文化交流协会</w:t>
            </w:r>
          </w:p>
          <w:p w14:paraId="017AFD3C">
            <w:pPr>
              <w:widowControl/>
              <w:wordWrap w:val="0"/>
              <w:spacing w:after="0" w:line="360" w:lineRule="auto"/>
              <w:jc w:val="center"/>
              <w:rPr>
                <w:rFonts w:cs="Times New Roman"/>
                <w:szCs w:val="24"/>
              </w:rPr>
            </w:pPr>
            <w:r>
              <w:rPr>
                <w:rFonts w:hint="eastAsia" w:cs="Times New Roman"/>
                <w:szCs w:val="24"/>
              </w:rPr>
              <w:t>周金琰常务副秘书长</w:t>
            </w:r>
          </w:p>
          <w:p w14:paraId="66519254">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14:paraId="62678ECF">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14:paraId="39DE8EE4">
            <w:pPr>
              <w:widowControl/>
              <w:wordWrap w:val="0"/>
              <w:spacing w:after="0" w:line="360" w:lineRule="auto"/>
              <w:jc w:val="center"/>
              <w:rPr>
                <w:rFonts w:cs="Times New Roman"/>
                <w:szCs w:val="24"/>
              </w:rPr>
            </w:pPr>
            <w:r>
              <w:rPr>
                <w:rFonts w:hint="eastAsia" w:cs="Times New Roman"/>
                <w:szCs w:val="24"/>
              </w:rPr>
              <w:t>专业性组织</w:t>
            </w:r>
          </w:p>
          <w:p w14:paraId="2A1C85B0">
            <w:pPr>
              <w:widowControl/>
              <w:wordWrap w:val="0"/>
              <w:spacing w:after="0" w:line="360" w:lineRule="auto"/>
              <w:jc w:val="center"/>
              <w:rPr>
                <w:rFonts w:cs="Times New Roman"/>
                <w:szCs w:val="24"/>
              </w:rPr>
            </w:pPr>
            <w:r>
              <w:rPr>
                <w:rFonts w:hint="eastAsia" w:cs="Times New Roman"/>
                <w:szCs w:val="24"/>
              </w:rPr>
              <w:t>管理人员</w:t>
            </w:r>
          </w:p>
        </w:tc>
      </w:tr>
      <w:tr w14:paraId="41643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249" w:type="pct"/>
            <w:vAlign w:val="center"/>
          </w:tcPr>
          <w:p w14:paraId="240B6AC0">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1559" w:type="pct"/>
            <w:vAlign w:val="center"/>
          </w:tcPr>
          <w:p w14:paraId="650B202A">
            <w:pPr>
              <w:widowControl/>
              <w:wordWrap w:val="0"/>
              <w:spacing w:after="0" w:line="360" w:lineRule="auto"/>
              <w:jc w:val="center"/>
              <w:rPr>
                <w:rFonts w:cs="Times New Roman"/>
                <w:szCs w:val="24"/>
              </w:rPr>
            </w:pPr>
            <w:r>
              <w:rPr>
                <w:rFonts w:hint="eastAsia" w:cs="Times New Roman"/>
                <w:szCs w:val="24"/>
              </w:rPr>
              <w:t>王心妍</w:t>
            </w:r>
          </w:p>
          <w:p w14:paraId="76DDD1FB">
            <w:pPr>
              <w:widowControl/>
              <w:wordWrap w:val="0"/>
              <w:spacing w:after="0" w:line="360" w:lineRule="auto"/>
              <w:jc w:val="center"/>
              <w:rPr>
                <w:rFonts w:eastAsia="黑体" w:cs="黑体"/>
                <w:sz w:val="28"/>
                <w:szCs w:val="28"/>
              </w:rPr>
            </w:pPr>
            <w:r>
              <w:rPr>
                <w:rFonts w:hint="eastAsia" w:cs="Times New Roman"/>
                <w:szCs w:val="24"/>
              </w:rPr>
              <w:t>（以下以Q表示）</w:t>
            </w:r>
          </w:p>
        </w:tc>
        <w:tc>
          <w:tcPr>
            <w:tcW w:w="870" w:type="pct"/>
            <w:vAlign w:val="center"/>
          </w:tcPr>
          <w:p w14:paraId="36CD8B83">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1321" w:type="pct"/>
            <w:vAlign w:val="center"/>
          </w:tcPr>
          <w:p w14:paraId="066DE7DA">
            <w:pPr>
              <w:widowControl/>
              <w:wordWrap w:val="0"/>
              <w:spacing w:after="0" w:line="360" w:lineRule="auto"/>
              <w:jc w:val="center"/>
              <w:rPr>
                <w:rFonts w:eastAsia="黑体" w:cs="黑体"/>
                <w:sz w:val="28"/>
                <w:szCs w:val="28"/>
              </w:rPr>
            </w:pPr>
            <w:r>
              <w:rPr>
                <w:rFonts w:hint="eastAsia" w:cs="Times New Roman"/>
                <w:szCs w:val="24"/>
              </w:rPr>
              <w:t>吴晓雪</w:t>
            </w:r>
          </w:p>
        </w:tc>
      </w:tr>
      <w:tr w14:paraId="2F15B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3DECCE5B">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14:paraId="40B55D76">
            <w:pPr>
              <w:widowControl/>
              <w:wordWrap w:val="0"/>
              <w:spacing w:after="0" w:line="360" w:lineRule="auto"/>
              <w:jc w:val="center"/>
              <w:rPr>
                <w:rFonts w:eastAsia="黑体" w:cs="黑体"/>
                <w:sz w:val="28"/>
                <w:szCs w:val="28"/>
              </w:rPr>
            </w:pPr>
            <w:r>
              <w:rPr>
                <w:rFonts w:hint="eastAsia" w:cs="Times New Roman"/>
                <w:szCs w:val="24"/>
              </w:rPr>
              <w:t>线下访谈</w:t>
            </w:r>
          </w:p>
        </w:tc>
        <w:tc>
          <w:tcPr>
            <w:tcW w:w="870" w:type="pct"/>
            <w:vAlign w:val="center"/>
          </w:tcPr>
          <w:p w14:paraId="08CF60FF">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14:paraId="16C8C40C">
            <w:pPr>
              <w:widowControl/>
              <w:wordWrap w:val="0"/>
              <w:spacing w:after="0" w:line="360" w:lineRule="auto"/>
              <w:jc w:val="center"/>
              <w:rPr>
                <w:rFonts w:cs="Times New Roman"/>
                <w:szCs w:val="24"/>
              </w:rPr>
            </w:pPr>
            <w:r>
              <w:rPr>
                <w:rFonts w:hint="eastAsia" w:cs="Times New Roman"/>
                <w:szCs w:val="24"/>
              </w:rPr>
              <w:t>录音、笔记</w:t>
            </w:r>
          </w:p>
        </w:tc>
      </w:tr>
      <w:tr w14:paraId="74CED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6F0E257F">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14:paraId="0CC175BF">
            <w:pPr>
              <w:widowControl/>
              <w:wordWrap w:val="0"/>
              <w:spacing w:after="0" w:line="360" w:lineRule="auto"/>
              <w:jc w:val="center"/>
              <w:rPr>
                <w:rFonts w:eastAsia="黑体" w:cs="黑体"/>
                <w:sz w:val="28"/>
                <w:szCs w:val="28"/>
              </w:rPr>
            </w:pPr>
            <w:r>
              <w:rPr>
                <w:rFonts w:eastAsia="黑体" w:cs="黑体"/>
                <w:sz w:val="28"/>
                <w:szCs w:val="28"/>
              </w:rPr>
              <w:drawing>
                <wp:inline distT="0" distB="0" distL="0" distR="0">
                  <wp:extent cx="2859405" cy="1908175"/>
                  <wp:effectExtent l="0" t="0" r="5715" b="12065"/>
                  <wp:docPr id="5293693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69334" name="图片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59405" cy="1908175"/>
                          </a:xfrm>
                          <a:prstGeom prst="rect">
                            <a:avLst/>
                          </a:prstGeom>
                          <a:noFill/>
                        </pic:spPr>
                      </pic:pic>
                    </a:graphicData>
                  </a:graphic>
                </wp:inline>
              </w:drawing>
            </w:r>
          </w:p>
        </w:tc>
      </w:tr>
      <w:tr w14:paraId="25A40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3E0A124D">
            <w:pPr>
              <w:widowControl/>
              <w:wordWrap w:val="0"/>
              <w:spacing w:after="0" w:line="360" w:lineRule="auto"/>
              <w:jc w:val="center"/>
              <w:rPr>
                <w:rFonts w:eastAsia="黑体" w:cs="黑体"/>
                <w:sz w:val="28"/>
                <w:szCs w:val="28"/>
              </w:rPr>
            </w:pPr>
            <w:r>
              <w:rPr>
                <w:rFonts w:hint="eastAsia" w:eastAsia="黑体" w:cs="黑体"/>
                <w:sz w:val="28"/>
                <w:szCs w:val="28"/>
              </w:rPr>
              <w:t>访谈合照</w:t>
            </w:r>
          </w:p>
        </w:tc>
        <w:tc>
          <w:tcPr>
            <w:tcW w:w="3750" w:type="pct"/>
            <w:gridSpan w:val="3"/>
            <w:vAlign w:val="center"/>
          </w:tcPr>
          <w:p w14:paraId="236CF29C">
            <w:pPr>
              <w:widowControl/>
              <w:wordWrap w:val="0"/>
              <w:spacing w:after="0" w:line="360" w:lineRule="auto"/>
              <w:jc w:val="center"/>
              <w:rPr>
                <w:rFonts w:eastAsia="黑体" w:cs="宋体"/>
                <w:szCs w:val="28"/>
              </w:rPr>
            </w:pPr>
            <w:r>
              <w:rPr>
                <w:rFonts w:eastAsia="黑体" w:cs="宋体"/>
                <w:szCs w:val="28"/>
              </w:rPr>
              <w:drawing>
                <wp:inline distT="0" distB="0" distL="0" distR="0">
                  <wp:extent cx="2865120" cy="1907540"/>
                  <wp:effectExtent l="0" t="0" r="0" b="12700"/>
                  <wp:docPr id="20620561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56129" name="图片 17"/>
                          <pic:cNvPicPr>
                            <a:picLocks noChangeAspect="1" noChangeArrowheads="1"/>
                          </pic:cNvPicPr>
                        </pic:nvPicPr>
                        <pic:blipFill>
                          <a:blip r:embed="rId7"/>
                          <a:srcRect/>
                          <a:stretch>
                            <a:fillRect/>
                          </a:stretch>
                        </pic:blipFill>
                        <pic:spPr>
                          <a:xfrm>
                            <a:off x="0" y="0"/>
                            <a:ext cx="2865203" cy="1908000"/>
                          </a:xfrm>
                          <a:prstGeom prst="rect">
                            <a:avLst/>
                          </a:prstGeom>
                          <a:noFill/>
                        </pic:spPr>
                      </pic:pic>
                    </a:graphicData>
                  </a:graphic>
                </wp:inline>
              </w:drawing>
            </w:r>
          </w:p>
        </w:tc>
      </w:tr>
    </w:tbl>
    <w:p w14:paraId="21B84E31">
      <w:pPr>
        <w:widowControl/>
        <w:tabs>
          <w:tab w:val="center" w:pos="4153"/>
        </w:tabs>
        <w:wordWrap w:val="0"/>
        <w:spacing w:after="0" w:line="360" w:lineRule="auto"/>
        <w:ind w:firstLine="560" w:firstLineChars="200"/>
        <w:rPr>
          <w:rFonts w:eastAsia="黑体" w:cs="黑体"/>
          <w:sz w:val="28"/>
          <w:szCs w:val="28"/>
        </w:rPr>
      </w:pPr>
      <w:r>
        <w:rPr>
          <w:rFonts w:eastAsia="黑体" w:cs="黑体"/>
          <w:sz w:val="28"/>
        </w:rPr>
        <w:br w:type="page"/>
      </w:r>
    </w:p>
    <w:p w14:paraId="369C6DA4">
      <w:pPr>
        <w:widowControl/>
        <w:wordWrap w:val="0"/>
        <w:spacing w:after="0" w:line="360" w:lineRule="auto"/>
        <w:jc w:val="center"/>
        <w:rPr>
          <w:rFonts w:eastAsia="黑体" w:cs="黑体"/>
          <w:szCs w:val="24"/>
        </w:rPr>
      </w:pPr>
      <w:r>
        <w:rPr>
          <w:rFonts w:hint="eastAsia" w:eastAsia="黑体" w:cs="黑体"/>
          <w:szCs w:val="24"/>
        </w:rPr>
        <w:t>访谈提纲</w:t>
      </w:r>
    </w:p>
    <w:p w14:paraId="2A26FD21">
      <w:pPr>
        <w:widowControl/>
        <w:wordWrap w:val="0"/>
        <w:spacing w:after="0" w:line="360" w:lineRule="auto"/>
        <w:ind w:firstLine="480" w:firstLineChars="200"/>
        <w:rPr>
          <w:rFonts w:cs="Times New Roman"/>
          <w:szCs w:val="24"/>
        </w:rPr>
      </w:pPr>
      <w:r>
        <w:rPr>
          <w:rFonts w:hint="eastAsia" w:cs="Times New Roman"/>
          <w:szCs w:val="24"/>
        </w:rPr>
        <w:t>1.您能分享一下当初是怎样的机缘促使您投身于湄洲妈祖祖庙的管理和妈祖文化的推广工作的吗？</w:t>
      </w:r>
    </w:p>
    <w:p w14:paraId="34C99895">
      <w:pPr>
        <w:widowControl/>
        <w:wordWrap w:val="0"/>
        <w:spacing w:after="0" w:line="360" w:lineRule="auto"/>
        <w:ind w:firstLine="480" w:firstLineChars="200"/>
        <w:rPr>
          <w:rFonts w:cs="Times New Roman"/>
          <w:szCs w:val="24"/>
        </w:rPr>
      </w:pPr>
      <w:r>
        <w:rPr>
          <w:rFonts w:hint="eastAsia" w:cs="Times New Roman"/>
          <w:szCs w:val="24"/>
        </w:rPr>
        <w:t>2.在您看来，妈祖文化的核心价值是什么，如何在快速变化的现代社会中保持这些价值的同时，进行有效地传承与创新？</w:t>
      </w:r>
    </w:p>
    <w:p w14:paraId="34EF4B72">
      <w:pPr>
        <w:widowControl/>
        <w:wordWrap w:val="0"/>
        <w:spacing w:after="0" w:line="360" w:lineRule="auto"/>
        <w:ind w:firstLine="480" w:firstLineChars="200"/>
        <w:rPr>
          <w:rFonts w:cs="Times New Roman"/>
          <w:szCs w:val="24"/>
        </w:rPr>
      </w:pPr>
      <w:r>
        <w:rPr>
          <w:rFonts w:hint="eastAsia" w:cs="Times New Roman"/>
          <w:szCs w:val="24"/>
        </w:rPr>
        <w:t>3.“湄洲妈祖巡天下”活动取得了哪些显著成效，除此之外，对于提升妈祖文化的影响力有哪些具体案例可以分享？</w:t>
      </w:r>
    </w:p>
    <w:p w14:paraId="5B2E1A8C">
      <w:pPr>
        <w:widowControl/>
        <w:wordWrap w:val="0"/>
        <w:spacing w:after="0" w:line="360" w:lineRule="auto"/>
        <w:ind w:firstLine="480" w:firstLineChars="200"/>
        <w:rPr>
          <w:rFonts w:cs="Times New Roman"/>
          <w:szCs w:val="24"/>
        </w:rPr>
      </w:pPr>
      <w:r>
        <w:rPr>
          <w:rFonts w:hint="eastAsia" w:cs="Times New Roman"/>
          <w:szCs w:val="24"/>
        </w:rPr>
        <w:t>4.面对全球化和数字化趋势，妈祖文化面临的主要挑战有哪些？如何克服这些挑战？</w:t>
      </w:r>
    </w:p>
    <w:p w14:paraId="12BD474D">
      <w:pPr>
        <w:widowControl/>
        <w:wordWrap w:val="0"/>
        <w:spacing w:after="0" w:line="360" w:lineRule="auto"/>
        <w:ind w:firstLine="480" w:firstLineChars="200"/>
        <w:rPr>
          <w:rFonts w:cs="Times New Roman"/>
          <w:szCs w:val="24"/>
        </w:rPr>
      </w:pPr>
      <w:r>
        <w:rPr>
          <w:rFonts w:hint="eastAsia" w:cs="Times New Roman"/>
          <w:szCs w:val="24"/>
        </w:rPr>
        <w:t>5.您对年轻一代有怎样的期望，特别是在助力妈祖文化“活化”方面，他们可以扮演怎样的角色？</w:t>
      </w:r>
    </w:p>
    <w:p w14:paraId="026511AB">
      <w:pPr>
        <w:widowControl/>
        <w:wordWrap w:val="0"/>
        <w:spacing w:after="0" w:line="360" w:lineRule="auto"/>
        <w:ind w:firstLine="480" w:firstLineChars="200"/>
        <w:rPr>
          <w:rFonts w:cs="Times New Roman"/>
          <w:szCs w:val="24"/>
        </w:rPr>
      </w:pPr>
      <w:r>
        <w:rPr>
          <w:rFonts w:hint="eastAsia" w:cs="Times New Roman"/>
          <w:szCs w:val="24"/>
        </w:rPr>
        <w:t>6.对于那些对妈祖文化感兴趣，尤其是想要深入了解或参与到妈祖文化传承中的青年人，您有什么寄语或建议？</w:t>
      </w:r>
    </w:p>
    <w:p w14:paraId="7A63858A">
      <w:pPr>
        <w:widowControl/>
        <w:wordWrap w:val="0"/>
        <w:spacing w:after="0" w:line="360" w:lineRule="auto"/>
        <w:ind w:firstLine="480" w:firstLineChars="200"/>
        <w:rPr>
          <w:rFonts w:cs="Times New Roman"/>
          <w:szCs w:val="24"/>
        </w:rPr>
      </w:pPr>
      <w:r>
        <w:rPr>
          <w:rFonts w:hint="eastAsia" w:cs="Times New Roman"/>
          <w:szCs w:val="24"/>
        </w:rPr>
        <w:t>7.妈祖文化在对外交流中起到了怎样的桥梁作用？有没有特别的交流活动或项目让您印象深刻？</w:t>
      </w:r>
    </w:p>
    <w:p w14:paraId="5706F6B8">
      <w:pPr>
        <w:widowControl/>
        <w:wordWrap w:val="0"/>
        <w:spacing w:after="0" w:line="360" w:lineRule="auto"/>
        <w:ind w:firstLine="480" w:firstLineChars="200"/>
        <w:rPr>
          <w:rFonts w:cs="Times New Roman"/>
          <w:szCs w:val="24"/>
        </w:rPr>
      </w:pPr>
      <w:r>
        <w:rPr>
          <w:rFonts w:hint="eastAsia" w:cs="Times New Roman"/>
          <w:szCs w:val="24"/>
        </w:rPr>
        <w:t>8.近年来，湄洲妈祖祖庙在文物保护、文化弘扬方面采取了哪些措施？</w:t>
      </w:r>
    </w:p>
    <w:p w14:paraId="4133DDDD">
      <w:pPr>
        <w:widowControl/>
        <w:wordWrap w:val="0"/>
        <w:spacing w:after="0" w:line="360" w:lineRule="auto"/>
        <w:ind w:firstLine="480" w:firstLineChars="200"/>
        <w:rPr>
          <w:rFonts w:cs="Times New Roman"/>
          <w:szCs w:val="24"/>
        </w:rPr>
      </w:pPr>
      <w:r>
        <w:rPr>
          <w:rFonts w:hint="eastAsia" w:cs="Times New Roman"/>
          <w:szCs w:val="24"/>
        </w:rPr>
        <w:t>9.您认为在当代社会中，如何使妈祖文化这样的非物质文化遗产保持活力并吸引年轻群体的关注？</w:t>
      </w:r>
    </w:p>
    <w:p w14:paraId="7DD34C23">
      <w:pPr>
        <w:widowControl/>
        <w:wordWrap w:val="0"/>
        <w:spacing w:after="0" w:line="360" w:lineRule="auto"/>
        <w:ind w:firstLine="480" w:firstLineChars="200"/>
        <w:rPr>
          <w:rFonts w:cs="Times New Roman"/>
          <w:szCs w:val="24"/>
        </w:rPr>
      </w:pPr>
      <w:r>
        <w:rPr>
          <w:rFonts w:hint="eastAsia" w:cs="Times New Roman"/>
          <w:szCs w:val="24"/>
        </w:rPr>
        <w:t>10.最后，有没有什么想对关注妈祖文化的青年朋友们说的话？</w:t>
      </w:r>
    </w:p>
    <w:p w14:paraId="2E1CC74A">
      <w:pPr>
        <w:widowControl/>
        <w:wordWrap w:val="0"/>
        <w:spacing w:after="0" w:line="360" w:lineRule="auto"/>
        <w:ind w:firstLine="560" w:firstLineChars="200"/>
        <w:rPr>
          <w:rFonts w:cs="黑体"/>
          <w:sz w:val="28"/>
        </w:rPr>
      </w:pPr>
      <w:r>
        <w:rPr>
          <w:rFonts w:hint="eastAsia" w:cs="黑体"/>
          <w:sz w:val="28"/>
        </w:rPr>
        <w:br w:type="page"/>
      </w:r>
    </w:p>
    <w:p w14:paraId="21161D01">
      <w:pPr>
        <w:widowControl/>
        <w:wordWrap w:val="0"/>
        <w:spacing w:after="0" w:line="360" w:lineRule="auto"/>
        <w:jc w:val="center"/>
        <w:rPr>
          <w:rFonts w:eastAsia="黑体" w:cs="黑体"/>
          <w:szCs w:val="24"/>
        </w:rPr>
      </w:pPr>
      <w:bookmarkStart w:id="1" w:name="_Hlk193893201"/>
      <w:r>
        <w:rPr>
          <w:rFonts w:hint="eastAsia" w:eastAsia="黑体" w:cs="黑体"/>
          <w:szCs w:val="24"/>
        </w:rPr>
        <w:t>采访全文</w:t>
      </w:r>
    </w:p>
    <w:bookmarkEnd w:id="1"/>
    <w:p w14:paraId="68636EE6">
      <w:pPr>
        <w:widowControl/>
        <w:wordWrap w:val="0"/>
        <w:spacing w:after="0" w:line="360" w:lineRule="auto"/>
        <w:ind w:firstLine="482" w:firstLineChars="200"/>
        <w:rPr>
          <w:rFonts w:cs="Times New Roman"/>
          <w:b/>
          <w:bCs/>
          <w:szCs w:val="24"/>
        </w:rPr>
      </w:pPr>
      <w:r>
        <w:rPr>
          <w:rFonts w:cs="Times New Roman"/>
          <w:b/>
          <w:bCs/>
          <w:szCs w:val="24"/>
        </w:rPr>
        <w:t>Q：您能分享一下当初是怎样的机缘促使您投身于湄洲妈祖祖庙的管理和妈祖文化的推广工作的吗？</w:t>
      </w:r>
    </w:p>
    <w:p w14:paraId="49A26EF5">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：这个说来话长，因为我是湄洲岛人，湄洲岛可以说是妈祖的圣地，妈祖文化的发源地，可以说我从基因中就带着妈祖文化的元素。在我们的年代，无论大事小事都需要去祭拜寻</w:t>
      </w:r>
      <w:r>
        <w:rPr>
          <w:rFonts w:hint="eastAsia" w:cs="Times New Roman"/>
          <w:szCs w:val="24"/>
        </w:rPr>
        <w:t>问</w:t>
      </w:r>
      <w:r>
        <w:rPr>
          <w:rFonts w:cs="Times New Roman"/>
          <w:szCs w:val="24"/>
        </w:rPr>
        <w:t>妈祖，比如在婚姻方面，需要将女方的生辰八字写给男方压在灶台上三天三夜，如果没有出现什么异常就照常，如果出现了异常情况，就需要去妈祖那里膜拜，因为这代表对方可能与我们是冤家关系，看妈祖是什么态度，这也反映了妈祖文化已经贯穿到了无论是婚姻大事还是人民生活的每一个环节中，比如人们出去做买卖、外出捕鱼都需要去庙里烧香、膜拜，向妈祖祈福。妈祖文化在我们之中已经入心入骨了</w:t>
      </w:r>
      <w:r>
        <w:rPr>
          <w:rFonts w:hint="eastAsia" w:cs="Times New Roman"/>
          <w:szCs w:val="24"/>
        </w:rPr>
        <w:t>。</w:t>
      </w:r>
    </w:p>
    <w:p w14:paraId="77877B13">
      <w:pPr>
        <w:widowControl/>
        <w:wordWrap w:val="0"/>
        <w:spacing w:after="0" w:line="360" w:lineRule="auto"/>
        <w:ind w:firstLine="480" w:firstLineChars="200"/>
        <w:rPr>
          <w:rFonts w:cs="Times New Roman"/>
          <w:szCs w:val="24"/>
        </w:rPr>
      </w:pPr>
      <w:r>
        <w:rPr>
          <w:rFonts w:cs="Times New Roman"/>
          <w:szCs w:val="24"/>
        </w:rPr>
        <w:t>我在二十几岁时去参加莆田市的妈祖文化学习人才会，有一位老师叫严兆天，机缘巧合，我就借助那个机会进入文化</w:t>
      </w:r>
      <w:r>
        <w:rPr>
          <w:rFonts w:hint="eastAsia" w:cs="Times New Roman"/>
          <w:szCs w:val="24"/>
        </w:rPr>
        <w:t>层面的</w:t>
      </w:r>
      <w:r>
        <w:rPr>
          <w:rFonts w:cs="Times New Roman"/>
          <w:szCs w:val="24"/>
        </w:rPr>
        <w:t>工作。而后我也在中国民间故事中的福建舰莆田卷写了相关的故事。从妈祖千年祭到后来湄洲岛成立妈祖文化研究中心，一直到现在的中华妈祖文化交流协会，我都很荣幸地</w:t>
      </w:r>
      <w:r>
        <w:rPr>
          <w:rFonts w:hint="eastAsia" w:cs="Times New Roman"/>
          <w:szCs w:val="24"/>
        </w:rPr>
        <w:t>能够</w:t>
      </w:r>
      <w:r>
        <w:rPr>
          <w:rFonts w:cs="Times New Roman"/>
          <w:szCs w:val="24"/>
        </w:rPr>
        <w:t>参与</w:t>
      </w:r>
      <w:r>
        <w:rPr>
          <w:rFonts w:hint="eastAsia" w:cs="Times New Roman"/>
          <w:szCs w:val="24"/>
        </w:rPr>
        <w:t>到</w:t>
      </w:r>
      <w:r>
        <w:rPr>
          <w:rFonts w:cs="Times New Roman"/>
          <w:szCs w:val="24"/>
        </w:rPr>
        <w:t>其中。</w:t>
      </w:r>
    </w:p>
    <w:p w14:paraId="23899272">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w:t>
      </w:r>
      <w:r>
        <w:rPr>
          <w:rFonts w:cs="Times New Roman"/>
          <w:b/>
          <w:bCs/>
          <w:szCs w:val="24"/>
        </w:rPr>
        <w:t>在您与妈祖文化接触的几十年里，您了解到的妈祖文化的现状是怎么样的？</w:t>
      </w:r>
    </w:p>
    <w:p w14:paraId="6FC3F3B5">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妈祖文化是中华优秀传统文化的重要组成部分，距今已有1000多年的历史，融入我们老百姓的精神文化之中。1978年，由于改革开放的政策，两岸的妈祖文化交流逐步浮至台面。其中还有一个重要的时间节点，就是1987年，距离公元987年刚好是1000周年，是妈祖的千年祭，这是妈祖文化从地下恢复到台面上的一个重要时间节点，在这个活动中，来到湄洲岛的台胞达到了57000名，当时受到了</w:t>
      </w:r>
      <w:r>
        <w:rPr>
          <w:rFonts w:hint="eastAsia" w:cs="Times New Roman"/>
          <w:szCs w:val="24"/>
        </w:rPr>
        <w:t>《人民日报》</w:t>
      </w:r>
      <w:r>
        <w:rPr>
          <w:rFonts w:cs="Times New Roman"/>
          <w:szCs w:val="24"/>
        </w:rPr>
        <w:t>和新华社的报道，此时两岸进入了准备交流的阶段。再到1989年，宜兰县的南天宫组织了20多条船只来到湄洲岛，这被当时的报道称为两岸直航第一岛，掀起了两岸交流的波澜。</w:t>
      </w:r>
    </w:p>
    <w:p w14:paraId="4B694DDB">
      <w:pPr>
        <w:widowControl/>
        <w:wordWrap w:val="0"/>
        <w:spacing w:after="0" w:line="360" w:lineRule="auto"/>
        <w:ind w:firstLine="480" w:firstLineChars="200"/>
        <w:rPr>
          <w:rFonts w:cs="Times New Roman"/>
          <w:szCs w:val="24"/>
        </w:rPr>
      </w:pPr>
      <w:r>
        <w:rPr>
          <w:rFonts w:cs="Times New Roman"/>
          <w:szCs w:val="24"/>
        </w:rPr>
        <w:t>同时</w:t>
      </w:r>
      <w:r>
        <w:rPr>
          <w:rFonts w:hint="eastAsia" w:cs="Times New Roman"/>
          <w:szCs w:val="24"/>
        </w:rPr>
        <w:t>，</w:t>
      </w:r>
      <w:r>
        <w:rPr>
          <w:rFonts w:cs="Times New Roman"/>
          <w:szCs w:val="24"/>
        </w:rPr>
        <w:t>在1987年，莆田也举办了相关学术交流，集聚了来自中国</w:t>
      </w:r>
      <w:r>
        <w:rPr>
          <w:rFonts w:hint="eastAsia" w:cs="Times New Roman"/>
          <w:szCs w:val="24"/>
        </w:rPr>
        <w:t>、</w:t>
      </w:r>
      <w:r>
        <w:rPr>
          <w:rFonts w:cs="Times New Roman"/>
          <w:szCs w:val="24"/>
        </w:rPr>
        <w:t>韩国和日本的许多学者还出了一本论文集，我有幸参与其中，这也反映了妈祖文化在学术上已进入了新阶段。到9</w:t>
      </w:r>
      <w:r>
        <w:rPr>
          <w:rFonts w:hint="eastAsia" w:cs="Times New Roman"/>
          <w:szCs w:val="24"/>
        </w:rPr>
        <w:t>0年代</w:t>
      </w:r>
      <w:r>
        <w:rPr>
          <w:rFonts w:cs="Times New Roman"/>
          <w:szCs w:val="24"/>
        </w:rPr>
        <w:t>，莆田再次举办了妈祖文化全国学术研讨会，我</w:t>
      </w:r>
      <w:r>
        <w:rPr>
          <w:rFonts w:hint="eastAsia" w:cs="Times New Roman"/>
          <w:szCs w:val="24"/>
        </w:rPr>
        <w:t>很荣幸出席了</w:t>
      </w:r>
      <w:r>
        <w:rPr>
          <w:rFonts w:cs="Times New Roman"/>
          <w:szCs w:val="24"/>
        </w:rPr>
        <w:t>，这时还出版了</w:t>
      </w:r>
      <w:r>
        <w:rPr>
          <w:rFonts w:hint="eastAsia" w:cs="Times New Roman"/>
          <w:szCs w:val="24"/>
        </w:rPr>
        <w:t>《</w:t>
      </w:r>
      <w:r>
        <w:rPr>
          <w:rFonts w:cs="Times New Roman"/>
          <w:szCs w:val="24"/>
        </w:rPr>
        <w:t>海内外学人论妈祖</w:t>
      </w:r>
      <w:r>
        <w:rPr>
          <w:rFonts w:hint="eastAsia" w:cs="Times New Roman"/>
          <w:szCs w:val="24"/>
        </w:rPr>
        <w:t>》</w:t>
      </w:r>
      <w:r>
        <w:rPr>
          <w:rFonts w:cs="Times New Roman"/>
          <w:szCs w:val="24"/>
        </w:rPr>
        <w:t>，标志着妈祖文化研究进入了新的轨道。2000年两门对开、两马先行，两门指的就是厦门和金门，两马指的就是马尾和马祖，它拉开了两岸</w:t>
      </w:r>
      <w:r>
        <w:rPr>
          <w:rFonts w:hint="eastAsia" w:cs="Times New Roman"/>
          <w:szCs w:val="24"/>
        </w:rPr>
        <w:t>“小三通”</w:t>
      </w:r>
      <w:r>
        <w:rPr>
          <w:rFonts w:cs="Times New Roman"/>
          <w:szCs w:val="24"/>
        </w:rPr>
        <w:t>的序幕，妈祖文化在两岸关系的发展中从通到不通，从</w:t>
      </w:r>
      <w:r>
        <w:rPr>
          <w:rFonts w:hint="eastAsia" w:cs="Times New Roman"/>
          <w:szCs w:val="24"/>
        </w:rPr>
        <w:t>“小三通”</w:t>
      </w:r>
      <w:r>
        <w:rPr>
          <w:rFonts w:cs="Times New Roman"/>
          <w:szCs w:val="24"/>
        </w:rPr>
        <w:t>到</w:t>
      </w:r>
      <w:r>
        <w:rPr>
          <w:rFonts w:hint="eastAsia" w:cs="Times New Roman"/>
          <w:szCs w:val="24"/>
        </w:rPr>
        <w:t>“大三通”</w:t>
      </w:r>
      <w:r>
        <w:rPr>
          <w:rFonts w:cs="Times New Roman"/>
          <w:szCs w:val="24"/>
        </w:rPr>
        <w:t>，再到常态化，其作用是不可替代的。如果没有妈祖文化，两岸的关系可能就不是今天所看到的这样。</w:t>
      </w:r>
    </w:p>
    <w:p w14:paraId="21DCA201">
      <w:pPr>
        <w:widowControl/>
        <w:wordWrap w:val="0"/>
        <w:spacing w:after="0" w:line="360" w:lineRule="auto"/>
        <w:ind w:firstLine="480" w:firstLineChars="200"/>
        <w:rPr>
          <w:rFonts w:cs="Times New Roman"/>
          <w:szCs w:val="24"/>
        </w:rPr>
      </w:pPr>
      <w:r>
        <w:rPr>
          <w:rFonts w:cs="Times New Roman"/>
          <w:szCs w:val="24"/>
        </w:rPr>
        <w:t>从1990年开展研讨会，再到后来的妈祖行天下、两岸妈祖回娘家、两岸妈祖文化论坛等</w:t>
      </w:r>
      <w:r>
        <w:rPr>
          <w:rFonts w:hint="eastAsia" w:cs="Times New Roman"/>
          <w:szCs w:val="24"/>
        </w:rPr>
        <w:t>活动</w:t>
      </w:r>
      <w:r>
        <w:rPr>
          <w:rFonts w:cs="Times New Roman"/>
          <w:szCs w:val="24"/>
        </w:rPr>
        <w:t>我都有参与其中。在老百姓、学术界与国家的鼓动下，妈祖文化的两岸交流、海内外交流，逐渐受到重视。2009年申报妈祖文化作为人类非物质文化遗产的成功，这意味着妈祖文化成为全人类共同的文化遗产，全人类</w:t>
      </w:r>
      <w:r>
        <w:rPr>
          <w:rFonts w:hint="eastAsia" w:cs="Times New Roman"/>
          <w:szCs w:val="24"/>
        </w:rPr>
        <w:t>都有</w:t>
      </w:r>
      <w:r>
        <w:rPr>
          <w:rFonts w:cs="Times New Roman"/>
          <w:szCs w:val="24"/>
        </w:rPr>
        <w:t>责任和义务来弘扬和宣传。现在妈祖不断下南洋，走海丝路，我们组织了去马来西亚、菲律宾、新加坡、泰国等国家的交流。</w:t>
      </w:r>
    </w:p>
    <w:p w14:paraId="283FB2DE">
      <w:pPr>
        <w:widowControl/>
        <w:wordWrap w:val="0"/>
        <w:spacing w:after="0" w:line="360" w:lineRule="auto"/>
        <w:ind w:firstLine="482" w:firstLineChars="200"/>
        <w:rPr>
          <w:rFonts w:cs="Times New Roman"/>
          <w:b/>
          <w:bCs/>
          <w:szCs w:val="24"/>
        </w:rPr>
      </w:pPr>
      <w:r>
        <w:rPr>
          <w:rFonts w:cs="Times New Roman"/>
          <w:b/>
          <w:bCs/>
          <w:szCs w:val="24"/>
        </w:rPr>
        <w:t>Q：您之前有提到2004年的时候，中华妈祖文化交流协会成立，到今年刚好是20年，在这20年之中有没有一些举办相关的宣传活动，可以为我们介绍一下吗？</w:t>
      </w:r>
    </w:p>
    <w:p w14:paraId="2EBDB276">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：2004年我们交流协会成立的时候得到了政府的大力支持</w:t>
      </w:r>
      <w:r>
        <w:rPr>
          <w:rFonts w:hint="eastAsia" w:cs="Times New Roman"/>
          <w:szCs w:val="24"/>
        </w:rPr>
        <w:t>，</w:t>
      </w:r>
      <w:r>
        <w:rPr>
          <w:rFonts w:cs="Times New Roman"/>
          <w:szCs w:val="24"/>
        </w:rPr>
        <w:t>当时的全国政协副主席、台盟中央主席张克辉当选为中华妈祖文化交流协会会长，中国侨联主席林兆枢、莆田市</w:t>
      </w:r>
      <w:r>
        <w:rPr>
          <w:rFonts w:hint="eastAsia" w:cs="Times New Roman"/>
          <w:szCs w:val="24"/>
        </w:rPr>
        <w:t>人大常委会主任</w:t>
      </w:r>
      <w:r>
        <w:rPr>
          <w:rFonts w:cs="Times New Roman"/>
          <w:szCs w:val="24"/>
        </w:rPr>
        <w:t>林国良、湄洲妈祖祖庙董事会董事长林金榜、</w:t>
      </w:r>
      <w:r>
        <w:rPr>
          <w:rFonts w:hint="eastAsia" w:cs="Times New Roman"/>
          <w:szCs w:val="24"/>
        </w:rPr>
        <w:t>中国台湾地区</w:t>
      </w:r>
      <w:r>
        <w:rPr>
          <w:rFonts w:cs="Times New Roman"/>
          <w:szCs w:val="24"/>
        </w:rPr>
        <w:t>台中县大甲镇澜宫董事长颜清标、</w:t>
      </w:r>
      <w:r>
        <w:rPr>
          <w:rFonts w:hint="eastAsia" w:cs="Times New Roman"/>
          <w:szCs w:val="24"/>
        </w:rPr>
        <w:t>中国台湾地区</w:t>
      </w:r>
      <w:r>
        <w:rPr>
          <w:rFonts w:cs="Times New Roman"/>
          <w:szCs w:val="24"/>
        </w:rPr>
        <w:t>北港朝天宫董事长蔡永常及天津天后宫管委会主任蔡长奎当选为交流协会副会长，林金榜兼任秘书长，霍英东、马万祺及陈江和先生为中华妈祖文化交流协会名誉会长。主管部门包括文化部、民政部等。</w:t>
      </w:r>
    </w:p>
    <w:p w14:paraId="3E741B1B">
      <w:pPr>
        <w:widowControl/>
        <w:wordWrap w:val="0"/>
        <w:spacing w:after="0" w:line="360" w:lineRule="auto"/>
        <w:ind w:firstLine="480" w:firstLineChars="200"/>
        <w:rPr>
          <w:rFonts w:cs="Times New Roman"/>
          <w:szCs w:val="24"/>
        </w:rPr>
      </w:pPr>
      <w:r>
        <w:rPr>
          <w:rFonts w:cs="Times New Roman"/>
          <w:szCs w:val="24"/>
        </w:rPr>
        <w:t>交流协会成立以来办了几个大事，第</w:t>
      </w:r>
      <w:r>
        <w:rPr>
          <w:rFonts w:hint="eastAsia" w:cs="Times New Roman"/>
          <w:szCs w:val="24"/>
        </w:rPr>
        <w:t>一</w:t>
      </w:r>
      <w:r>
        <w:rPr>
          <w:rFonts w:cs="Times New Roman"/>
          <w:szCs w:val="24"/>
        </w:rPr>
        <w:t>个就是两岸妈祖文化活动周这个活动得到了国家相关部门的认可，它作为国家方面对外宣传的案例来推广，同时我们举办了八届海峡论坛，厦门现在每年举办的海峡论坛就是从这里开始的，同时国家海峡论坛每年的开幕式都要从这里举行。当时</w:t>
      </w:r>
      <w:r>
        <w:rPr>
          <w:rFonts w:hint="eastAsia" w:cs="Times New Roman"/>
          <w:szCs w:val="24"/>
        </w:rPr>
        <w:t>纳</w:t>
      </w:r>
      <w:r>
        <w:rPr>
          <w:rFonts w:cs="Times New Roman"/>
          <w:szCs w:val="24"/>
        </w:rPr>
        <w:t>入了国家</w:t>
      </w:r>
      <w:r>
        <w:rPr>
          <w:rFonts w:hint="eastAsia" w:cs="Times New Roman"/>
          <w:szCs w:val="24"/>
        </w:rPr>
        <w:t>“</w:t>
      </w:r>
      <w:r>
        <w:rPr>
          <w:rFonts w:cs="Times New Roman"/>
          <w:szCs w:val="24"/>
        </w:rPr>
        <w:t>十三五</w:t>
      </w:r>
      <w:r>
        <w:rPr>
          <w:rFonts w:hint="eastAsia" w:cs="Times New Roman"/>
          <w:szCs w:val="24"/>
        </w:rPr>
        <w:t>”</w:t>
      </w:r>
      <w:r>
        <w:rPr>
          <w:rFonts w:cs="Times New Roman"/>
          <w:szCs w:val="24"/>
        </w:rPr>
        <w:t>规划，它的相关文件也是由我们的协会来起草的，由人大代表来提案，这也得到了国家的认可。</w:t>
      </w:r>
    </w:p>
    <w:p w14:paraId="0740A42B">
      <w:pPr>
        <w:widowControl/>
        <w:wordWrap w:val="0"/>
        <w:spacing w:after="0" w:line="360" w:lineRule="auto"/>
        <w:ind w:firstLine="480" w:firstLineChars="200"/>
        <w:rPr>
          <w:rFonts w:cs="Times New Roman"/>
          <w:szCs w:val="24"/>
        </w:rPr>
      </w:pPr>
      <w:r>
        <w:rPr>
          <w:rFonts w:cs="Times New Roman"/>
          <w:szCs w:val="24"/>
        </w:rPr>
        <w:t>同时在实施</w:t>
      </w:r>
      <w:r>
        <w:rPr>
          <w:rFonts w:hint="eastAsia" w:cs="Times New Roman"/>
          <w:szCs w:val="24"/>
        </w:rPr>
        <w:t>“</w:t>
      </w:r>
      <w:r>
        <w:rPr>
          <w:rFonts w:cs="Times New Roman"/>
          <w:szCs w:val="24"/>
        </w:rPr>
        <w:t>一带一路</w:t>
      </w:r>
      <w:r>
        <w:rPr>
          <w:rFonts w:hint="eastAsia" w:cs="Times New Roman"/>
          <w:szCs w:val="24"/>
        </w:rPr>
        <w:t>”</w:t>
      </w:r>
      <w:r>
        <w:rPr>
          <w:rFonts w:cs="Times New Roman"/>
          <w:szCs w:val="24"/>
        </w:rPr>
        <w:t>倡议的同时，进行了</w:t>
      </w:r>
      <w:r>
        <w:rPr>
          <w:rFonts w:hint="eastAsia" w:cs="Times New Roman"/>
          <w:szCs w:val="24"/>
        </w:rPr>
        <w:t>“</w:t>
      </w:r>
      <w:r>
        <w:rPr>
          <w:rFonts w:cs="Times New Roman"/>
          <w:szCs w:val="24"/>
        </w:rPr>
        <w:t>妈祖文化下南洋，重走海丝路</w:t>
      </w:r>
      <w:r>
        <w:rPr>
          <w:rFonts w:hint="eastAsia" w:cs="Times New Roman"/>
          <w:szCs w:val="24"/>
        </w:rPr>
        <w:t>”</w:t>
      </w:r>
      <w:r>
        <w:rPr>
          <w:rFonts w:cs="Times New Roman"/>
          <w:szCs w:val="24"/>
        </w:rPr>
        <w:t>，这个方案得到了国家的认可，由祖庙来实施，走访了许多国家，刚刚提到的马来西亚新加坡得到了西方媒体的巨大关注，美国的cnn、英国的路透社等，共获得了479家媒体的跟踪。特别是到菲律宾巡游，这个新闻成为当年的十大新闻</w:t>
      </w:r>
      <w:r>
        <w:rPr>
          <w:rFonts w:hint="eastAsia" w:cs="Times New Roman"/>
          <w:szCs w:val="24"/>
        </w:rPr>
        <w:t>之一，</w:t>
      </w:r>
      <w:r>
        <w:rPr>
          <w:rFonts w:cs="Times New Roman"/>
          <w:szCs w:val="24"/>
        </w:rPr>
        <w:t>也成了中菲交流的一件大事。无论到新加坡、马来西亚还是日本等国家，在巡游过程中都会有当地的官员参与，可以说妈祖文化活动已波及了各个国家的政府层面。</w:t>
      </w:r>
    </w:p>
    <w:p w14:paraId="55E6B26D">
      <w:pPr>
        <w:widowControl/>
        <w:wordWrap w:val="0"/>
        <w:spacing w:after="0" w:line="360" w:lineRule="auto"/>
        <w:ind w:firstLine="482" w:firstLineChars="200"/>
        <w:rPr>
          <w:rFonts w:cs="Times New Roman"/>
          <w:b/>
          <w:bCs/>
          <w:szCs w:val="24"/>
        </w:rPr>
      </w:pPr>
      <w:r>
        <w:rPr>
          <w:rFonts w:cs="Times New Roman"/>
          <w:b/>
          <w:bCs/>
          <w:szCs w:val="24"/>
        </w:rPr>
        <w:t>Q：您前面有提到两岸妈祖文化活动周，它是今年的6月份有一次是吗？</w:t>
      </w:r>
    </w:p>
    <w:p w14:paraId="0E57F144">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：两岸妈祖活动周就是原来两岸论坛的延续，海峡论坛今年已经是第16届了，在每一届活动的时候，就会在我们这边举办启动仪式，每年都有，并且每一个活动都有一个主题，今年</w:t>
      </w:r>
      <w:r>
        <w:rPr>
          <w:rFonts w:hint="eastAsia" w:cs="Times New Roman"/>
          <w:szCs w:val="24"/>
        </w:rPr>
        <w:t>的六月</w:t>
      </w:r>
      <w:r>
        <w:rPr>
          <w:rFonts w:cs="Times New Roman"/>
          <w:szCs w:val="24"/>
        </w:rPr>
        <w:t>是在湄洲岛，估计明年启动还是这个情况。</w:t>
      </w:r>
    </w:p>
    <w:p w14:paraId="5ECF863B">
      <w:pPr>
        <w:widowControl/>
        <w:wordWrap w:val="0"/>
        <w:spacing w:after="0" w:line="360" w:lineRule="auto"/>
        <w:ind w:firstLine="482" w:firstLineChars="200"/>
        <w:rPr>
          <w:rFonts w:cs="Times New Roman"/>
          <w:b/>
          <w:bCs/>
          <w:szCs w:val="24"/>
        </w:rPr>
      </w:pPr>
      <w:r>
        <w:rPr>
          <w:rFonts w:cs="Times New Roman"/>
          <w:b/>
          <w:bCs/>
          <w:szCs w:val="24"/>
        </w:rPr>
        <w:t>Q：您认为在当代社会中如何使妈祖文化这样的非物质文化遗产更好地吸引青年群体的关注呢？</w:t>
      </w:r>
    </w:p>
    <w:p w14:paraId="5A5D7F0A">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妈祖文化成为世界非物质文化遗产，受到了联合国教科文组织的认可，就意味着它是不分国度，不分种族，不分国家的。其主要内容主要有祭祀活动、相关习俗和传说故事的三大块，祭祀活动就是妈祖祭拜，相关活动其实就是与妈祖有关的相关习俗，传说故事及老百姓所说的灵验，使人们把最美好的希望寄托在事情上，将它进行完善和丰满。</w:t>
      </w:r>
    </w:p>
    <w:p w14:paraId="4FDF9B44">
      <w:pPr>
        <w:widowControl/>
        <w:wordWrap w:val="0"/>
        <w:spacing w:after="0" w:line="360" w:lineRule="auto"/>
        <w:ind w:firstLine="480" w:firstLineChars="200"/>
        <w:rPr>
          <w:rFonts w:cs="Times New Roman"/>
          <w:szCs w:val="24"/>
        </w:rPr>
      </w:pPr>
      <w:r>
        <w:rPr>
          <w:rFonts w:cs="Times New Roman"/>
          <w:szCs w:val="24"/>
        </w:rPr>
        <w:t>妈祖文化作为非物质文化遗产，它是动态的，应在传承中变化，但是万变不离其宗，它的基础不能</w:t>
      </w:r>
      <w:bookmarkStart w:id="2" w:name="_Hlk198985955"/>
      <w:r>
        <w:rPr>
          <w:rFonts w:cs="Times New Roman"/>
          <w:szCs w:val="24"/>
        </w:rPr>
        <w:t>变。</w:t>
      </w:r>
      <w:bookmarkEnd w:id="2"/>
      <w:r>
        <w:rPr>
          <w:rFonts w:cs="Times New Roman"/>
          <w:szCs w:val="24"/>
        </w:rPr>
        <w:t>有条件的话，可以举办大型的四五百号人的祭拜，但是小型的祭拜也是祭祀妈祖，也是在传承妈祖的大爱精神，将妈祖的立德行善大爱一代一代地传下去，其中立德是基础，行善是过程，大爱是目标。</w:t>
      </w:r>
    </w:p>
    <w:p w14:paraId="50546A7A">
      <w:pPr>
        <w:widowControl/>
        <w:wordWrap w:val="0"/>
        <w:spacing w:after="0" w:line="360" w:lineRule="auto"/>
        <w:ind w:firstLine="480" w:firstLineChars="200"/>
        <w:rPr>
          <w:rFonts w:cs="Times New Roman"/>
          <w:szCs w:val="24"/>
        </w:rPr>
      </w:pPr>
      <w:r>
        <w:rPr>
          <w:rFonts w:cs="Times New Roman"/>
          <w:szCs w:val="24"/>
        </w:rPr>
        <w:t>同时文化的传承应该有具体的传承人，我们国家建立了非遗保护中心，每年都有国家相关的资金来补贴传承，而妈祖文化的传承主要在精神层面，即立德行善大爱的精神。这个精神与全人类最终的目标接轨，与和平与发展的追求相吻合，所以妈祖文化的继承是年轻人必须去做的工作，这也是为全人类的文化做贡献。</w:t>
      </w:r>
    </w:p>
    <w:p w14:paraId="51859DF1">
      <w:pPr>
        <w:widowControl/>
        <w:spacing w:after="0" w:line="360" w:lineRule="auto"/>
        <w:rPr>
          <w:rFonts w:cs="Times New Roman"/>
          <w:b/>
          <w:bCs/>
          <w:szCs w:val="24"/>
        </w:rPr>
      </w:pPr>
      <w:r>
        <w:rPr>
          <w:rFonts w:cs="Times New Roman"/>
          <w:b/>
          <w:bCs/>
          <w:szCs w:val="24"/>
        </w:rPr>
        <w:br w:type="page"/>
      </w:r>
    </w:p>
    <w:p w14:paraId="0E08F54E">
      <w:pPr>
        <w:widowControl/>
        <w:wordWrap w:val="0"/>
        <w:spacing w:after="0" w:line="360" w:lineRule="auto"/>
        <w:ind w:firstLine="482" w:firstLineChars="200"/>
        <w:rPr>
          <w:rFonts w:cs="Times New Roman"/>
          <w:b/>
          <w:bCs/>
          <w:szCs w:val="24"/>
        </w:rPr>
      </w:pPr>
      <w:r>
        <w:rPr>
          <w:rFonts w:cs="Times New Roman"/>
          <w:b/>
          <w:bCs/>
          <w:szCs w:val="24"/>
        </w:rPr>
        <w:t>Q：您前面有提到说妈祖文化的立德、行善、大爱的这三个精神层面，您对青年一代有怎么样的期望？您认为他们</w:t>
      </w:r>
      <w:r>
        <w:rPr>
          <w:rFonts w:hint="eastAsia" w:cs="Times New Roman"/>
          <w:b/>
          <w:bCs/>
          <w:szCs w:val="24"/>
        </w:rPr>
        <w:t>在助力妈祖文化“活化”方面</w:t>
      </w:r>
      <w:r>
        <w:rPr>
          <w:rFonts w:cs="Times New Roman"/>
          <w:b/>
          <w:bCs/>
          <w:szCs w:val="24"/>
        </w:rPr>
        <w:t>可以扮演什么样的角色呢？</w:t>
      </w:r>
    </w:p>
    <w:p w14:paraId="08B76125">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现在的年轻人由于社会的发展，科技的进步可能会产生代沟。现在的学生生活较为安逸，但是人要吃苦才能过生活的坎坷，酸甜苦辣都得去吃，年轻人应该传承妈祖立德行善大爱的精神，人只要善良，心胸宽广，就什么事情都能看得开，同时要学会做奉献，不要老是只想着自己，只想着甜，要尝尽酸甜苦辣。传承妈祖文化就要理解它的核心内容，它是一种情怀，一种大爱，人一旦心怀善良，有感恩的心，什么坎坷都能过得去。</w:t>
      </w:r>
    </w:p>
    <w:p w14:paraId="7E167791">
      <w:pPr>
        <w:widowControl/>
        <w:wordWrap w:val="0"/>
        <w:spacing w:after="0" w:line="360" w:lineRule="auto"/>
        <w:ind w:firstLine="482" w:firstLineChars="200"/>
        <w:rPr>
          <w:rFonts w:cs="Times New Roman"/>
          <w:b/>
          <w:bCs/>
          <w:szCs w:val="24"/>
        </w:rPr>
      </w:pPr>
      <w:r>
        <w:rPr>
          <w:rFonts w:cs="Times New Roman"/>
          <w:b/>
          <w:bCs/>
          <w:szCs w:val="24"/>
        </w:rPr>
        <w:t>Q：您前面有提到说我们青年人要更好</w:t>
      </w:r>
      <w:r>
        <w:rPr>
          <w:rFonts w:hint="eastAsia" w:cs="Times New Roman"/>
          <w:b/>
          <w:bCs/>
          <w:szCs w:val="24"/>
        </w:rPr>
        <w:t>地</w:t>
      </w:r>
      <w:r>
        <w:rPr>
          <w:rFonts w:cs="Times New Roman"/>
          <w:b/>
          <w:bCs/>
          <w:szCs w:val="24"/>
        </w:rPr>
        <w:t>去学习妈祖文化的精神，那么你有没有一些关于如何让青年更好地学习妈祖文化的设想，或者是比较好的建议？</w:t>
      </w:r>
    </w:p>
    <w:p w14:paraId="3EF5FF8B">
      <w:pPr>
        <w:widowControl/>
        <w:wordWrap w:val="0"/>
        <w:spacing w:after="0" w:line="360" w:lineRule="auto"/>
        <w:ind w:firstLine="480" w:firstLineChars="200"/>
        <w:rPr>
          <w:rFonts w:cs="Times New Roman"/>
          <w:szCs w:val="24"/>
        </w:rPr>
      </w:pPr>
      <w:r>
        <w:rPr>
          <w:rFonts w:hint="eastAsia" w:cs="Times New Roman"/>
          <w:szCs w:val="24"/>
        </w:rPr>
        <w:t>A</w:t>
      </w:r>
      <w:r>
        <w:rPr>
          <w:rFonts w:cs="Times New Roman"/>
          <w:szCs w:val="24"/>
        </w:rPr>
        <w:t>：我们学习妈祖文化不是磕头求福，年轻人要有自己的思考，敬重的应该是妈祖的精神与品格，虽然参与妈祖文化的相关活动是尊重妈祖的具体表现，</w:t>
      </w:r>
      <w:r>
        <w:rPr>
          <w:rFonts w:hint="eastAsia" w:cs="Times New Roman"/>
          <w:szCs w:val="24"/>
        </w:rPr>
        <w:t>但更重要的是</w:t>
      </w:r>
      <w:r>
        <w:rPr>
          <w:rFonts w:cs="Times New Roman"/>
          <w:szCs w:val="24"/>
        </w:rPr>
        <w:t>学习妈祖的品格，比如有的老百姓虽然一个字都不认识，但是碰到事情他会尽力去处理。同时人</w:t>
      </w:r>
      <w:r>
        <w:rPr>
          <w:rFonts w:hint="eastAsia" w:cs="Times New Roman"/>
          <w:szCs w:val="24"/>
        </w:rPr>
        <w:t>要</w:t>
      </w:r>
      <w:r>
        <w:rPr>
          <w:rFonts w:cs="Times New Roman"/>
          <w:szCs w:val="24"/>
        </w:rPr>
        <w:t>学会惜福，才能有福绵延。比如李嘉诚喝咖啡，每回喝完都要再泡一下，并把吃食吃干净。现在的年轻人有学习的机会，就要好好学习，掌握本领。</w:t>
      </w:r>
    </w:p>
    <w:p w14:paraId="7E5959B9">
      <w:pPr>
        <w:widowControl/>
        <w:wordWrap w:val="0"/>
        <w:spacing w:after="0" w:line="360" w:lineRule="auto"/>
        <w:ind w:firstLine="482" w:firstLineChars="200"/>
        <w:rPr>
          <w:rFonts w:cs="Times New Roman"/>
          <w:b/>
          <w:bCs/>
          <w:szCs w:val="24"/>
        </w:rPr>
      </w:pPr>
      <w:r>
        <w:rPr>
          <w:rFonts w:cs="Times New Roman"/>
          <w:b/>
          <w:bCs/>
          <w:szCs w:val="24"/>
        </w:rPr>
        <w:t>Q：您对妈祖文化传承有没有什么未来的展望？</w:t>
      </w:r>
    </w:p>
    <w:p w14:paraId="44D4136E">
      <w:pPr>
        <w:widowControl/>
        <w:spacing w:after="0" w:line="360" w:lineRule="auto"/>
        <w:ind w:firstLine="480" w:firstLineChars="200"/>
        <w:jc w:val="left"/>
        <w:rPr>
          <w:rFonts w:cs="Times New Roman"/>
          <w:szCs w:val="24"/>
        </w:rPr>
      </w:pPr>
      <w:r>
        <w:rPr>
          <w:rFonts w:hint="eastAsia" w:cs="Times New Roman"/>
          <w:szCs w:val="24"/>
        </w:rPr>
        <w:t>A</w:t>
      </w:r>
      <w:r>
        <w:rPr>
          <w:rFonts w:cs="Times New Roman"/>
          <w:szCs w:val="24"/>
        </w:rPr>
        <w:t>：妈祖文化发展到现在，大家都有认识的差距，比如沿海和内地有差距，年轻人和老人有差距，外国和中国有差距，这是客观存在的。年轻人处于新时代应该学会自己担当，靠天靠地靠自己，靠自己都有本领，因此应该好好学习，掌握本领。在我们那个年代，新华字典都买不起，甚至没有地方睡觉，根本没有机会读书。那时我的爷爷有一本《三国志》，我便老是</w:t>
      </w:r>
      <w:r>
        <w:rPr>
          <w:rFonts w:hint="eastAsia" w:cs="Times New Roman"/>
          <w:szCs w:val="24"/>
        </w:rPr>
        <w:t>问</w:t>
      </w:r>
      <w:r>
        <w:rPr>
          <w:rFonts w:cs="Times New Roman"/>
          <w:szCs w:val="24"/>
        </w:rPr>
        <w:t>人家去查字典，我的古文功底就是从那时候培养出来的。我现在能吃文化工作这碗饭不仅是妈祖赐给我的福气，也离不开我自身的努力。</w:t>
      </w:r>
    </w:p>
    <w:p w14:paraId="1A3BF741"/>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C65CE"/>
    <w:rsid w:val="226C65CE"/>
    <w:rsid w:val="7872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2025-09-07T07:18:00Z</dcterms:created>
  <dc:creator>習</dc:creator>
  <cp:lastModifiedBy>習</cp:lastModifiedBy>
  <dcterms:modified xsi:type="dcterms:W3CDTF">2025-09-07T07:18:35Z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4216DE24CC544913928DD02A86CBAC60_11</vt:lpwstr>
  </property>
  <property fmtid="{D5CDD505-2E9C-101B-9397-08002B2CF9AE}" pid="4" name="KSOTemplateDocerSaveRecord">
    <vt:lpwstr>eyJoZGlkIjoiNzIxMjEwNjBkMzY2OTQ2ODQ3YzVhYjA0ZDAzMWNjMDYiLCJ1c2VySWQiOiIzNDY2NTE1ODYifQ==</vt:lpwstr>
  </property>
</Properties>
</file>