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14:ligatures w14:val="none"/>
        </w:rPr>
      </w:pPr>
      <w:r>
        <w:rPr>
          <w14:ligatures w14:val="none"/>
        </w:rPr>
        <w:t xml:space="preserve">Описание</w:t>
      </w:r>
      <w:r>
        <w:rPr>
          <w14:ligatures w14:val="none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Незамысловатая игра про уклонение от падающих с снарядов. Задача игрока продержаться как можно дольше. Идея любезно была дана соразработчиком Аллой. Пока рассматривается два варианта развития игры. Первый: Создание множества уровней. Второй: Бесконечная игра с появлением новых противников со временем. Результаты всех игр конечно же сохраняются в таблицу игроков. Об остальных предполагаемых функциях подробнее в ТЗ.</w:t>
      </w:r>
      <w:r>
        <w:rPr>
          <w:sz w:val="32"/>
          <w:szCs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Ансар Фаткутдинов</cp:lastModifiedBy>
  <cp:revision>2</cp:revision>
  <dcterms:modified xsi:type="dcterms:W3CDTF">2024-12-15T16:50:18Z</dcterms:modified>
</cp:coreProperties>
</file>