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da-DK"/>
        </w:rPr>
        <w:t>CV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Fritjof Krabbe N</w:t>
      </w:r>
      <w:r>
        <w:rPr>
          <w:sz w:val="20"/>
          <w:szCs w:val="20"/>
          <w:rtl w:val="0"/>
          <w:lang w:val="da-DK"/>
        </w:rPr>
        <w:t>ø</w:t>
      </w:r>
      <w:r>
        <w:rPr>
          <w:sz w:val="20"/>
          <w:szCs w:val="20"/>
          <w:rtl w:val="0"/>
          <w:lang w:val="da-DK"/>
        </w:rPr>
        <w:t>rretranders, b. 1993 Copenhagen, Denmark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+43 670 400 72 11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fritjof.kn@gmail.com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da-DK"/>
        </w:rPr>
        <w:t>EDUCATION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 xml:space="preserve">2020 </w:t>
      </w:r>
      <w:r>
        <w:rPr>
          <w:sz w:val="20"/>
          <w:szCs w:val="20"/>
          <w:rtl w:val="0"/>
          <w:lang w:val="da-DK"/>
        </w:rPr>
        <w:t xml:space="preserve">– </w:t>
      </w:r>
      <w:r>
        <w:rPr>
          <w:sz w:val="20"/>
          <w:szCs w:val="20"/>
          <w:rtl w:val="0"/>
          <w:lang w:val="da-DK"/>
        </w:rPr>
        <w:t>2024</w:t>
        <w:tab/>
        <w:t xml:space="preserve">Fine Arts Diploma, class of Nora Schultz, </w:t>
      </w:r>
      <w:r>
        <w:rPr>
          <w:sz w:val="20"/>
          <w:szCs w:val="20"/>
          <w:rtl w:val="0"/>
          <w:lang w:val="de-DE"/>
        </w:rPr>
        <w:t>Akademie der bildenden K</w:t>
      </w:r>
      <w:r>
        <w:rPr>
          <w:sz w:val="20"/>
          <w:szCs w:val="20"/>
          <w:rtl w:val="0"/>
        </w:rPr>
        <w:t>ü</w:t>
      </w:r>
      <w:r>
        <w:rPr>
          <w:sz w:val="20"/>
          <w:szCs w:val="20"/>
          <w:rtl w:val="0"/>
          <w:lang w:val="de-DE"/>
        </w:rPr>
        <w:t>nste Wien</w:t>
      </w:r>
      <w:r>
        <w:rPr>
          <w:sz w:val="20"/>
          <w:szCs w:val="20"/>
          <w:rtl w:val="0"/>
          <w:lang w:val="da-DK"/>
        </w:rPr>
        <w:t xml:space="preserve">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 xml:space="preserve">2017 </w:t>
      </w:r>
      <w:r>
        <w:rPr>
          <w:sz w:val="20"/>
          <w:szCs w:val="20"/>
          <w:rtl w:val="0"/>
          <w:lang w:val="da-DK"/>
        </w:rPr>
        <w:t xml:space="preserve">– </w:t>
      </w:r>
      <w:r>
        <w:rPr>
          <w:sz w:val="20"/>
          <w:szCs w:val="20"/>
          <w:rtl w:val="0"/>
          <w:lang w:val="da-DK"/>
        </w:rPr>
        <w:t>2022</w:t>
        <w:tab/>
        <w:t>5-year fine arts degree, Jutland Art Academy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 xml:space="preserve">2014 </w:t>
      </w:r>
      <w:r>
        <w:rPr>
          <w:sz w:val="20"/>
          <w:szCs w:val="20"/>
          <w:rtl w:val="0"/>
          <w:lang w:val="da-DK"/>
        </w:rPr>
        <w:t xml:space="preserve">– </w:t>
      </w:r>
      <w:r>
        <w:rPr>
          <w:sz w:val="20"/>
          <w:szCs w:val="20"/>
          <w:rtl w:val="0"/>
          <w:lang w:val="da-DK"/>
        </w:rPr>
        <w:t xml:space="preserve">2017 </w:t>
        <w:tab/>
        <w:t>BA Digital Design, Aarhus University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da-DK"/>
        </w:rPr>
        <w:t>SOLO EXHIBITIONS</w:t>
      </w: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2024</w:t>
        <w:tab/>
        <w:tab/>
      </w:r>
      <w:r>
        <w:rPr>
          <w:sz w:val="20"/>
          <w:szCs w:val="20"/>
          <w:rtl w:val="0"/>
          <w:lang w:val="da-DK"/>
        </w:rPr>
        <w:t>‘</w:t>
      </w:r>
      <w:r>
        <w:rPr>
          <w:sz w:val="20"/>
          <w:szCs w:val="20"/>
          <w:rtl w:val="0"/>
          <w:lang w:val="da-DK"/>
        </w:rPr>
        <w:t>Facts, effects</w:t>
      </w:r>
      <w:r>
        <w:rPr>
          <w:sz w:val="20"/>
          <w:szCs w:val="20"/>
          <w:rtl w:val="0"/>
          <w:lang w:val="da-DK"/>
        </w:rPr>
        <w:t>’</w:t>
      </w:r>
      <w:r>
        <w:rPr>
          <w:sz w:val="20"/>
          <w:szCs w:val="20"/>
          <w:rtl w:val="0"/>
          <w:lang w:val="da-DK"/>
        </w:rPr>
        <w:t>, Diploma exhibition, Akademie der bildenden K</w:t>
      </w:r>
      <w:r>
        <w:rPr>
          <w:sz w:val="20"/>
          <w:szCs w:val="20"/>
          <w:rtl w:val="0"/>
          <w:lang w:val="da-DK"/>
        </w:rPr>
        <w:t>ü</w:t>
      </w:r>
      <w:r>
        <w:rPr>
          <w:sz w:val="20"/>
          <w:szCs w:val="20"/>
          <w:rtl w:val="0"/>
          <w:lang w:val="da-DK"/>
        </w:rPr>
        <w:t>nste Wien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 xml:space="preserve">2019 </w:t>
        <w:tab/>
        <w:tab/>
      </w:r>
      <w:r>
        <w:rPr>
          <w:sz w:val="20"/>
          <w:szCs w:val="20"/>
          <w:rtl w:val="0"/>
          <w:lang w:val="da-DK"/>
        </w:rPr>
        <w:t>‘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"https://kunsthalaarhus.dk/en/Events/Foerste-Torsdag-Fritjof-Krabbe-Noerretranders-Steady-Image-Shaky-Hands"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da-DK"/>
        </w:rPr>
        <w:t>Steady Image, Shaky Hands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da-DK"/>
        </w:rPr>
        <w:t xml:space="preserve">’ </w:t>
      </w:r>
      <w:r>
        <w:rPr>
          <w:sz w:val="20"/>
          <w:szCs w:val="20"/>
          <w:rtl w:val="0"/>
          <w:lang w:val="da-DK"/>
        </w:rPr>
        <w:t>pop-up, Kunsthal Aarhus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 xml:space="preserve">2018 </w:t>
        <w:tab/>
        <w:tab/>
      </w:r>
      <w:r>
        <w:rPr>
          <w:sz w:val="20"/>
          <w:szCs w:val="20"/>
          <w:rtl w:val="0"/>
          <w:lang w:val="da-DK"/>
        </w:rPr>
        <w:t>‘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"https://aarhusartspace.com/2018"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da-DK"/>
        </w:rPr>
        <w:t>Mokujin / Imbued Other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da-DK"/>
        </w:rPr>
        <w:t>’</w:t>
      </w:r>
      <w:r>
        <w:rPr>
          <w:sz w:val="20"/>
          <w:szCs w:val="20"/>
          <w:rtl w:val="0"/>
          <w:lang w:val="da-DK"/>
        </w:rPr>
        <w:t xml:space="preserve">, </w:t>
      </w:r>
      <w:r>
        <w:rPr>
          <w:sz w:val="20"/>
          <w:szCs w:val="20"/>
          <w:rtl w:val="0"/>
          <w:lang w:val="da-DK"/>
        </w:rPr>
        <w:t>å</w:t>
      </w:r>
      <w:r>
        <w:rPr>
          <w:sz w:val="20"/>
          <w:szCs w:val="20"/>
          <w:rtl w:val="0"/>
          <w:lang w:val="da-DK"/>
        </w:rPr>
        <w:t xml:space="preserve">bning </w:t>
      </w:r>
      <w:r>
        <w:rPr>
          <w:sz w:val="20"/>
          <w:szCs w:val="20"/>
          <w:rtl w:val="0"/>
          <w:lang w:val="da-DK"/>
        </w:rPr>
        <w:t>’</w:t>
      </w:r>
      <w:r>
        <w:rPr>
          <w:sz w:val="20"/>
          <w:szCs w:val="20"/>
          <w:rtl w:val="0"/>
          <w:lang w:val="da-DK"/>
        </w:rPr>
        <w:t>18 Aarhus Artspace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 xml:space="preserve">2018 </w:t>
        <w:tab/>
        <w:tab/>
      </w:r>
      <w:r>
        <w:rPr>
          <w:sz w:val="20"/>
          <w:szCs w:val="20"/>
          <w:rtl w:val="0"/>
          <w:lang w:val="da-DK"/>
        </w:rPr>
        <w:t>‘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"https://kunsten.nu/artguide/calendar/imposing-fritjof-krabbe-noerretranders-og-frederik-heidemann/"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Imposing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da-DK"/>
        </w:rPr>
        <w:t xml:space="preserve">’ </w:t>
      </w:r>
      <w:r>
        <w:rPr>
          <w:sz w:val="20"/>
          <w:szCs w:val="20"/>
          <w:rtl w:val="0"/>
          <w:lang w:val="da-DK"/>
        </w:rPr>
        <w:t>(duo w/ Frederik Heidemann), Spanien19C</w:t>
      </w: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da-DK"/>
        </w:rPr>
        <w:t>GROUP EXHIBITIONS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2025 (future)</w:t>
        <w:tab/>
      </w:r>
      <w:r>
        <w:rPr>
          <w:sz w:val="20"/>
          <w:szCs w:val="20"/>
          <w:rtl w:val="0"/>
          <w:lang w:val="da-DK"/>
        </w:rPr>
        <w:t>‘</w:t>
      </w:r>
      <w:r>
        <w:rPr>
          <w:sz w:val="20"/>
          <w:szCs w:val="20"/>
          <w:rtl w:val="0"/>
          <w:lang w:val="da-DK"/>
        </w:rPr>
        <w:t>making holes for things to fall into</w:t>
      </w:r>
      <w:r>
        <w:rPr>
          <w:sz w:val="20"/>
          <w:szCs w:val="20"/>
          <w:rtl w:val="0"/>
          <w:lang w:val="da-DK"/>
        </w:rPr>
        <w:t>’</w:t>
      </w:r>
      <w:r>
        <w:rPr>
          <w:sz w:val="20"/>
          <w:szCs w:val="20"/>
          <w:rtl w:val="0"/>
          <w:lang w:val="da-DK"/>
        </w:rPr>
        <w:t>, Frappant Galerie, Hamburg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2024 (future)</w:t>
      </w:r>
      <w:r>
        <w:rPr>
          <w:i w:val="1"/>
          <w:iCs w:val="1"/>
          <w:sz w:val="20"/>
          <w:szCs w:val="20"/>
        </w:rPr>
        <w:tab/>
      </w:r>
      <w:r>
        <w:rPr>
          <w:sz w:val="20"/>
          <w:szCs w:val="20"/>
          <w:rtl w:val="0"/>
          <w:lang w:val="da-DK"/>
        </w:rPr>
        <w:t>No working title,</w:t>
      </w:r>
      <w:r>
        <w:rPr>
          <w:i w:val="1"/>
          <w:iCs w:val="1"/>
          <w:sz w:val="20"/>
          <w:szCs w:val="20"/>
          <w:rtl w:val="0"/>
          <w:lang w:val="da-DK"/>
        </w:rPr>
        <w:t xml:space="preserve"> </w:t>
      </w:r>
      <w:r>
        <w:rPr>
          <w:sz w:val="20"/>
          <w:szCs w:val="20"/>
          <w:rtl w:val="0"/>
          <w:lang w:val="da-DK"/>
        </w:rPr>
        <w:t>Yellow Wallpaper, Vienna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2024</w:t>
        <w:tab/>
      </w:r>
      <w:r>
        <w:rPr>
          <w:i w:val="1"/>
          <w:iCs w:val="1"/>
          <w:sz w:val="20"/>
          <w:szCs w:val="20"/>
        </w:rPr>
        <w:tab/>
      </w:r>
      <w:r>
        <w:rPr>
          <w:sz w:val="20"/>
          <w:szCs w:val="20"/>
          <w:rtl w:val="0"/>
          <w:lang w:val="da-DK"/>
        </w:rPr>
        <w:t>‘</w:t>
      </w:r>
      <w:r>
        <w:rPr>
          <w:sz w:val="20"/>
          <w:szCs w:val="20"/>
          <w:rtl w:val="0"/>
          <w:lang w:val="da-DK"/>
        </w:rPr>
        <w:t>Giddy Flames</w:t>
      </w:r>
      <w:r>
        <w:rPr>
          <w:sz w:val="20"/>
          <w:szCs w:val="20"/>
          <w:rtl w:val="0"/>
          <w:lang w:val="da-DK"/>
        </w:rPr>
        <w:t>’</w:t>
      </w:r>
      <w:r>
        <w:rPr>
          <w:sz w:val="20"/>
          <w:szCs w:val="20"/>
          <w:rtl w:val="0"/>
          <w:lang w:val="da-DK"/>
        </w:rPr>
        <w:t>, Collegium Artisticum, Sarajevo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2024</w:t>
        <w:tab/>
        <w:tab/>
        <w:t xml:space="preserve">Rundgang 2024, </w:t>
      </w:r>
      <w:r>
        <w:rPr>
          <w:sz w:val="20"/>
          <w:szCs w:val="20"/>
          <w:rtl w:val="0"/>
          <w:lang w:val="de-DE"/>
        </w:rPr>
        <w:t>Akademie der bildenden K</w:t>
      </w:r>
      <w:r>
        <w:rPr>
          <w:sz w:val="20"/>
          <w:szCs w:val="20"/>
          <w:rtl w:val="0"/>
        </w:rPr>
        <w:t>ü</w:t>
      </w:r>
      <w:r>
        <w:rPr>
          <w:sz w:val="20"/>
          <w:szCs w:val="20"/>
          <w:rtl w:val="0"/>
          <w:lang w:val="de-DE"/>
        </w:rPr>
        <w:t>nste Wien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2023</w:t>
        <w:tab/>
        <w:tab/>
      </w:r>
      <w:r>
        <w:rPr>
          <w:sz w:val="20"/>
          <w:szCs w:val="20"/>
          <w:rtl w:val="0"/>
          <w:lang w:val="da-DK"/>
        </w:rPr>
        <w:t>‘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"https://www.akbild.ac.at/de/institute/bildende-kunst/veranstaltungen/ausstellungen-vermittlung/2023/sideshadowing"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da-DK"/>
        </w:rPr>
        <w:t>Sideshadowing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da-DK"/>
        </w:rPr>
        <w:t>’</w:t>
      </w:r>
      <w:r>
        <w:rPr>
          <w:sz w:val="20"/>
          <w:szCs w:val="20"/>
          <w:rtl w:val="0"/>
          <w:lang w:val="da-DK"/>
        </w:rPr>
        <w:t>, KS Room, Steiermark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2023</w:t>
        <w:tab/>
        <w:tab/>
      </w:r>
      <w:r>
        <w:rPr>
          <w:sz w:val="20"/>
          <w:szCs w:val="20"/>
          <w:rtl w:val="0"/>
          <w:lang w:val="da-DK"/>
        </w:rPr>
        <w:t>‘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"https://www.acflondon.org/events/group-exhibition-disagreements-as-domains-of-nausea-and-elation/"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Disagreements as Domains of Nausea and Elation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da-DK"/>
        </w:rPr>
        <w:t>’</w:t>
      </w:r>
      <w:r>
        <w:rPr>
          <w:sz w:val="20"/>
          <w:szCs w:val="20"/>
          <w:rtl w:val="0"/>
          <w:lang w:val="da-DK"/>
        </w:rPr>
        <w:t>, ACF, London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2023</w:t>
        <w:tab/>
        <w:tab/>
        <w:t xml:space="preserve">Rundgang 2023, </w:t>
      </w:r>
      <w:r>
        <w:rPr>
          <w:sz w:val="20"/>
          <w:szCs w:val="20"/>
          <w:rtl w:val="0"/>
          <w:lang w:val="de-DE"/>
        </w:rPr>
        <w:t>Akademie der bildenden K</w:t>
      </w:r>
      <w:r>
        <w:rPr>
          <w:sz w:val="20"/>
          <w:szCs w:val="20"/>
          <w:rtl w:val="0"/>
        </w:rPr>
        <w:t>ü</w:t>
      </w:r>
      <w:r>
        <w:rPr>
          <w:sz w:val="20"/>
          <w:szCs w:val="20"/>
          <w:rtl w:val="0"/>
          <w:lang w:val="de-DE"/>
        </w:rPr>
        <w:t>nste Wien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2022</w:t>
        <w:tab/>
        <w:tab/>
      </w:r>
      <w:r>
        <w:rPr>
          <w:sz w:val="20"/>
          <w:szCs w:val="20"/>
          <w:rtl w:val="0"/>
          <w:lang w:val="da-DK"/>
        </w:rPr>
        <w:t>‘</w:t>
      </w:r>
      <w:r>
        <w:rPr>
          <w:sz w:val="20"/>
          <w:szCs w:val="20"/>
          <w:rtl w:val="0"/>
          <w:lang w:val="da-DK"/>
        </w:rPr>
        <w:t>a letter</w:t>
      </w:r>
      <w:r>
        <w:rPr>
          <w:sz w:val="20"/>
          <w:szCs w:val="20"/>
          <w:rtl w:val="0"/>
          <w:lang w:val="da-DK"/>
        </w:rPr>
        <w:t>’</w:t>
      </w:r>
      <w:r>
        <w:rPr>
          <w:sz w:val="20"/>
          <w:szCs w:val="20"/>
          <w:rtl w:val="0"/>
          <w:lang w:val="da-DK"/>
        </w:rPr>
        <w:t>, Hasnerstra</w:t>
      </w:r>
      <w:r>
        <w:rPr>
          <w:sz w:val="20"/>
          <w:szCs w:val="20"/>
          <w:rtl w:val="0"/>
          <w:lang w:val="da-DK"/>
        </w:rPr>
        <w:t>ß</w:t>
      </w:r>
      <w:r>
        <w:rPr>
          <w:sz w:val="20"/>
          <w:szCs w:val="20"/>
          <w:rtl w:val="0"/>
          <w:lang w:val="da-DK"/>
        </w:rPr>
        <w:t>e, Vienna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2022</w:t>
        <w:tab/>
        <w:tab/>
      </w:r>
      <w:r>
        <w:rPr>
          <w:sz w:val="20"/>
          <w:szCs w:val="20"/>
          <w:rtl w:val="0"/>
          <w:lang w:val="da-DK"/>
        </w:rPr>
        <w:t>‘</w:t>
      </w:r>
      <w:r>
        <w:rPr>
          <w:sz w:val="20"/>
          <w:szCs w:val="20"/>
          <w:rtl w:val="0"/>
          <w:lang w:val="da-DK"/>
        </w:rPr>
        <w:t>Remember Teach Nature</w:t>
      </w:r>
      <w:r>
        <w:rPr>
          <w:sz w:val="20"/>
          <w:szCs w:val="20"/>
          <w:rtl w:val="0"/>
          <w:lang w:val="da-DK"/>
        </w:rPr>
        <w:t>’</w:t>
      </w:r>
      <w:r>
        <w:rPr>
          <w:sz w:val="20"/>
          <w:szCs w:val="20"/>
          <w:rtl w:val="0"/>
          <w:lang w:val="da-DK"/>
        </w:rPr>
        <w:t>, AVU, Prag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2022</w:t>
        <w:tab/>
        <w:tab/>
      </w:r>
      <w:r>
        <w:rPr>
          <w:sz w:val="20"/>
          <w:szCs w:val="20"/>
          <w:rtl w:val="0"/>
          <w:lang w:val="da-DK"/>
        </w:rPr>
        <w:t>‘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"https://www.idoart.dk/blog/det-jyske-kunstakademis-afgangsudstilling-2022"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da-DK"/>
        </w:rPr>
        <w:t>Afgang 2022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da-DK"/>
        </w:rPr>
        <w:t>’</w:t>
      </w:r>
      <w:r>
        <w:rPr>
          <w:sz w:val="20"/>
          <w:szCs w:val="20"/>
          <w:rtl w:val="0"/>
          <w:lang w:val="da-DK"/>
        </w:rPr>
        <w:t>, Kunsthal Aarhus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2022</w:t>
        <w:tab/>
        <w:tab/>
      </w:r>
      <w:r>
        <w:rPr>
          <w:sz w:val="20"/>
          <w:szCs w:val="20"/>
          <w:rtl w:val="0"/>
          <w:lang w:val="da-DK"/>
        </w:rPr>
        <w:t>‘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"https://www.instagram.com/cave_offsiteinternational/"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da-DK"/>
        </w:rPr>
        <w:t>HALLE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da-DK"/>
        </w:rPr>
        <w:t>’</w:t>
      </w:r>
      <w:r>
        <w:rPr>
          <w:sz w:val="20"/>
          <w:szCs w:val="20"/>
          <w:rtl w:val="0"/>
          <w:lang w:val="da-DK"/>
        </w:rPr>
        <w:t>, Cave Off-site International, Syros, Greece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 xml:space="preserve">2022 </w:t>
        <w:tab/>
        <w:tab/>
        <w:t>Rundgang 2022, Jutland Art Academy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2021</w:t>
        <w:tab/>
        <w:tab/>
        <w:t>Rundgang 2021, Akademie der bildenden K</w:t>
      </w:r>
      <w:r>
        <w:rPr>
          <w:sz w:val="20"/>
          <w:szCs w:val="20"/>
          <w:rtl w:val="0"/>
          <w:lang w:val="da-DK"/>
        </w:rPr>
        <w:t>ü</w:t>
      </w:r>
      <w:r>
        <w:rPr>
          <w:sz w:val="20"/>
          <w:szCs w:val="20"/>
          <w:rtl w:val="0"/>
          <w:lang w:val="da-DK"/>
        </w:rPr>
        <w:t>nste Wien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2021</w:t>
        <w:tab/>
        <w:tab/>
      </w:r>
      <w:r>
        <w:rPr>
          <w:sz w:val="20"/>
          <w:szCs w:val="20"/>
          <w:rtl w:val="0"/>
          <w:lang w:val="da-DK"/>
        </w:rPr>
        <w:t>‘</w:t>
      </w:r>
      <w:r>
        <w:rPr>
          <w:sz w:val="20"/>
          <w:szCs w:val="20"/>
          <w:rtl w:val="0"/>
          <w:lang w:val="da-DK"/>
        </w:rPr>
        <w:t>these things i know for sure</w:t>
      </w:r>
      <w:r>
        <w:rPr>
          <w:sz w:val="20"/>
          <w:szCs w:val="20"/>
          <w:rtl w:val="0"/>
          <w:lang w:val="da-DK"/>
        </w:rPr>
        <w:t>’</w:t>
      </w:r>
      <w:r>
        <w:rPr>
          <w:sz w:val="20"/>
          <w:szCs w:val="20"/>
          <w:rtl w:val="0"/>
          <w:lang w:val="da-DK"/>
        </w:rPr>
        <w:t>, Textual Sculpture Studio, Vienna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2021</w:t>
        <w:tab/>
        <w:tab/>
      </w:r>
      <w:r>
        <w:rPr>
          <w:sz w:val="20"/>
          <w:szCs w:val="20"/>
          <w:rtl w:val="0"/>
          <w:lang w:val="da-DK"/>
        </w:rPr>
        <w:t>‘</w:t>
      </w:r>
      <w:r>
        <w:rPr>
          <w:sz w:val="20"/>
          <w:szCs w:val="20"/>
          <w:rtl w:val="0"/>
          <w:lang w:val="da-DK"/>
        </w:rPr>
        <w:t>Open Plan Living</w:t>
      </w:r>
      <w:r>
        <w:rPr>
          <w:sz w:val="20"/>
          <w:szCs w:val="20"/>
          <w:rtl w:val="0"/>
          <w:lang w:val="da-DK"/>
        </w:rPr>
        <w:t>’</w:t>
      </w:r>
      <w:r>
        <w:rPr>
          <w:sz w:val="20"/>
          <w:szCs w:val="20"/>
          <w:rtl w:val="0"/>
          <w:lang w:val="da-DK"/>
        </w:rPr>
        <w:t>, Hortus KBG, Vienna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2020</w:t>
        <w:tab/>
        <w:tab/>
      </w:r>
      <w:r>
        <w:rPr>
          <w:sz w:val="20"/>
          <w:szCs w:val="20"/>
          <w:rtl w:val="0"/>
          <w:lang w:val="da-DK"/>
        </w:rPr>
        <w:t>‘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"https://www.mezzzzanine.net/robovac/"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da-DK"/>
        </w:rPr>
        <w:t>Stairs are no obstacle for a flying robovac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da-DK"/>
        </w:rPr>
        <w:t>’</w:t>
      </w:r>
      <w:r>
        <w:rPr>
          <w:sz w:val="20"/>
          <w:szCs w:val="20"/>
          <w:rtl w:val="0"/>
          <w:lang w:val="da-DK"/>
        </w:rPr>
        <w:t>, Mezzanine, Aarhus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2020</w:t>
        <w:tab/>
        <w:tab/>
      </w:r>
      <w:r>
        <w:rPr>
          <w:sz w:val="20"/>
          <w:szCs w:val="20"/>
          <w:rtl w:val="0"/>
          <w:lang w:val="da-DK"/>
        </w:rPr>
        <w:t>‘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"http://intheabsenceofdearfriends.dk/"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da-DK"/>
        </w:rPr>
        <w:t>In the absence of dear friends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da-DK"/>
        </w:rPr>
        <w:t>’</w:t>
      </w:r>
      <w:r>
        <w:rPr>
          <w:sz w:val="20"/>
          <w:szCs w:val="20"/>
          <w:rtl w:val="0"/>
          <w:lang w:val="da-DK"/>
        </w:rPr>
        <w:t xml:space="preserve">, </w:t>
      </w:r>
      <w:r>
        <w:rPr>
          <w:sz w:val="20"/>
          <w:szCs w:val="20"/>
          <w:rtl w:val="0"/>
          <w:lang w:val="en-US"/>
        </w:rPr>
        <w:t>Jutland Art Academy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 xml:space="preserve">2020 </w:t>
        <w:tab/>
        <w:tab/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"https://www.idoart.dk/kalender/det-jyske-kunstakademi-rundgang-2020"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da-DK"/>
        </w:rPr>
        <w:t>Rundgang 2020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da-DK"/>
        </w:rPr>
        <w:t xml:space="preserve">, </w:t>
      </w:r>
      <w:r>
        <w:rPr>
          <w:sz w:val="20"/>
          <w:szCs w:val="20"/>
          <w:rtl w:val="0"/>
          <w:lang w:val="en-US"/>
        </w:rPr>
        <w:t>Jutland Art Academy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2019</w:t>
        <w:tab/>
        <w:tab/>
      </w:r>
      <w:r>
        <w:rPr>
          <w:sz w:val="20"/>
          <w:szCs w:val="20"/>
          <w:rtl w:val="0"/>
          <w:lang w:val="da-DK"/>
        </w:rPr>
        <w:t>‘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"https://www.facebook.com/events/2527271110642859/"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da-DK"/>
        </w:rPr>
        <w:t>Et og landet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da-DK"/>
        </w:rPr>
        <w:t>’</w:t>
      </w:r>
      <w:r>
        <w:rPr>
          <w:sz w:val="20"/>
          <w:szCs w:val="20"/>
          <w:rtl w:val="0"/>
          <w:lang w:val="da-DK"/>
        </w:rPr>
        <w:t>, Splab, Aarhus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2018</w:t>
        <w:tab/>
        <w:tab/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www.facebook.com/events/215402129358352/?acontext=%7B%22ref%22:%223%22,%22ref_newsfeed_story_type%22:%22regular%22,%22action_history%22:%22%5B%7B%5C%22surface%5C%22:%5C%22newsfeed%5C%22,%5C%22mechanism%5C%22:%5C%22feed_story%5C%22,%5C%22extra_data%5C%22:%5B%5D%7D%5D%22%7D&amp;__xts__%5B0%5D=68.ARC1_g0Fb9FB8ITICb3RJz1jRQ7ddG-pdfHumDBJSijdVtt25EKP0cKDHK5dKGjexRWOHseAKVbPGjqJ8w8NsOnQa4XytSYSnVn3Z6sRq2KgyFFVzWZSR2zyAp5bnbMBRyDcCpOoBCggu4lP7EDCC0VIG1l-7p2DAOnKcTBOVr75PJNUlzP1YBZZpkEgs-6D9JVH7Vg4KwJ9UfS01iAOq_AgFHamUp7qK1Z2COp3NfJTX307wBZ4dwYx5XXsNDr_rL29ZA3mMCJyzrAAufZGOg&amp;__tn__=HH-R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da-DK"/>
        </w:rPr>
        <w:t>Second year show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da-DK"/>
        </w:rPr>
        <w:t xml:space="preserve">, </w:t>
      </w:r>
      <w:r>
        <w:rPr>
          <w:sz w:val="20"/>
          <w:szCs w:val="20"/>
          <w:rtl w:val="0"/>
          <w:lang w:val="en-US"/>
        </w:rPr>
        <w:t>Jutland Art Academy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2017</w:t>
        <w:tab/>
        <w:tab/>
      </w:r>
      <w:r>
        <w:rPr>
          <w:sz w:val="20"/>
          <w:szCs w:val="20"/>
          <w:rtl w:val="0"/>
          <w:lang w:val="da-DK"/>
        </w:rPr>
        <w:t>‘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"https://www.facebook.com/events/561921654157890/"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da-DK"/>
        </w:rPr>
        <w:t>Frisk forl</w:t>
      </w:r>
      <w:r>
        <w:rPr>
          <w:rStyle w:val="Hyperlink.0"/>
          <w:sz w:val="20"/>
          <w:szCs w:val="20"/>
          <w:rtl w:val="0"/>
          <w:lang w:val="da-DK"/>
        </w:rPr>
        <w:t>æ</w:t>
      </w:r>
      <w:r>
        <w:rPr>
          <w:rStyle w:val="Hyperlink.0"/>
          <w:sz w:val="20"/>
          <w:szCs w:val="20"/>
          <w:rtl w:val="0"/>
          <w:lang w:val="da-DK"/>
        </w:rPr>
        <w:t>ns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da-DK"/>
        </w:rPr>
        <w:t>’</w:t>
      </w:r>
      <w:r>
        <w:rPr>
          <w:sz w:val="20"/>
          <w:szCs w:val="20"/>
          <w:rtl w:val="0"/>
          <w:lang w:val="da-DK"/>
        </w:rPr>
        <w:t xml:space="preserve">, </w:t>
      </w:r>
      <w:r>
        <w:rPr>
          <w:sz w:val="20"/>
          <w:szCs w:val="20"/>
          <w:rtl w:val="0"/>
          <w:lang w:val="en-US"/>
        </w:rPr>
        <w:t>Jutland Art Academy</w:t>
      </w:r>
    </w:p>
    <w:p>
      <w:pPr>
        <w:pStyle w:val="Body"/>
        <w:shd w:val="clear" w:color="auto" w:fill="004dce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2017</w:t>
        <w:tab/>
        <w:tab/>
      </w:r>
      <w:r>
        <w:rPr>
          <w:sz w:val="20"/>
          <w:szCs w:val="20"/>
          <w:rtl w:val="0"/>
          <w:lang w:val="da-DK"/>
        </w:rPr>
        <w:t>‘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"https://www.facebook.com/events/forestilling-we-can-be-human-tomorrow/715070378685550/"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da-DK"/>
        </w:rPr>
        <w:t>We Can Be Human Tomorrow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da-DK"/>
        </w:rPr>
        <w:t xml:space="preserve">’ </w:t>
      </w:r>
      <w:r>
        <w:rPr>
          <w:sz w:val="20"/>
          <w:szCs w:val="20"/>
          <w:rtl w:val="0"/>
          <w:lang w:val="da-DK"/>
        </w:rPr>
        <w:t>(w/ PRAAK Teatergruppe), Knudrisgade 5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2017</w:t>
        <w:tab/>
        <w:tab/>
      </w:r>
      <w:r>
        <w:rPr>
          <w:sz w:val="20"/>
          <w:szCs w:val="20"/>
          <w:rtl w:val="0"/>
          <w:lang w:val="da-DK"/>
        </w:rPr>
        <w:t>‘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"https://aarhusartspace.com/2017#block-yui_3_17_2_2_1504814439068_930397"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da-DK"/>
        </w:rPr>
        <w:t>Dialog #1 &amp; #2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da-DK"/>
        </w:rPr>
        <w:t>’</w:t>
      </w:r>
      <w:r>
        <w:rPr>
          <w:sz w:val="20"/>
          <w:szCs w:val="20"/>
          <w:rtl w:val="0"/>
          <w:lang w:val="da-DK"/>
        </w:rPr>
        <w:t>, Aarhus Artspace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 xml:space="preserve">2016 </w:t>
        <w:tab/>
        <w:tab/>
      </w:r>
      <w:r>
        <w:rPr>
          <w:sz w:val="20"/>
          <w:szCs w:val="20"/>
          <w:rtl w:val="0"/>
          <w:lang w:val="da-DK"/>
        </w:rPr>
        <w:t>‘</w:t>
      </w:r>
      <w:r>
        <w:rPr>
          <w:sz w:val="20"/>
          <w:szCs w:val="20"/>
          <w:rtl w:val="0"/>
          <w:lang w:val="da-DK"/>
        </w:rPr>
        <w:t>Luna Constructs</w:t>
      </w:r>
      <w:r>
        <w:rPr>
          <w:sz w:val="20"/>
          <w:szCs w:val="20"/>
          <w:rtl w:val="0"/>
          <w:lang w:val="da-DK"/>
        </w:rPr>
        <w:t>’</w:t>
      </w:r>
      <w:r>
        <w:rPr>
          <w:sz w:val="20"/>
          <w:szCs w:val="20"/>
          <w:rtl w:val="0"/>
          <w:lang w:val="da-DK"/>
        </w:rPr>
        <w:t xml:space="preserve">, 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"https://radarlive.dk/kalender/2016/october/psych-loer/"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da-DK"/>
        </w:rPr>
        <w:t>Aarhus Psych Fest</w:t>
      </w:r>
      <w:r>
        <w:rPr>
          <w:sz w:val="20"/>
          <w:szCs w:val="20"/>
        </w:rPr>
        <w:fldChar w:fldCharType="end" w:fldLock="0"/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2016</w:t>
        <w:tab/>
        <w:tab/>
      </w:r>
      <w:r>
        <w:rPr>
          <w:sz w:val="20"/>
          <w:szCs w:val="20"/>
          <w:rtl w:val="0"/>
          <w:lang w:val="da-DK"/>
        </w:rPr>
        <w:t>‘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"http://arkiv.snyk.dk/nyheder/glyptotekets-aftenarrangement-slow-indbyder-til-en-aften-om-forfald"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da-DK"/>
        </w:rPr>
        <w:t>Slow Night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da-DK"/>
        </w:rPr>
        <w:t>’</w:t>
      </w:r>
      <w:r>
        <w:rPr>
          <w:sz w:val="20"/>
          <w:szCs w:val="20"/>
          <w:rtl w:val="0"/>
          <w:lang w:val="da-DK"/>
        </w:rPr>
        <w:t>, Glyptoteket, Copenhagen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2016</w:t>
        <w:tab/>
        <w:tab/>
      </w:r>
      <w:r>
        <w:rPr>
          <w:sz w:val="20"/>
          <w:szCs w:val="20"/>
          <w:rtl w:val="0"/>
          <w:lang w:val="da-DK"/>
        </w:rPr>
        <w:t>‘</w:t>
      </w:r>
      <w:r>
        <w:rPr>
          <w:sz w:val="20"/>
          <w:szCs w:val="20"/>
          <w:rtl w:val="0"/>
          <w:lang w:val="da-DK"/>
        </w:rPr>
        <w:t>Moving Voids</w:t>
      </w:r>
      <w:r>
        <w:rPr>
          <w:sz w:val="20"/>
          <w:szCs w:val="20"/>
          <w:rtl w:val="0"/>
          <w:lang w:val="da-DK"/>
        </w:rPr>
        <w:t>’</w:t>
      </w:r>
      <w:r>
        <w:rPr>
          <w:sz w:val="20"/>
          <w:szCs w:val="20"/>
          <w:rtl w:val="0"/>
          <w:lang w:val="da-DK"/>
        </w:rPr>
        <w:t>, permanent installation, Radar Aarhus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2016</w:t>
        <w:tab/>
        <w:tab/>
      </w:r>
      <w:r>
        <w:rPr>
          <w:sz w:val="20"/>
          <w:szCs w:val="20"/>
          <w:rtl w:val="0"/>
          <w:lang w:val="da-DK"/>
        </w:rPr>
        <w:t>‘</w:t>
      </w:r>
      <w:r>
        <w:rPr>
          <w:sz w:val="20"/>
          <w:szCs w:val="20"/>
          <w:rtl w:val="0"/>
          <w:lang w:val="da-DK"/>
        </w:rPr>
        <w:t>Growth mkII</w:t>
      </w:r>
      <w:r>
        <w:rPr>
          <w:sz w:val="20"/>
          <w:szCs w:val="20"/>
          <w:rtl w:val="0"/>
          <w:lang w:val="da-DK"/>
        </w:rPr>
        <w:t>’</w:t>
      </w:r>
      <w:r>
        <w:rPr>
          <w:sz w:val="20"/>
          <w:szCs w:val="20"/>
          <w:rtl w:val="0"/>
          <w:lang w:val="da-DK"/>
        </w:rPr>
        <w:t xml:space="preserve">, 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"http://www.teatretom.dk/dk/aktiviteter/festivaller/festival-2016"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da-DK"/>
        </w:rPr>
        <w:t xml:space="preserve">Ur-Nat </w:t>
      </w:r>
      <w:r>
        <w:rPr>
          <w:rStyle w:val="Hyperlink.0"/>
          <w:sz w:val="20"/>
          <w:szCs w:val="20"/>
          <w:rtl w:val="0"/>
          <w:lang w:val="en-US"/>
        </w:rPr>
        <w:t>International Performance Art Festival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da-DK"/>
        </w:rPr>
        <w:t>, Ringk</w:t>
      </w:r>
      <w:r>
        <w:rPr>
          <w:sz w:val="20"/>
          <w:szCs w:val="20"/>
          <w:rtl w:val="0"/>
          <w:lang w:val="da-DK"/>
        </w:rPr>
        <w:t>ø</w:t>
      </w:r>
      <w:r>
        <w:rPr>
          <w:sz w:val="20"/>
          <w:szCs w:val="20"/>
          <w:rtl w:val="0"/>
          <w:lang w:val="da-DK"/>
        </w:rPr>
        <w:t>bing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2016</w:t>
        <w:tab/>
        <w:tab/>
      </w:r>
      <w:r>
        <w:rPr>
          <w:sz w:val="20"/>
          <w:szCs w:val="20"/>
          <w:rtl w:val="0"/>
          <w:lang w:val="da-DK"/>
        </w:rPr>
        <w:t>‘</w:t>
      </w:r>
      <w:r>
        <w:rPr>
          <w:sz w:val="20"/>
          <w:szCs w:val="20"/>
          <w:rtl w:val="0"/>
          <w:lang w:val="da-DK"/>
        </w:rPr>
        <w:t>Growth mkI</w:t>
      </w:r>
      <w:r>
        <w:rPr>
          <w:sz w:val="20"/>
          <w:szCs w:val="20"/>
          <w:rtl w:val="0"/>
          <w:lang w:val="da-DK"/>
        </w:rPr>
        <w:t xml:space="preserve">’ 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"https://issuu.com/kulturvaerftet/docs/click_2016"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da-DK"/>
        </w:rPr>
        <w:t>Click Festival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da-DK"/>
        </w:rPr>
        <w:t>, Helsing</w:t>
      </w:r>
      <w:r>
        <w:rPr>
          <w:sz w:val="20"/>
          <w:szCs w:val="20"/>
          <w:rtl w:val="0"/>
          <w:lang w:val="da-DK"/>
        </w:rPr>
        <w:t>ø</w:t>
      </w:r>
      <w:r>
        <w:rPr>
          <w:sz w:val="20"/>
          <w:szCs w:val="20"/>
          <w:rtl w:val="0"/>
          <w:lang w:val="da-DK"/>
        </w:rPr>
        <w:t>r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2015</w:t>
        <w:tab/>
        <w:tab/>
      </w:r>
      <w:r>
        <w:rPr>
          <w:sz w:val="20"/>
          <w:szCs w:val="20"/>
          <w:rtl w:val="0"/>
          <w:lang w:val="da-DK"/>
        </w:rPr>
        <w:t>‘</w:t>
      </w:r>
      <w:r>
        <w:rPr>
          <w:sz w:val="20"/>
          <w:szCs w:val="20"/>
          <w:rtl w:val="0"/>
          <w:lang w:val="da-DK"/>
        </w:rPr>
        <w:t>Mikado</w:t>
      </w:r>
      <w:r>
        <w:rPr>
          <w:sz w:val="20"/>
          <w:szCs w:val="20"/>
          <w:rtl w:val="0"/>
          <w:lang w:val="da-DK"/>
        </w:rPr>
        <w:t>’</w:t>
      </w:r>
      <w:r>
        <w:rPr>
          <w:sz w:val="20"/>
          <w:szCs w:val="20"/>
          <w:rtl w:val="0"/>
          <w:lang w:val="da-DK"/>
        </w:rPr>
        <w:t xml:space="preserve">, Aarhus Festuge </w:t>
      </w:r>
      <w:r>
        <w:rPr>
          <w:sz w:val="20"/>
          <w:szCs w:val="20"/>
          <w:rtl w:val="0"/>
          <w:lang w:val="da-DK"/>
        </w:rPr>
        <w:t>‘</w:t>
      </w:r>
      <w:r>
        <w:rPr>
          <w:sz w:val="20"/>
          <w:szCs w:val="20"/>
          <w:rtl w:val="0"/>
          <w:lang w:val="da-DK"/>
        </w:rPr>
        <w:t xml:space="preserve">15 </w:t>
      </w:r>
      <w:r>
        <w:rPr>
          <w:sz w:val="20"/>
          <w:szCs w:val="20"/>
          <w:rtl w:val="0"/>
          <w:lang w:val="en-US"/>
        </w:rPr>
        <w:t>(collaboration with Spant Studio)</w:t>
      </w:r>
      <w:r>
        <w:rPr>
          <w:sz w:val="20"/>
          <w:szCs w:val="20"/>
          <w:rtl w:val="0"/>
          <w:lang w:val="da-DK"/>
        </w:rPr>
        <w:t>, Aarhus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da-DK"/>
        </w:rPr>
        <w:t>PRIZES AND GRANTS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2024</w:t>
        <w:tab/>
        <w:tab/>
        <w:t>Residency, Danish Institute Athens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2023</w:t>
        <w:tab/>
        <w:tab/>
        <w:t>Exhibition, Austrian Culture Forum, London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2020</w:t>
        <w:tab/>
        <w:tab/>
        <w:t>Knud H</w:t>
      </w:r>
      <w:r>
        <w:rPr>
          <w:sz w:val="20"/>
          <w:szCs w:val="20"/>
          <w:rtl w:val="0"/>
          <w:lang w:val="da-DK"/>
        </w:rPr>
        <w:t>ø</w:t>
      </w:r>
      <w:r>
        <w:rPr>
          <w:sz w:val="20"/>
          <w:szCs w:val="20"/>
          <w:rtl w:val="0"/>
          <w:lang w:val="da-DK"/>
        </w:rPr>
        <w:t>jgaards Fond, travel grant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2020</w:t>
        <w:tab/>
        <w:tab/>
        <w:t>William Demant Fonden, travel grant</w:t>
      </w:r>
    </w:p>
    <w:p>
      <w:pPr>
        <w:pStyle w:val="Body"/>
      </w:pPr>
      <w:r>
        <w:rPr>
          <w:sz w:val="20"/>
          <w:szCs w:val="20"/>
          <w:rtl w:val="0"/>
          <w:lang w:val="da-DK"/>
        </w:rPr>
        <w:t>2020</w:t>
        <w:tab/>
        <w:tab/>
        <w:t>Augustinus Fonden, travel grant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rFonts w:ascii="Helvetica" w:cs="Helvetica" w:hAnsi="Helvetica" w:eastAsia="Helvetica"/>
      <w:b w:val="0"/>
      <w:bCs w:val="0"/>
      <w:i w:val="0"/>
      <w:iCs w:val="0"/>
      <w:outline w:val="0"/>
      <w:color w:val="000000"/>
      <w:u w:val="single"/>
      <w:shd w:val="clear" w:color="auto" w:fill="fefefe"/>
      <w14:textFill>
        <w14:solidFill>
          <w14:srgbClr w14:val="000000"/>
        </w14:solidFill>
      </w14:textFill>
    </w:rPr>
  </w:style>
  <w:style w:type="character" w:styleId="Hyperlink.0">
    <w:name w:val="Hyperlink.0"/>
    <w:basedOn w:val="Link"/>
    <w:next w:val="Hyperlink.0"/>
    <w:rPr>
      <w:rFonts w:ascii="Helvetica Neue" w:cs="Helvetica Neue" w:hAnsi="Helvetica Neue" w:eastAsia="Helvetica Neu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