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409E" w14:textId="3473113E" w:rsidR="00320B62" w:rsidRPr="00B00AF7" w:rsidRDefault="00B00AF7">
      <w:pPr>
        <w:rPr>
          <w:rFonts w:ascii="JetBrains Mono NL" w:hAnsi="JetBrains Mono NL" w:cs="JetBrains Mono NL"/>
        </w:rPr>
      </w:pPr>
      <w:r>
        <w:rPr>
          <w:rFonts w:ascii="JetBrains Mono NL" w:hAnsi="JetBrains Mono NL" w:cs="JetBrains Mono NL"/>
        </w:rPr>
        <w:t>Marker 34</w:t>
      </w:r>
    </w:p>
    <w:p w14:paraId="446B4A83" w14:textId="77777777" w:rsidR="00B00AF7" w:rsidRPr="00B00AF7" w:rsidRDefault="00B00AF7">
      <w:pPr>
        <w:rPr>
          <w:rFonts w:ascii="JetBrains Mono NL" w:hAnsi="JetBrains Mono NL" w:cs="JetBrains Mono NL"/>
        </w:rPr>
      </w:pPr>
    </w:p>
    <w:p w14:paraId="6DC002F9" w14:textId="77777777" w:rsidR="00B00AF7" w:rsidRPr="00B00AF7" w:rsidRDefault="00B00AF7">
      <w:pPr>
        <w:rPr>
          <w:rFonts w:ascii="JetBrains Mono NL" w:hAnsi="JetBrains Mono NL" w:cs="JetBrains Mono NL"/>
        </w:rPr>
      </w:pPr>
    </w:p>
    <w:p w14:paraId="5D949DA4" w14:textId="1C17C441" w:rsidR="00B00AF7" w:rsidRDefault="00B00AF7" w:rsidP="00B00AF7">
      <w:pPr>
        <w:pStyle w:val="Listenabsatz"/>
        <w:numPr>
          <w:ilvl w:val="0"/>
          <w:numId w:val="1"/>
        </w:numPr>
        <w:rPr>
          <w:rFonts w:ascii="JetBrains Mono NL" w:hAnsi="JetBrains Mono NL" w:cs="JetBrains Mono NL"/>
          <w:lang w:val="en-US"/>
        </w:rPr>
      </w:pPr>
      <w:r w:rsidRPr="00B00AF7">
        <w:rPr>
          <w:rFonts w:ascii="JetBrains Mono NL" w:hAnsi="JetBrains Mono NL" w:cs="JetBrains Mono NL"/>
          <w:lang w:val="en-US"/>
        </w:rPr>
        <w:t>F</w:t>
      </w:r>
      <w:r w:rsidRPr="00B00AF7">
        <w:rPr>
          <w:rFonts w:ascii="JetBrains Mono NL" w:hAnsi="JetBrains Mono NL" w:cs="JetBrains Mono NL"/>
          <w:lang w:val="en-US"/>
        </w:rPr>
        <w:t xml:space="preserve">or example, categorical data can be </w:t>
      </w:r>
      <w:r w:rsidRPr="00B00AF7">
        <w:rPr>
          <w:rFonts w:ascii="JetBrains Mono NL" w:hAnsi="JetBrains Mono NL" w:cs="JetBrains Mono NL"/>
          <w:b/>
          <w:lang w:val="en-US"/>
        </w:rPr>
        <w:t>nominal</w:t>
      </w:r>
      <w:r w:rsidRPr="00B00AF7">
        <w:rPr>
          <w:rFonts w:ascii="JetBrains Mono NL" w:hAnsi="JetBrains Mono NL" w:cs="JetBrains Mono NL"/>
          <w:lang w:val="en-US"/>
        </w:rPr>
        <w:t>, where we assign a numeric value to each level of the category, such as</w:t>
      </w:r>
      <w:r>
        <w:rPr>
          <w:rFonts w:ascii="JetBrains Mono NL" w:hAnsi="JetBrains Mono NL" w:cs="JetBrains Mono NL"/>
          <w:lang w:val="en-US"/>
        </w:rPr>
        <w:br/>
      </w:r>
      <w:r w:rsidRPr="00B00AF7">
        <w:rPr>
          <w:rFonts w:ascii="JetBrains Mono NL" w:hAnsi="JetBrains Mono NL" w:cs="JetBrains Mono NL"/>
          <w:lang w:val="en-US"/>
        </w:rPr>
        <w:t xml:space="preserve"> </w:t>
      </w:r>
      <w:r w:rsidRPr="00B00AF7">
        <w:rPr>
          <w:rFonts w:ascii="JetBrains Mono NL" w:hAnsi="JetBrains Mono NL" w:cs="JetBrains Mono NL"/>
          <w:i/>
          <w:lang w:val="en-US"/>
        </w:rPr>
        <w:t>on = 1/off = 0</w:t>
      </w:r>
      <w:r w:rsidRPr="00B00AF7">
        <w:rPr>
          <w:rFonts w:ascii="JetBrains Mono NL" w:hAnsi="JetBrains Mono NL" w:cs="JetBrains Mono NL"/>
          <w:lang w:val="en-US"/>
        </w:rPr>
        <w:t xml:space="preserve">. Note that the fact that </w:t>
      </w:r>
      <w:proofErr w:type="gramStart"/>
      <w:r w:rsidRPr="00B00AF7">
        <w:rPr>
          <w:rFonts w:ascii="JetBrains Mono NL" w:hAnsi="JetBrains Mono NL" w:cs="JetBrains Mono NL"/>
          <w:lang w:val="en-US"/>
        </w:rPr>
        <w:t>on</w:t>
      </w:r>
      <w:proofErr w:type="gramEnd"/>
      <w:r w:rsidRPr="00B00AF7">
        <w:rPr>
          <w:rFonts w:ascii="JetBrains Mono NL" w:hAnsi="JetBrains Mono NL" w:cs="JetBrains Mono NL"/>
          <w:lang w:val="en-US"/>
        </w:rPr>
        <w:t xml:space="preserve"> is greater than off is meaningless because we arbitrarily chose those numbers to represent the states on</w:t>
      </w:r>
      <w:r w:rsidRPr="00B00AF7">
        <w:rPr>
          <w:rFonts w:ascii="JetBrains Mono NL" w:hAnsi="JetBrains Mono NL" w:cs="JetBrains Mono NL"/>
          <w:lang w:val="en-US"/>
        </w:rPr>
        <w:t xml:space="preserve"> </w:t>
      </w:r>
      <w:r w:rsidRPr="00B00AF7">
        <w:rPr>
          <w:rFonts w:ascii="JetBrains Mono NL" w:hAnsi="JetBrains Mono NL" w:cs="JetBrains Mono NL"/>
          <w:lang w:val="en-US"/>
        </w:rPr>
        <w:t xml:space="preserve">and off. When there is a ranking among the categories, they are </w:t>
      </w:r>
      <w:r w:rsidRPr="00B00AF7">
        <w:rPr>
          <w:rFonts w:ascii="JetBrains Mono NL" w:hAnsi="JetBrains Mono NL" w:cs="JetBrains Mono NL"/>
          <w:b/>
          <w:lang w:val="en-US"/>
        </w:rPr>
        <w:t>ordinal</w:t>
      </w:r>
      <w:r w:rsidRPr="00B00AF7">
        <w:rPr>
          <w:rFonts w:ascii="JetBrains Mono NL" w:hAnsi="JetBrains Mono NL" w:cs="JetBrains Mono NL"/>
          <w:lang w:val="en-US"/>
        </w:rPr>
        <w:t xml:space="preserve">, meaning that we can order the levels (for instance, we can have </w:t>
      </w:r>
      <w:r w:rsidRPr="00B00AF7">
        <w:rPr>
          <w:rFonts w:ascii="JetBrains Mono NL" w:hAnsi="JetBrains Mono NL" w:cs="JetBrains Mono NL"/>
          <w:i/>
          <w:lang w:val="en-US"/>
        </w:rPr>
        <w:t>low &lt; medium &lt; high</w:t>
      </w:r>
      <w:r w:rsidRPr="00B00AF7">
        <w:rPr>
          <w:rFonts w:ascii="JetBrains Mono NL" w:hAnsi="JetBrains Mono NL" w:cs="JetBrains Mono NL"/>
          <w:lang w:val="en-US"/>
        </w:rPr>
        <w:t>).</w:t>
      </w:r>
    </w:p>
    <w:p w14:paraId="223F7CA5" w14:textId="77777777" w:rsidR="00B00AF7" w:rsidRDefault="00B00AF7" w:rsidP="00B00AF7">
      <w:pPr>
        <w:rPr>
          <w:rFonts w:ascii="JetBrains Mono NL" w:hAnsi="JetBrains Mono NL" w:cs="JetBrains Mono NL"/>
          <w:lang w:val="en-US"/>
        </w:rPr>
      </w:pPr>
    </w:p>
    <w:p w14:paraId="1F872AA7" w14:textId="77777777" w:rsidR="00B00AF7" w:rsidRPr="00B00AF7" w:rsidRDefault="00B00AF7" w:rsidP="00B00AF7">
      <w:pPr>
        <w:pStyle w:val="Listenabsatz"/>
        <w:numPr>
          <w:ilvl w:val="0"/>
          <w:numId w:val="1"/>
        </w:numPr>
        <w:rPr>
          <w:rFonts w:ascii="JetBrains Mono NL" w:hAnsi="JetBrains Mono NL" w:cs="JetBrains Mono NL"/>
        </w:rPr>
      </w:pPr>
      <w:proofErr w:type="spellStart"/>
      <w:r w:rsidRPr="00B00AF7">
        <w:rPr>
          <w:rFonts w:ascii="JetBrains Mono NL" w:hAnsi="JetBrains Mono NL" w:cs="JetBrains Mono NL"/>
          <w:b/>
          <w:bCs/>
        </w:rPr>
        <w:t>Interval</w:t>
      </w:r>
      <w:proofErr w:type="spellEnd"/>
      <w:r w:rsidRPr="00B00AF7">
        <w:rPr>
          <w:rFonts w:ascii="JetBrains Mono NL" w:hAnsi="JetBrains Mono NL" w:cs="JetBrains Mono NL"/>
          <w:b/>
          <w:bCs/>
        </w:rPr>
        <w:t xml:space="preserve"> </w:t>
      </w:r>
      <w:proofErr w:type="spellStart"/>
      <w:r w:rsidRPr="00B00AF7">
        <w:rPr>
          <w:rFonts w:ascii="JetBrains Mono NL" w:hAnsi="JetBrains Mono NL" w:cs="JetBrains Mono NL"/>
          <w:b/>
          <w:bCs/>
        </w:rPr>
        <w:t>Scale</w:t>
      </w:r>
      <w:proofErr w:type="spellEnd"/>
      <w:r w:rsidRPr="00B00AF7">
        <w:rPr>
          <w:rFonts w:ascii="JetBrains Mono NL" w:hAnsi="JetBrains Mono NL" w:cs="JetBrains Mono NL"/>
          <w:b/>
          <w:bCs/>
        </w:rPr>
        <w:t>:</w:t>
      </w:r>
      <w:r w:rsidRPr="00B00AF7">
        <w:rPr>
          <w:rFonts w:ascii="JetBrains Mono NL" w:hAnsi="JetBrains Mono NL" w:cs="JetBrains Mono NL"/>
        </w:rPr>
        <w:br/>
        <w:t xml:space="preserve">Quantitative Daten mit gleichmäßigen Abständen, aber </w:t>
      </w:r>
      <w:r w:rsidRPr="00B00AF7">
        <w:rPr>
          <w:rFonts w:ascii="JetBrains Mono NL" w:hAnsi="JetBrains Mono NL" w:cs="JetBrains Mono NL"/>
          <w:b/>
          <w:bCs/>
        </w:rPr>
        <w:t>ohne absoluten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Temperatur in °C. Vergleiche mit </w:t>
      </w:r>
      <w:r w:rsidRPr="00B00AF7">
        <w:rPr>
          <w:rFonts w:ascii="JetBrains Mono NL" w:hAnsi="JetBrains Mono NL" w:cs="JetBrains Mono NL"/>
          <w:b/>
          <w:bCs/>
        </w:rPr>
        <w:t>Addition/Subtraktion</w:t>
      </w:r>
      <w:r w:rsidRPr="00B00AF7">
        <w:rPr>
          <w:rFonts w:ascii="JetBrains Mono NL" w:hAnsi="JetBrains Mono NL" w:cs="JetBrains Mono NL"/>
        </w:rPr>
        <w:t xml:space="preserve"> sind sinnvoll, aber nicht mit </w:t>
      </w:r>
      <w:r w:rsidRPr="00B00AF7">
        <w:rPr>
          <w:rFonts w:ascii="JetBrains Mono NL" w:hAnsi="JetBrains Mono NL" w:cs="JetBrains Mono NL"/>
          <w:b/>
          <w:bCs/>
        </w:rPr>
        <w:t>Multiplikation/Division</w:t>
      </w:r>
      <w:r w:rsidRPr="00B00AF7">
        <w:rPr>
          <w:rFonts w:ascii="JetBrains Mono NL" w:hAnsi="JetBrains Mono NL" w:cs="JetBrains Mono NL"/>
        </w:rPr>
        <w:t xml:space="preserve"> (z.</w:t>
      </w:r>
      <w:r w:rsidRPr="00B00AF7">
        <w:rPr>
          <w:rFonts w:ascii="Cambria Math" w:hAnsi="Cambria Math" w:cs="Cambria Math"/>
        </w:rPr>
        <w:t> </w:t>
      </w:r>
      <w:r w:rsidRPr="00B00AF7">
        <w:rPr>
          <w:rFonts w:ascii="JetBrains Mono NL" w:hAnsi="JetBrains Mono NL" w:cs="JetBrains Mono NL"/>
        </w:rPr>
        <w:t>B. „zweimal so heiß“ ist unsinnig).</w:t>
      </w:r>
    </w:p>
    <w:p w14:paraId="48AA08C3" w14:textId="63F32C78" w:rsidR="00CC5F6D" w:rsidRDefault="00B00AF7" w:rsidP="00CC5F6D">
      <w:pPr>
        <w:pStyle w:val="Listenabsatz"/>
        <w:numPr>
          <w:ilvl w:val="0"/>
          <w:numId w:val="1"/>
        </w:numPr>
        <w:rPr>
          <w:rFonts w:ascii="JetBrains Mono NL" w:hAnsi="JetBrains Mono NL" w:cs="JetBrains Mono NL"/>
        </w:rPr>
      </w:pPr>
      <w:r w:rsidRPr="00B00AF7">
        <w:rPr>
          <w:rFonts w:ascii="JetBrains Mono NL" w:hAnsi="JetBrains Mono NL" w:cs="JetBrains Mono NL"/>
          <w:b/>
          <w:bCs/>
        </w:rPr>
        <w:t xml:space="preserve">Ratio </w:t>
      </w:r>
      <w:proofErr w:type="spellStart"/>
      <w:r w:rsidRPr="00B00AF7">
        <w:rPr>
          <w:rFonts w:ascii="JetBrains Mono NL" w:hAnsi="JetBrains Mono NL" w:cs="JetBrains Mono NL"/>
          <w:b/>
          <w:bCs/>
        </w:rPr>
        <w:t>Scale</w:t>
      </w:r>
      <w:proofErr w:type="spellEnd"/>
      <w:r w:rsidRPr="00B00AF7">
        <w:rPr>
          <w:rFonts w:ascii="JetBrains Mono NL" w:hAnsi="JetBrains Mono NL" w:cs="JetBrains Mono NL"/>
          <w:b/>
          <w:bCs/>
        </w:rPr>
        <w:t>:</w:t>
      </w:r>
      <w:r w:rsidRPr="00B00AF7">
        <w:rPr>
          <w:rFonts w:ascii="JetBrains Mono NL" w:hAnsi="JetBrains Mono NL" w:cs="JetBrains Mono NL"/>
        </w:rPr>
        <w:br/>
        <w:t xml:space="preserve">Quantitative Daten mit gleichmäßigen Abständen </w:t>
      </w:r>
      <w:r w:rsidRPr="00B00AF7">
        <w:rPr>
          <w:rFonts w:ascii="JetBrains Mono NL" w:hAnsi="JetBrains Mono NL" w:cs="JetBrains Mono NL"/>
          <w:b/>
          <w:bCs/>
        </w:rPr>
        <w:t>und absolutem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Preis, Größe, Anzahl. Sowohl </w:t>
      </w:r>
      <w:r w:rsidRPr="00B00AF7">
        <w:rPr>
          <w:rFonts w:ascii="JetBrains Mono NL" w:hAnsi="JetBrains Mono NL" w:cs="JetBrains Mono NL"/>
          <w:b/>
          <w:bCs/>
        </w:rPr>
        <w:t>Addition/Subtraktion</w:t>
      </w:r>
      <w:r w:rsidRPr="00B00AF7">
        <w:rPr>
          <w:rFonts w:ascii="JetBrains Mono NL" w:hAnsi="JetBrains Mono NL" w:cs="JetBrains Mono NL"/>
        </w:rPr>
        <w:t xml:space="preserve"> als auch </w:t>
      </w:r>
      <w:r w:rsidRPr="00B00AF7">
        <w:rPr>
          <w:rFonts w:ascii="JetBrains Mono NL" w:hAnsi="JetBrains Mono NL" w:cs="JetBrains Mono NL"/>
          <w:b/>
          <w:bCs/>
        </w:rPr>
        <w:t>Multiplikation/Division</w:t>
      </w:r>
      <w:r w:rsidRPr="00B00AF7">
        <w:rPr>
          <w:rFonts w:ascii="JetBrains Mono NL" w:hAnsi="JetBrains Mono NL" w:cs="JetBrains Mono NL"/>
        </w:rPr>
        <w:t xml:space="preserve"> sind sinnvoll (z.</w:t>
      </w:r>
      <w:r w:rsidRPr="00B00AF7">
        <w:rPr>
          <w:rFonts w:ascii="Cambria Math" w:hAnsi="Cambria Math" w:cs="Cambria Math"/>
        </w:rPr>
        <w:t> </w:t>
      </w:r>
      <w:r w:rsidRPr="00B00AF7">
        <w:rPr>
          <w:rFonts w:ascii="JetBrains Mono NL" w:hAnsi="JetBrains Mono NL" w:cs="JetBrains Mono NL"/>
        </w:rPr>
        <w:t>B. „doppelt so teuer“).</w:t>
      </w:r>
    </w:p>
    <w:p w14:paraId="7BC49EDE" w14:textId="77777777" w:rsidR="00CC5F6D" w:rsidRPr="00CC5F6D" w:rsidRDefault="00CC5F6D" w:rsidP="00CC5F6D">
      <w:pPr>
        <w:rPr>
          <w:rFonts w:ascii="JetBrains Mono NL" w:hAnsi="JetBrains Mono NL" w:cs="JetBrains Mono NL"/>
          <w:b/>
          <w:bCs/>
        </w:rPr>
      </w:pPr>
    </w:p>
    <w:p w14:paraId="5F9A5283" w14:textId="5797F2F8" w:rsidR="00CC5F6D" w:rsidRPr="00CC5F6D" w:rsidRDefault="00CC5F6D" w:rsidP="00CC5F6D">
      <w:pPr>
        <w:pStyle w:val="Listenabsatz"/>
        <w:numPr>
          <w:ilvl w:val="0"/>
          <w:numId w:val="1"/>
        </w:numPr>
        <w:rPr>
          <w:rFonts w:ascii="JetBrains Mono NL" w:hAnsi="JetBrains Mono NL" w:cs="JetBrains Mono NL"/>
        </w:rPr>
      </w:pPr>
      <w:r w:rsidRPr="00CC5F6D">
        <w:rPr>
          <w:rFonts w:ascii="JetBrains Mono NL" w:hAnsi="JetBrains Mono NL" w:cs="JetBrains Mono NL"/>
        </w:rPr>
        <w:t xml:space="preserve">Die </w:t>
      </w:r>
      <w:r w:rsidRPr="00CC5F6D">
        <w:rPr>
          <w:rFonts w:ascii="JetBrains Mono NL" w:hAnsi="JetBrains Mono NL" w:cs="JetBrains Mono NL"/>
          <w:b/>
        </w:rPr>
        <w:t>Inferenzstatistik</w:t>
      </w:r>
      <w:r w:rsidRPr="00CC5F6D">
        <w:rPr>
          <w:rFonts w:ascii="JetBrains Mono NL" w:hAnsi="JetBrains Mono NL" w:cs="JetBrains Mono NL"/>
        </w:rPr>
        <w:t>, auch schließende oder induktive Statistik genannt, ist ein Bereich der Statistik, der sich mit der Analyse von Stichproben beschäftigt, um Rückschlüsse auf die zugrunde liegende Gesamtpopulation zu ziehen. Im Gegensatz zur deskriptiven Statistik, die sich auf die Beschreibung von Daten beschränkt, geht die Inferenzstatistik über die bloße Beschreibung hinaus und versucht, allgemeine Aussagen über die Population zu treffen.</w:t>
      </w:r>
    </w:p>
    <w:sectPr w:rsidR="00CC5F6D" w:rsidRPr="00CC5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NL">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5315D"/>
    <w:multiLevelType w:val="hybridMultilevel"/>
    <w:tmpl w:val="4764452E"/>
    <w:lvl w:ilvl="0" w:tplc="83EA354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57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487"/>
    <w:rsid w:val="001A4082"/>
    <w:rsid w:val="001E20A5"/>
    <w:rsid w:val="00242F9D"/>
    <w:rsid w:val="00320B62"/>
    <w:rsid w:val="005B142D"/>
    <w:rsid w:val="0084284E"/>
    <w:rsid w:val="00AB2ECF"/>
    <w:rsid w:val="00AF3A26"/>
    <w:rsid w:val="00B00AF7"/>
    <w:rsid w:val="00B8465F"/>
    <w:rsid w:val="00BC5A07"/>
    <w:rsid w:val="00C24501"/>
    <w:rsid w:val="00CC5F6D"/>
    <w:rsid w:val="00D50D65"/>
    <w:rsid w:val="00E5700E"/>
    <w:rsid w:val="00EE053B"/>
    <w:rsid w:val="00F03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31BA"/>
  <w15:chartTrackingRefBased/>
  <w15:docId w15:val="{DF99FD26-4A0D-4ADF-B2A9-9FE59207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48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48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48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48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48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48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48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48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48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48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48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48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48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48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48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487"/>
    <w:rPr>
      <w:rFonts w:eastAsiaTheme="majorEastAsia" w:cstheme="majorBidi"/>
      <w:color w:val="272727" w:themeColor="text1" w:themeTint="D8"/>
    </w:rPr>
  </w:style>
  <w:style w:type="paragraph" w:styleId="Titel">
    <w:name w:val="Title"/>
    <w:basedOn w:val="Standard"/>
    <w:next w:val="Standard"/>
    <w:link w:val="TitelZchn"/>
    <w:uiPriority w:val="10"/>
    <w:qFormat/>
    <w:rsid w:val="00F0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48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48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48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48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487"/>
    <w:rPr>
      <w:i/>
      <w:iCs/>
      <w:color w:val="404040" w:themeColor="text1" w:themeTint="BF"/>
    </w:rPr>
  </w:style>
  <w:style w:type="paragraph" w:styleId="Listenabsatz">
    <w:name w:val="List Paragraph"/>
    <w:basedOn w:val="Standard"/>
    <w:uiPriority w:val="34"/>
    <w:qFormat/>
    <w:rsid w:val="00F03487"/>
    <w:pPr>
      <w:ind w:left="720"/>
      <w:contextualSpacing/>
    </w:pPr>
  </w:style>
  <w:style w:type="character" w:styleId="IntensiveHervorhebung">
    <w:name w:val="Intense Emphasis"/>
    <w:basedOn w:val="Absatz-Standardschriftart"/>
    <w:uiPriority w:val="21"/>
    <w:qFormat/>
    <w:rsid w:val="00F03487"/>
    <w:rPr>
      <w:i/>
      <w:iCs/>
      <w:color w:val="0F4761" w:themeColor="accent1" w:themeShade="BF"/>
    </w:rPr>
  </w:style>
  <w:style w:type="paragraph" w:styleId="IntensivesZitat">
    <w:name w:val="Intense Quote"/>
    <w:basedOn w:val="Standard"/>
    <w:next w:val="Standard"/>
    <w:link w:val="IntensivesZitatZchn"/>
    <w:uiPriority w:val="30"/>
    <w:qFormat/>
    <w:rsid w:val="00F03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487"/>
    <w:rPr>
      <w:i/>
      <w:iCs/>
      <w:color w:val="0F4761" w:themeColor="accent1" w:themeShade="BF"/>
    </w:rPr>
  </w:style>
  <w:style w:type="character" w:styleId="IntensiverVerweis">
    <w:name w:val="Intense Reference"/>
    <w:basedOn w:val="Absatz-Standardschriftart"/>
    <w:uiPriority w:val="32"/>
    <w:qFormat/>
    <w:rsid w:val="00F03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03682">
      <w:bodyDiv w:val="1"/>
      <w:marLeft w:val="0"/>
      <w:marRight w:val="0"/>
      <w:marTop w:val="0"/>
      <w:marBottom w:val="0"/>
      <w:divBdr>
        <w:top w:val="none" w:sz="0" w:space="0" w:color="auto"/>
        <w:left w:val="none" w:sz="0" w:space="0" w:color="auto"/>
        <w:bottom w:val="none" w:sz="0" w:space="0" w:color="auto"/>
        <w:right w:val="none" w:sz="0" w:space="0" w:color="auto"/>
      </w:divBdr>
    </w:div>
    <w:div w:id="1043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1171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2</cp:revision>
  <dcterms:created xsi:type="dcterms:W3CDTF">2025-06-09T16:35:00Z</dcterms:created>
  <dcterms:modified xsi:type="dcterms:W3CDTF">2025-06-09T18:15:00Z</dcterms:modified>
</cp:coreProperties>
</file>