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B05E" w14:textId="77777777" w:rsidR="00137BED" w:rsidRDefault="00886F7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34"/>
          <w:szCs w:val="34"/>
        </w:rPr>
      </w:pPr>
      <w:r>
        <w:rPr>
          <w:rFonts w:ascii="MacmillanRoman" w:hAnsi="MacmillanRoman" w:cs="MacmillanRoman"/>
          <w:color w:val="231F20"/>
          <w:sz w:val="34"/>
          <w:szCs w:val="34"/>
        </w:rPr>
        <w:t xml:space="preserve">The Medieval </w:t>
      </w:r>
      <w:r w:rsidR="00137BED">
        <w:rPr>
          <w:rFonts w:ascii="MacmillanRoman" w:hAnsi="MacmillanRoman" w:cs="MacmillanRoman"/>
          <w:color w:val="231F20"/>
          <w:sz w:val="34"/>
          <w:szCs w:val="34"/>
        </w:rPr>
        <w:t>I</w:t>
      </w:r>
      <w:r>
        <w:rPr>
          <w:rFonts w:ascii="MacmillanRoman" w:hAnsi="MacmillanRoman" w:cs="MacmillanRoman"/>
          <w:color w:val="231F20"/>
          <w:sz w:val="34"/>
          <w:szCs w:val="34"/>
        </w:rPr>
        <w:t xml:space="preserve">nquisition: </w:t>
      </w:r>
    </w:p>
    <w:p w14:paraId="5AF2A5E6" w14:textId="77777777" w:rsidR="00F87230" w:rsidRDefault="00886F7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34"/>
          <w:szCs w:val="34"/>
        </w:rPr>
      </w:pPr>
      <w:r>
        <w:rPr>
          <w:rFonts w:ascii="MacmillanRoman" w:hAnsi="MacmillanRoman" w:cs="MacmillanRoman"/>
          <w:color w:val="231F20"/>
          <w:sz w:val="34"/>
          <w:szCs w:val="34"/>
        </w:rPr>
        <w:t>scale-free networks and</w:t>
      </w:r>
      <w:r w:rsidR="00F87230">
        <w:rPr>
          <w:rFonts w:ascii="MacmillanRoman" w:hAnsi="MacmillanRoman" w:cs="MacmillanRoman"/>
          <w:color w:val="231F20"/>
          <w:sz w:val="34"/>
          <w:szCs w:val="34"/>
        </w:rPr>
        <w:t xml:space="preserve"> </w:t>
      </w:r>
      <w:r>
        <w:rPr>
          <w:rFonts w:ascii="MacmillanRoman" w:hAnsi="MacmillanRoman" w:cs="MacmillanRoman"/>
          <w:color w:val="231F20"/>
          <w:sz w:val="34"/>
          <w:szCs w:val="34"/>
        </w:rPr>
        <w:t>the suppression of heresy</w:t>
      </w:r>
    </w:p>
    <w:p w14:paraId="50C72D07" w14:textId="77777777" w:rsidR="00F87230" w:rsidRDefault="00F8723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26"/>
          <w:szCs w:val="26"/>
        </w:rPr>
      </w:pPr>
    </w:p>
    <w:p w14:paraId="6D027A86" w14:textId="5E781C11" w:rsidR="000F6BA3" w:rsidRDefault="00886F7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26"/>
          <w:szCs w:val="26"/>
        </w:rPr>
      </w:pPr>
      <w:r w:rsidRPr="00CE0960">
        <w:rPr>
          <w:rFonts w:ascii="MacmillanRoman" w:hAnsi="MacmillanRoman" w:cs="MacmillanRoman"/>
          <w:color w:val="231F20"/>
          <w:sz w:val="26"/>
          <w:szCs w:val="26"/>
        </w:rPr>
        <w:t>Paul Ormerod, Andrew P. Roach</w:t>
      </w:r>
    </w:p>
    <w:p w14:paraId="40D9A845" w14:textId="4BEB85DA" w:rsidR="00F87230" w:rsidRDefault="00F87230" w:rsidP="005F2220">
      <w:pPr>
        <w:autoSpaceDE w:val="0"/>
        <w:autoSpaceDN w:val="0"/>
        <w:adjustRightInd w:val="0"/>
        <w:spacing w:after="0" w:line="360" w:lineRule="auto"/>
        <w:rPr>
          <w:rFonts w:ascii="MacmillanRoman" w:hAnsi="MacmillanRoman" w:cs="MacmillanRoman"/>
          <w:color w:val="231F20"/>
          <w:sz w:val="26"/>
          <w:szCs w:val="26"/>
        </w:rPr>
      </w:pPr>
    </w:p>
    <w:p w14:paraId="257AD8BC" w14:textId="36A6D35F" w:rsidR="00546ED2" w:rsidRDefault="00546ED2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  <w:r w:rsidRPr="00546ED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autores analizan </w:t>
      </w:r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>cómo l</w:t>
      </w:r>
      <w:r w:rsidR="00C20226">
        <w:rPr>
          <w:rFonts w:ascii="MacmillanRoman" w:hAnsi="MacmillanRoman" w:cs="MacmillanRoman"/>
          <w:color w:val="231F20"/>
          <w:sz w:val="26"/>
          <w:szCs w:val="26"/>
          <w:lang w:val="es-MX"/>
        </w:rPr>
        <w:t>os inquisidores de la Iglesia Católica</w:t>
      </w:r>
      <w:r w:rsidR="0004360C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en </w:t>
      </w:r>
      <w:r w:rsidR="00977209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la Edad Media </w:t>
      </w:r>
      <w:r w:rsidR="003F5523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se convirtieron en expertos de redes de libre escala para realizar una eficaz </w:t>
      </w:r>
      <w:r w:rsidR="008D2BB4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persecución y ejecución de </w:t>
      </w:r>
      <w:r w:rsidR="00C1392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nodos </w:t>
      </w:r>
      <w:r w:rsidR="0073768B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principales en la propagación de información </w:t>
      </w:r>
      <w:r w:rsidR="00C13922">
        <w:rPr>
          <w:rFonts w:ascii="MacmillanRoman" w:hAnsi="MacmillanRoman" w:cs="MacmillanRoman"/>
          <w:color w:val="231F20"/>
          <w:sz w:val="26"/>
          <w:szCs w:val="26"/>
          <w:lang w:val="es-MX"/>
        </w:rPr>
        <w:t>e</w:t>
      </w:r>
      <w:r w:rsidR="0073768B">
        <w:rPr>
          <w:rFonts w:ascii="MacmillanRoman" w:hAnsi="MacmillanRoman" w:cs="MacmillanRoman"/>
          <w:color w:val="231F20"/>
          <w:sz w:val="26"/>
          <w:szCs w:val="26"/>
          <w:lang w:val="es-MX"/>
        </w:rPr>
        <w:t>n</w:t>
      </w:r>
      <w:r w:rsidR="00C1392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la red herética</w:t>
      </w:r>
      <w:r w:rsidR="0073768B">
        <w:rPr>
          <w:rFonts w:ascii="MacmillanRoman" w:hAnsi="MacmillanRoman" w:cs="MacmillanRoman"/>
          <w:color w:val="231F20"/>
          <w:sz w:val="26"/>
          <w:szCs w:val="26"/>
          <w:lang w:val="es-MX"/>
        </w:rPr>
        <w:t>.</w:t>
      </w:r>
    </w:p>
    <w:p w14:paraId="3907A24D" w14:textId="74EA460D" w:rsidR="00182204" w:rsidRDefault="00182204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</w:p>
    <w:p w14:paraId="5A8E5802" w14:textId="4C525AF5" w:rsidR="00182204" w:rsidRDefault="008B0EEC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La Inquisición Medieval </w:t>
      </w:r>
      <w:r w:rsidR="00B41B38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surgió a raíz de la intención de suprimir a 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</w:t>
      </w:r>
      <w:r w:rsidR="00B41B38">
        <w:rPr>
          <w:rFonts w:ascii="MacmillanRoman" w:hAnsi="MacmillanRoman" w:cs="MacmillanRoman"/>
          <w:color w:val="231F20"/>
          <w:sz w:val="26"/>
          <w:szCs w:val="26"/>
          <w:lang w:val="es-MX"/>
        </w:rPr>
        <w:t>grupos heréticos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del Catarismo</w:t>
      </w:r>
      <w:r w:rsidR="00A7563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</w:t>
      </w:r>
      <w:r w:rsidR="00D131FB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cuyo nombre viene </w:t>
      </w:r>
      <w:r w:rsidR="00A7563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del griego </w:t>
      </w:r>
      <w:r w:rsidR="00D131FB" w:rsidRPr="00D131FB">
        <w:rPr>
          <w:rFonts w:ascii="MacmillanRoman" w:hAnsi="MacmillanRoman" w:cs="MacmillanRoman"/>
          <w:color w:val="231F20"/>
          <w:sz w:val="26"/>
          <w:szCs w:val="26"/>
          <w:lang w:val="es-MX"/>
        </w:rPr>
        <w:t>καθαροί</w:t>
      </w:r>
      <w:r w:rsidR="00D131FB">
        <w:rPr>
          <w:rFonts w:ascii="MacmillanRoman" w:hAnsi="MacmillanRoman" w:cs="MacmillanRoman"/>
          <w:color w:val="231F20"/>
          <w:sz w:val="26"/>
          <w:szCs w:val="26"/>
          <w:lang w:val="es-MX"/>
        </w:rPr>
        <w:t>, “puro”</w:t>
      </w:r>
      <w:r w:rsidR="00DB54B1">
        <w:rPr>
          <w:rFonts w:ascii="MacmillanRoman" w:hAnsi="MacmillanRoman" w:cs="MacmillanRoman"/>
          <w:color w:val="231F20"/>
          <w:sz w:val="26"/>
          <w:szCs w:val="26"/>
          <w:lang w:val="es-MX"/>
        </w:rPr>
        <w:t>,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y los </w:t>
      </w:r>
      <w:r w:rsidR="00495A81">
        <w:rPr>
          <w:rFonts w:ascii="MacmillanRoman" w:hAnsi="MacmillanRoman" w:cs="MacmillanRoman"/>
          <w:color w:val="231F20"/>
          <w:sz w:val="26"/>
          <w:szCs w:val="26"/>
          <w:lang w:val="es-MX"/>
        </w:rPr>
        <w:t>V</w:t>
      </w:r>
      <w:r w:rsidR="00CE1620">
        <w:rPr>
          <w:rFonts w:ascii="MacmillanRoman" w:hAnsi="MacmillanRoman" w:cs="MacmillanRoman"/>
          <w:color w:val="231F20"/>
          <w:sz w:val="26"/>
          <w:szCs w:val="26"/>
          <w:lang w:val="es-MX"/>
        </w:rPr>
        <w:t>aldens</w:t>
      </w:r>
      <w:r w:rsidR="00495A81">
        <w:rPr>
          <w:rFonts w:ascii="MacmillanRoman" w:hAnsi="MacmillanRoman" w:cs="MacmillanRoman"/>
          <w:color w:val="231F20"/>
          <w:sz w:val="26"/>
          <w:szCs w:val="26"/>
          <w:lang w:val="es-MX"/>
        </w:rPr>
        <w:t>es</w:t>
      </w:r>
      <w:r w:rsidR="00AF67B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llamados así por su fundador </w:t>
      </w:r>
      <w:r w:rsidR="00CF32C8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Pierre </w:t>
      </w:r>
      <w:r w:rsidR="00CF32C8" w:rsidRPr="00CF32C8">
        <w:rPr>
          <w:rFonts w:ascii="MacmillanRoman" w:hAnsi="MacmillanRoman" w:cs="MacmillanRoman"/>
          <w:color w:val="231F20"/>
          <w:sz w:val="26"/>
          <w:szCs w:val="26"/>
          <w:lang w:val="es-MX"/>
        </w:rPr>
        <w:t>Vaudès</w:t>
      </w:r>
      <w:r w:rsidR="001E465F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</w:t>
      </w:r>
      <w:r w:rsidR="00B55C2F">
        <w:rPr>
          <w:rFonts w:ascii="MacmillanRoman" w:hAnsi="MacmillanRoman" w:cs="MacmillanRoman"/>
          <w:color w:val="231F20"/>
          <w:sz w:val="26"/>
          <w:szCs w:val="26"/>
          <w:lang w:val="es-MX"/>
        </w:rPr>
        <w:t>un mercader</w:t>
      </w:r>
      <w:r w:rsidR="00F57C7D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adinerado</w:t>
      </w:r>
      <w:r w:rsidR="00B55C2F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 Lyon que </w:t>
      </w:r>
      <w:r w:rsidR="00FF406D">
        <w:rPr>
          <w:rFonts w:ascii="MacmillanRoman" w:hAnsi="MacmillanRoman" w:cs="MacmillanRoman"/>
          <w:color w:val="231F20"/>
          <w:sz w:val="26"/>
          <w:szCs w:val="26"/>
          <w:lang w:val="es-MX"/>
        </w:rPr>
        <w:t>cedió toda su fortuna</w:t>
      </w:r>
      <w:r w:rsidR="00470296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predicando la pobreza apostólica como el camino hacia la perfección</w:t>
      </w:r>
      <w:r w:rsidR="00B82CDC">
        <w:rPr>
          <w:rFonts w:ascii="MacmillanRoman" w:hAnsi="MacmillanRoman" w:cs="MacmillanRoman"/>
          <w:color w:val="231F20"/>
          <w:sz w:val="26"/>
          <w:szCs w:val="26"/>
          <w:lang w:val="es-MX"/>
        </w:rPr>
        <w:t>.</w:t>
      </w:r>
    </w:p>
    <w:p w14:paraId="0E78440C" w14:textId="7F8C4D0F" w:rsidR="00797AED" w:rsidRDefault="00797AED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</w:p>
    <w:p w14:paraId="44753EF2" w14:textId="7A741EFC" w:rsidR="00797AED" w:rsidRDefault="00797AED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>El Catarismo prosperó</w:t>
      </w:r>
      <w:r w:rsidR="00FF26E7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entre los siglos XII y XIV en el norte de Italia y el sur de Francia</w:t>
      </w:r>
      <w:r w:rsidR="00AB50FE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</w:t>
      </w:r>
      <w:r w:rsidR="006A6913">
        <w:rPr>
          <w:rFonts w:ascii="MacmillanRoman" w:hAnsi="MacmillanRoman" w:cs="MacmillanRoman"/>
          <w:color w:val="231F20"/>
          <w:sz w:val="26"/>
          <w:szCs w:val="26"/>
          <w:lang w:val="es-MX"/>
        </w:rPr>
        <w:t>e inicialmente fue enseñado por líderes ascetas quienes establecieron algunos lineamientos</w:t>
      </w:r>
      <w:r w:rsidR="00D13AD3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por lo que las prácticas variaban por región y en el transcurso del tiempo.</w:t>
      </w:r>
      <w:r w:rsidR="00340D3B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Los </w:t>
      </w:r>
      <w:r w:rsidR="00923A6A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cátaros creían </w:t>
      </w:r>
      <w:r w:rsidR="00E71F77">
        <w:rPr>
          <w:rFonts w:ascii="MacmillanRoman" w:hAnsi="MacmillanRoman" w:cs="MacmillanRoman"/>
          <w:color w:val="231F20"/>
          <w:sz w:val="26"/>
          <w:szCs w:val="26"/>
          <w:lang w:val="es-MX"/>
        </w:rPr>
        <w:t>que había un Dios bueno, que era el del Nuevo Testamento, y que había un Dios malo, el del Antiguo Testamento, el cual creó</w:t>
      </w:r>
      <w:r w:rsidR="00C5508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el mundo físico </w:t>
      </w:r>
      <w:r w:rsidR="00704206">
        <w:rPr>
          <w:rFonts w:ascii="MacmillanRoman" w:hAnsi="MacmillanRoman" w:cs="MacmillanRoman"/>
          <w:color w:val="231F20"/>
          <w:sz w:val="26"/>
          <w:szCs w:val="26"/>
          <w:lang w:val="es-MX"/>
        </w:rPr>
        <w:t>y era</w:t>
      </w:r>
      <w:r w:rsidR="00C55082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identificado con Satanás.</w:t>
      </w:r>
      <w:r w:rsidR="00704206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También creían que los espíritus humanos eran </w:t>
      </w:r>
      <w:r w:rsidR="005B393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los espíritus </w:t>
      </w:r>
      <w:r w:rsidR="00704206">
        <w:rPr>
          <w:rFonts w:ascii="MacmillanRoman" w:hAnsi="MacmillanRoman" w:cs="MacmillanRoman"/>
          <w:color w:val="231F20"/>
          <w:sz w:val="26"/>
          <w:szCs w:val="26"/>
          <w:lang w:val="es-MX"/>
        </w:rPr>
        <w:t>asexuados</w:t>
      </w:r>
      <w:r w:rsidR="005B3930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 los ángeles atrapados en el reino material</w:t>
      </w:r>
      <w:r w:rsidR="00E9774A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 del Dios malo</w:t>
      </w:r>
      <w:r w:rsidR="001A1293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, destinados a reencarnar hasta alcanzar la salvación a través del </w:t>
      </w:r>
      <w:r w:rsidR="00446727">
        <w:rPr>
          <w:rFonts w:ascii="MacmillanRoman" w:hAnsi="MacmillanRoman" w:cs="MacmillanRoman"/>
          <w:color w:val="231F20"/>
          <w:sz w:val="26"/>
          <w:szCs w:val="26"/>
          <w:lang w:val="es-MX"/>
        </w:rPr>
        <w:t>“</w:t>
      </w:r>
      <w:r w:rsidR="001A1293">
        <w:rPr>
          <w:rFonts w:ascii="MacmillanRoman" w:hAnsi="MacmillanRoman" w:cs="MacmillanRoman"/>
          <w:color w:val="231F20"/>
          <w:sz w:val="26"/>
          <w:szCs w:val="26"/>
          <w:lang w:val="es-MX"/>
        </w:rPr>
        <w:t>consolamento</w:t>
      </w:r>
      <w:r w:rsidR="00446727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”, </w:t>
      </w:r>
      <w:r w:rsidR="005F2220">
        <w:rPr>
          <w:rFonts w:ascii="MacmillanRoman" w:hAnsi="MacmillanRoman" w:cs="MacmillanRoman"/>
          <w:color w:val="231F20"/>
          <w:sz w:val="26"/>
          <w:szCs w:val="26"/>
          <w:lang w:val="es-MX"/>
        </w:rPr>
        <w:t>una forma de bautizo realizado cuando a muerte era inminente para finalmente regresar al Dios bueno</w:t>
      </w:r>
      <w:r w:rsidR="00453D37">
        <w:rPr>
          <w:rFonts w:ascii="MacmillanRoman" w:hAnsi="MacmillanRoman" w:cs="MacmillanRoman"/>
          <w:color w:val="231F20"/>
          <w:sz w:val="26"/>
          <w:szCs w:val="26"/>
          <w:lang w:val="es-MX"/>
        </w:rPr>
        <w:t>.</w:t>
      </w:r>
    </w:p>
    <w:p w14:paraId="53D597C4" w14:textId="442C1B89" w:rsidR="00020E76" w:rsidRDefault="00020E76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</w:p>
    <w:p w14:paraId="6B292EBC" w14:textId="4F5DF55C" w:rsidR="00020E76" w:rsidRPr="00546ED2" w:rsidRDefault="00177994" w:rsidP="005F2220">
      <w:pPr>
        <w:autoSpaceDE w:val="0"/>
        <w:autoSpaceDN w:val="0"/>
        <w:adjustRightInd w:val="0"/>
        <w:spacing w:after="0" w:line="360" w:lineRule="auto"/>
        <w:jc w:val="both"/>
        <w:rPr>
          <w:rFonts w:ascii="MacmillanRoman" w:hAnsi="MacmillanRoman" w:cs="MacmillanRoman"/>
          <w:color w:val="231F20"/>
          <w:sz w:val="26"/>
          <w:szCs w:val="26"/>
          <w:lang w:val="es-MX"/>
        </w:rPr>
      </w:pPr>
      <w:r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La reseña cuenta que los herejes eran asesinados en masa sin mayor estrategia, lo cual fue poco efectivo en la erradicación de dichos grupos heréticos, así que </w:t>
      </w:r>
      <w:r w:rsidR="00B03734">
        <w:rPr>
          <w:rFonts w:ascii="MacmillanRoman" w:hAnsi="MacmillanRoman" w:cs="MacmillanRoman"/>
          <w:color w:val="231F20"/>
          <w:sz w:val="26"/>
          <w:szCs w:val="26"/>
          <w:lang w:val="es-MX"/>
        </w:rPr>
        <w:t xml:space="preserve">un análisis más cuidadoso y sobre todo con una </w:t>
      </w:r>
      <w:r w:rsidR="008A7C2F">
        <w:rPr>
          <w:rFonts w:ascii="MacmillanRoman" w:hAnsi="MacmillanRoman" w:cs="MacmillanRoman"/>
          <w:color w:val="231F20"/>
          <w:sz w:val="26"/>
          <w:szCs w:val="26"/>
          <w:lang w:val="es-MX"/>
        </w:rPr>
        <w:t>inversión importante de dinero, llevó a encontrar los nodos más importantes en la red herética</w:t>
      </w:r>
      <w:r w:rsidR="006E6B1E">
        <w:rPr>
          <w:rFonts w:ascii="MacmillanRoman" w:hAnsi="MacmillanRoman" w:cs="MacmillanRoman"/>
          <w:color w:val="231F20"/>
          <w:sz w:val="26"/>
          <w:szCs w:val="26"/>
          <w:lang w:val="es-MX"/>
        </w:rPr>
        <w:t>, con lo que finalmente se apaciguó al movimiento.</w:t>
      </w:r>
    </w:p>
    <w:sectPr w:rsidR="00020E76" w:rsidRPr="00546ED2" w:rsidSect="00E5056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millan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02407"/>
    <w:rsid w:val="0000694F"/>
    <w:rsid w:val="00013658"/>
    <w:rsid w:val="0001753D"/>
    <w:rsid w:val="00020E76"/>
    <w:rsid w:val="00025BBF"/>
    <w:rsid w:val="00027A32"/>
    <w:rsid w:val="0003207A"/>
    <w:rsid w:val="000323F8"/>
    <w:rsid w:val="00037E6D"/>
    <w:rsid w:val="0004360C"/>
    <w:rsid w:val="00044423"/>
    <w:rsid w:val="000507C5"/>
    <w:rsid w:val="00051F88"/>
    <w:rsid w:val="000523C0"/>
    <w:rsid w:val="00052F56"/>
    <w:rsid w:val="00054B03"/>
    <w:rsid w:val="000573AF"/>
    <w:rsid w:val="0006073D"/>
    <w:rsid w:val="000628A0"/>
    <w:rsid w:val="000663A5"/>
    <w:rsid w:val="000712F7"/>
    <w:rsid w:val="000739D9"/>
    <w:rsid w:val="0008102D"/>
    <w:rsid w:val="00090FB7"/>
    <w:rsid w:val="000940C9"/>
    <w:rsid w:val="000A337F"/>
    <w:rsid w:val="000B1420"/>
    <w:rsid w:val="000C044E"/>
    <w:rsid w:val="000C1CAD"/>
    <w:rsid w:val="000C4DE2"/>
    <w:rsid w:val="000D3D7A"/>
    <w:rsid w:val="000D40C9"/>
    <w:rsid w:val="000E049B"/>
    <w:rsid w:val="000F1491"/>
    <w:rsid w:val="000F192C"/>
    <w:rsid w:val="000F3A73"/>
    <w:rsid w:val="000F544B"/>
    <w:rsid w:val="000F6BA3"/>
    <w:rsid w:val="0011184E"/>
    <w:rsid w:val="0013166E"/>
    <w:rsid w:val="0013279E"/>
    <w:rsid w:val="00134EA4"/>
    <w:rsid w:val="001358D3"/>
    <w:rsid w:val="00137BED"/>
    <w:rsid w:val="0014119F"/>
    <w:rsid w:val="001444C6"/>
    <w:rsid w:val="00156321"/>
    <w:rsid w:val="00160289"/>
    <w:rsid w:val="00163242"/>
    <w:rsid w:val="001656DB"/>
    <w:rsid w:val="00176096"/>
    <w:rsid w:val="00177994"/>
    <w:rsid w:val="00182204"/>
    <w:rsid w:val="001838B4"/>
    <w:rsid w:val="0018413C"/>
    <w:rsid w:val="00185B9D"/>
    <w:rsid w:val="001869F8"/>
    <w:rsid w:val="001A1293"/>
    <w:rsid w:val="001A621C"/>
    <w:rsid w:val="001B3C73"/>
    <w:rsid w:val="001B43BD"/>
    <w:rsid w:val="001D0BF4"/>
    <w:rsid w:val="001D31CD"/>
    <w:rsid w:val="001D4898"/>
    <w:rsid w:val="001D57F5"/>
    <w:rsid w:val="001D5843"/>
    <w:rsid w:val="001E157E"/>
    <w:rsid w:val="001E465F"/>
    <w:rsid w:val="001E79E2"/>
    <w:rsid w:val="001F1DF6"/>
    <w:rsid w:val="00201D7A"/>
    <w:rsid w:val="00211077"/>
    <w:rsid w:val="002163C0"/>
    <w:rsid w:val="00221E0D"/>
    <w:rsid w:val="00223327"/>
    <w:rsid w:val="00232EBB"/>
    <w:rsid w:val="0023569B"/>
    <w:rsid w:val="002412B0"/>
    <w:rsid w:val="0026230E"/>
    <w:rsid w:val="0026673B"/>
    <w:rsid w:val="00271320"/>
    <w:rsid w:val="002800CF"/>
    <w:rsid w:val="00281BD0"/>
    <w:rsid w:val="00283AD6"/>
    <w:rsid w:val="002910B7"/>
    <w:rsid w:val="00293CDA"/>
    <w:rsid w:val="002A57DA"/>
    <w:rsid w:val="002B2CB6"/>
    <w:rsid w:val="002B4D11"/>
    <w:rsid w:val="002D663B"/>
    <w:rsid w:val="002E2829"/>
    <w:rsid w:val="003113A4"/>
    <w:rsid w:val="00311D2C"/>
    <w:rsid w:val="0031444B"/>
    <w:rsid w:val="00314778"/>
    <w:rsid w:val="003151EA"/>
    <w:rsid w:val="00324A52"/>
    <w:rsid w:val="00325019"/>
    <w:rsid w:val="0032528C"/>
    <w:rsid w:val="00334184"/>
    <w:rsid w:val="00340D3B"/>
    <w:rsid w:val="00344B25"/>
    <w:rsid w:val="00352676"/>
    <w:rsid w:val="00355674"/>
    <w:rsid w:val="003607B5"/>
    <w:rsid w:val="00360C15"/>
    <w:rsid w:val="003648A2"/>
    <w:rsid w:val="003762AA"/>
    <w:rsid w:val="00381AE7"/>
    <w:rsid w:val="00384FBF"/>
    <w:rsid w:val="003B161B"/>
    <w:rsid w:val="003B26D3"/>
    <w:rsid w:val="003C76B0"/>
    <w:rsid w:val="003D03C8"/>
    <w:rsid w:val="003D1AF4"/>
    <w:rsid w:val="003E12EB"/>
    <w:rsid w:val="003F273D"/>
    <w:rsid w:val="003F35A3"/>
    <w:rsid w:val="003F5523"/>
    <w:rsid w:val="00400F49"/>
    <w:rsid w:val="00401142"/>
    <w:rsid w:val="00401E7E"/>
    <w:rsid w:val="00403126"/>
    <w:rsid w:val="00413A78"/>
    <w:rsid w:val="00415257"/>
    <w:rsid w:val="00415D8E"/>
    <w:rsid w:val="0042292A"/>
    <w:rsid w:val="00430825"/>
    <w:rsid w:val="00434768"/>
    <w:rsid w:val="00434BEA"/>
    <w:rsid w:val="00434DC2"/>
    <w:rsid w:val="0043633B"/>
    <w:rsid w:val="004373C8"/>
    <w:rsid w:val="00446727"/>
    <w:rsid w:val="00453D37"/>
    <w:rsid w:val="004603B9"/>
    <w:rsid w:val="00461AA8"/>
    <w:rsid w:val="00470296"/>
    <w:rsid w:val="004721E4"/>
    <w:rsid w:val="0047529C"/>
    <w:rsid w:val="00476EC2"/>
    <w:rsid w:val="004835A6"/>
    <w:rsid w:val="004859B9"/>
    <w:rsid w:val="0048645E"/>
    <w:rsid w:val="00495A81"/>
    <w:rsid w:val="004974C7"/>
    <w:rsid w:val="004A70F4"/>
    <w:rsid w:val="004B4BD4"/>
    <w:rsid w:val="004B571F"/>
    <w:rsid w:val="004C1557"/>
    <w:rsid w:val="004C313A"/>
    <w:rsid w:val="004E6606"/>
    <w:rsid w:val="004E7D3B"/>
    <w:rsid w:val="004E7E8E"/>
    <w:rsid w:val="004F0DF5"/>
    <w:rsid w:val="004F72BC"/>
    <w:rsid w:val="005068CC"/>
    <w:rsid w:val="005255B9"/>
    <w:rsid w:val="0052593B"/>
    <w:rsid w:val="005324B1"/>
    <w:rsid w:val="00537F16"/>
    <w:rsid w:val="00546ED2"/>
    <w:rsid w:val="005513D8"/>
    <w:rsid w:val="005535B9"/>
    <w:rsid w:val="0055501C"/>
    <w:rsid w:val="005618CE"/>
    <w:rsid w:val="00561966"/>
    <w:rsid w:val="00566CD9"/>
    <w:rsid w:val="005705D8"/>
    <w:rsid w:val="005721D8"/>
    <w:rsid w:val="00573263"/>
    <w:rsid w:val="00573F21"/>
    <w:rsid w:val="00577126"/>
    <w:rsid w:val="00592072"/>
    <w:rsid w:val="00592517"/>
    <w:rsid w:val="005961AA"/>
    <w:rsid w:val="005977DA"/>
    <w:rsid w:val="005A673F"/>
    <w:rsid w:val="005B3930"/>
    <w:rsid w:val="005C1E3E"/>
    <w:rsid w:val="005D0E94"/>
    <w:rsid w:val="005D4353"/>
    <w:rsid w:val="005D4692"/>
    <w:rsid w:val="005D789A"/>
    <w:rsid w:val="005E6678"/>
    <w:rsid w:val="005F2220"/>
    <w:rsid w:val="005F6507"/>
    <w:rsid w:val="005F6536"/>
    <w:rsid w:val="00604086"/>
    <w:rsid w:val="0060519C"/>
    <w:rsid w:val="00605DA9"/>
    <w:rsid w:val="0061780A"/>
    <w:rsid w:val="0063558E"/>
    <w:rsid w:val="00637771"/>
    <w:rsid w:val="00637F0B"/>
    <w:rsid w:val="006413DC"/>
    <w:rsid w:val="0064463D"/>
    <w:rsid w:val="00647350"/>
    <w:rsid w:val="00650D50"/>
    <w:rsid w:val="00651BD8"/>
    <w:rsid w:val="006574E7"/>
    <w:rsid w:val="00673640"/>
    <w:rsid w:val="00680915"/>
    <w:rsid w:val="006A3395"/>
    <w:rsid w:val="006A67C3"/>
    <w:rsid w:val="006A6913"/>
    <w:rsid w:val="006B3290"/>
    <w:rsid w:val="006B5609"/>
    <w:rsid w:val="006B6883"/>
    <w:rsid w:val="006B7C2D"/>
    <w:rsid w:val="006C2A44"/>
    <w:rsid w:val="006C32CF"/>
    <w:rsid w:val="006D5EC0"/>
    <w:rsid w:val="006E5260"/>
    <w:rsid w:val="006E6B1E"/>
    <w:rsid w:val="006F36BD"/>
    <w:rsid w:val="00700A4C"/>
    <w:rsid w:val="00700DBA"/>
    <w:rsid w:val="00704206"/>
    <w:rsid w:val="00704F51"/>
    <w:rsid w:val="00707B52"/>
    <w:rsid w:val="00713117"/>
    <w:rsid w:val="00721124"/>
    <w:rsid w:val="0073768B"/>
    <w:rsid w:val="0074118F"/>
    <w:rsid w:val="0074126B"/>
    <w:rsid w:val="00742D0B"/>
    <w:rsid w:val="007450FA"/>
    <w:rsid w:val="007555CF"/>
    <w:rsid w:val="00760D71"/>
    <w:rsid w:val="007658CE"/>
    <w:rsid w:val="0077071E"/>
    <w:rsid w:val="00797AED"/>
    <w:rsid w:val="007B4BE4"/>
    <w:rsid w:val="007B6AF0"/>
    <w:rsid w:val="007D57CE"/>
    <w:rsid w:val="007D6622"/>
    <w:rsid w:val="007E1741"/>
    <w:rsid w:val="007E38E6"/>
    <w:rsid w:val="007F011B"/>
    <w:rsid w:val="007F46A3"/>
    <w:rsid w:val="00823514"/>
    <w:rsid w:val="0082649E"/>
    <w:rsid w:val="00831B7D"/>
    <w:rsid w:val="008333B6"/>
    <w:rsid w:val="00834040"/>
    <w:rsid w:val="008370F5"/>
    <w:rsid w:val="0084221B"/>
    <w:rsid w:val="008424F8"/>
    <w:rsid w:val="00856F4F"/>
    <w:rsid w:val="008615B4"/>
    <w:rsid w:val="008726FD"/>
    <w:rsid w:val="00872E8C"/>
    <w:rsid w:val="00886F70"/>
    <w:rsid w:val="008906D4"/>
    <w:rsid w:val="00891DAA"/>
    <w:rsid w:val="00894D73"/>
    <w:rsid w:val="008A1EA7"/>
    <w:rsid w:val="008A2650"/>
    <w:rsid w:val="008A7C2F"/>
    <w:rsid w:val="008B0EEC"/>
    <w:rsid w:val="008B109B"/>
    <w:rsid w:val="008C0910"/>
    <w:rsid w:val="008C3662"/>
    <w:rsid w:val="008C6511"/>
    <w:rsid w:val="008D2719"/>
    <w:rsid w:val="008D2BB4"/>
    <w:rsid w:val="008F3A17"/>
    <w:rsid w:val="00910A9F"/>
    <w:rsid w:val="0091273C"/>
    <w:rsid w:val="00920475"/>
    <w:rsid w:val="00922060"/>
    <w:rsid w:val="00923A6A"/>
    <w:rsid w:val="00923B89"/>
    <w:rsid w:val="00927465"/>
    <w:rsid w:val="00955816"/>
    <w:rsid w:val="009565CF"/>
    <w:rsid w:val="0095735B"/>
    <w:rsid w:val="00960B76"/>
    <w:rsid w:val="00962AF7"/>
    <w:rsid w:val="00964B60"/>
    <w:rsid w:val="00964B6D"/>
    <w:rsid w:val="00965E99"/>
    <w:rsid w:val="00970308"/>
    <w:rsid w:val="00971CAA"/>
    <w:rsid w:val="00977209"/>
    <w:rsid w:val="00986EEE"/>
    <w:rsid w:val="00992CA3"/>
    <w:rsid w:val="0099569B"/>
    <w:rsid w:val="009B0C6A"/>
    <w:rsid w:val="009B111A"/>
    <w:rsid w:val="009B2D3B"/>
    <w:rsid w:val="009B2D9F"/>
    <w:rsid w:val="009B30C5"/>
    <w:rsid w:val="009B3713"/>
    <w:rsid w:val="009C02A2"/>
    <w:rsid w:val="009C058C"/>
    <w:rsid w:val="009C1D08"/>
    <w:rsid w:val="009C45DD"/>
    <w:rsid w:val="009D1A76"/>
    <w:rsid w:val="009D256A"/>
    <w:rsid w:val="009E3F6F"/>
    <w:rsid w:val="009F29FA"/>
    <w:rsid w:val="009F418B"/>
    <w:rsid w:val="009F513C"/>
    <w:rsid w:val="009F591A"/>
    <w:rsid w:val="00A009F1"/>
    <w:rsid w:val="00A04AA0"/>
    <w:rsid w:val="00A126A6"/>
    <w:rsid w:val="00A13BE8"/>
    <w:rsid w:val="00A13E61"/>
    <w:rsid w:val="00A167E8"/>
    <w:rsid w:val="00A22599"/>
    <w:rsid w:val="00A24F3F"/>
    <w:rsid w:val="00A30529"/>
    <w:rsid w:val="00A331E8"/>
    <w:rsid w:val="00A41AC7"/>
    <w:rsid w:val="00A42B46"/>
    <w:rsid w:val="00A4799A"/>
    <w:rsid w:val="00A53D2A"/>
    <w:rsid w:val="00A54036"/>
    <w:rsid w:val="00A64F4F"/>
    <w:rsid w:val="00A75632"/>
    <w:rsid w:val="00A806AA"/>
    <w:rsid w:val="00A81972"/>
    <w:rsid w:val="00A95E57"/>
    <w:rsid w:val="00AA71B9"/>
    <w:rsid w:val="00AB0C5A"/>
    <w:rsid w:val="00AB50FE"/>
    <w:rsid w:val="00AB689A"/>
    <w:rsid w:val="00AC7640"/>
    <w:rsid w:val="00AD2C07"/>
    <w:rsid w:val="00AD73AF"/>
    <w:rsid w:val="00AE5F35"/>
    <w:rsid w:val="00AF10A2"/>
    <w:rsid w:val="00AF2B82"/>
    <w:rsid w:val="00AF67B0"/>
    <w:rsid w:val="00B0054A"/>
    <w:rsid w:val="00B03093"/>
    <w:rsid w:val="00B03734"/>
    <w:rsid w:val="00B06CF7"/>
    <w:rsid w:val="00B12CB6"/>
    <w:rsid w:val="00B32F2E"/>
    <w:rsid w:val="00B371AC"/>
    <w:rsid w:val="00B41B38"/>
    <w:rsid w:val="00B470B1"/>
    <w:rsid w:val="00B54077"/>
    <w:rsid w:val="00B55C2F"/>
    <w:rsid w:val="00B577DA"/>
    <w:rsid w:val="00B74658"/>
    <w:rsid w:val="00B81CA2"/>
    <w:rsid w:val="00B82CDC"/>
    <w:rsid w:val="00BB6212"/>
    <w:rsid w:val="00BD049C"/>
    <w:rsid w:val="00BD24BA"/>
    <w:rsid w:val="00BE0DED"/>
    <w:rsid w:val="00BE5ABB"/>
    <w:rsid w:val="00BE6FAB"/>
    <w:rsid w:val="00BF1F7F"/>
    <w:rsid w:val="00C13922"/>
    <w:rsid w:val="00C13C14"/>
    <w:rsid w:val="00C20226"/>
    <w:rsid w:val="00C3162A"/>
    <w:rsid w:val="00C35723"/>
    <w:rsid w:val="00C5040F"/>
    <w:rsid w:val="00C55082"/>
    <w:rsid w:val="00C6573A"/>
    <w:rsid w:val="00C661DC"/>
    <w:rsid w:val="00C6732D"/>
    <w:rsid w:val="00C7414D"/>
    <w:rsid w:val="00C7712C"/>
    <w:rsid w:val="00C80385"/>
    <w:rsid w:val="00CA40AD"/>
    <w:rsid w:val="00CB1818"/>
    <w:rsid w:val="00CC077B"/>
    <w:rsid w:val="00CC2136"/>
    <w:rsid w:val="00CC5669"/>
    <w:rsid w:val="00CD54CF"/>
    <w:rsid w:val="00CD7637"/>
    <w:rsid w:val="00CE0960"/>
    <w:rsid w:val="00CE1620"/>
    <w:rsid w:val="00CF088C"/>
    <w:rsid w:val="00CF32C8"/>
    <w:rsid w:val="00D02862"/>
    <w:rsid w:val="00D038F5"/>
    <w:rsid w:val="00D131FB"/>
    <w:rsid w:val="00D13500"/>
    <w:rsid w:val="00D13AD3"/>
    <w:rsid w:val="00D30D49"/>
    <w:rsid w:val="00D30E4F"/>
    <w:rsid w:val="00D47D40"/>
    <w:rsid w:val="00D51D68"/>
    <w:rsid w:val="00D5579C"/>
    <w:rsid w:val="00D633CD"/>
    <w:rsid w:val="00D64F27"/>
    <w:rsid w:val="00D704D1"/>
    <w:rsid w:val="00D7366B"/>
    <w:rsid w:val="00D84801"/>
    <w:rsid w:val="00D94471"/>
    <w:rsid w:val="00DB0FE1"/>
    <w:rsid w:val="00DB11F3"/>
    <w:rsid w:val="00DB54B1"/>
    <w:rsid w:val="00DB6D74"/>
    <w:rsid w:val="00DB7B3F"/>
    <w:rsid w:val="00DD1D5E"/>
    <w:rsid w:val="00DD1DD5"/>
    <w:rsid w:val="00DD5A0A"/>
    <w:rsid w:val="00DE25E4"/>
    <w:rsid w:val="00DE40AE"/>
    <w:rsid w:val="00DF3914"/>
    <w:rsid w:val="00E00DBB"/>
    <w:rsid w:val="00E12044"/>
    <w:rsid w:val="00E13BEA"/>
    <w:rsid w:val="00E25585"/>
    <w:rsid w:val="00E31BA6"/>
    <w:rsid w:val="00E44ADC"/>
    <w:rsid w:val="00E5056B"/>
    <w:rsid w:val="00E64B12"/>
    <w:rsid w:val="00E667F2"/>
    <w:rsid w:val="00E71F77"/>
    <w:rsid w:val="00E80453"/>
    <w:rsid w:val="00E8195A"/>
    <w:rsid w:val="00E838E1"/>
    <w:rsid w:val="00E87163"/>
    <w:rsid w:val="00E92079"/>
    <w:rsid w:val="00E9774A"/>
    <w:rsid w:val="00EA1A6C"/>
    <w:rsid w:val="00EB305C"/>
    <w:rsid w:val="00EC77B4"/>
    <w:rsid w:val="00EC7AA5"/>
    <w:rsid w:val="00ED3751"/>
    <w:rsid w:val="00ED71C5"/>
    <w:rsid w:val="00EE5DFA"/>
    <w:rsid w:val="00EE68CD"/>
    <w:rsid w:val="00EF172D"/>
    <w:rsid w:val="00EF6490"/>
    <w:rsid w:val="00F02064"/>
    <w:rsid w:val="00F0690B"/>
    <w:rsid w:val="00F20A79"/>
    <w:rsid w:val="00F22461"/>
    <w:rsid w:val="00F247BB"/>
    <w:rsid w:val="00F26AA9"/>
    <w:rsid w:val="00F26CF8"/>
    <w:rsid w:val="00F371B3"/>
    <w:rsid w:val="00F57C7D"/>
    <w:rsid w:val="00F6240B"/>
    <w:rsid w:val="00F73917"/>
    <w:rsid w:val="00F76986"/>
    <w:rsid w:val="00F87230"/>
    <w:rsid w:val="00FA0272"/>
    <w:rsid w:val="00FA5A11"/>
    <w:rsid w:val="00FB0E1B"/>
    <w:rsid w:val="00FB4B1E"/>
    <w:rsid w:val="00FB6B07"/>
    <w:rsid w:val="00FE221A"/>
    <w:rsid w:val="00FF26E7"/>
    <w:rsid w:val="00FF406D"/>
    <w:rsid w:val="00FF5B15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E221-75AD-4869-AD92-438DADD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</cp:revision>
  <dcterms:created xsi:type="dcterms:W3CDTF">2021-03-25T05:28:00Z</dcterms:created>
  <dcterms:modified xsi:type="dcterms:W3CDTF">2021-03-25T05:34:00Z</dcterms:modified>
</cp:coreProperties>
</file>