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B8AB" w14:textId="77777777" w:rsidR="00B4485A" w:rsidRPr="00B4485A" w:rsidRDefault="006004ED" w:rsidP="00A3493E">
      <w:pPr>
        <w:jc w:val="both"/>
        <w:rPr>
          <w:b/>
          <w:bCs/>
          <w:sz w:val="28"/>
          <w:szCs w:val="28"/>
          <w:lang w:val="es-MX"/>
        </w:rPr>
      </w:pPr>
      <w:proofErr w:type="spellStart"/>
      <w:r w:rsidRPr="00B4485A">
        <w:rPr>
          <w:b/>
          <w:bCs/>
          <w:sz w:val="28"/>
          <w:szCs w:val="28"/>
          <w:lang w:val="es-MX"/>
        </w:rPr>
        <w:t>Growth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B4485A">
        <w:rPr>
          <w:b/>
          <w:bCs/>
          <w:sz w:val="28"/>
          <w:szCs w:val="28"/>
          <w:lang w:val="es-MX"/>
        </w:rPr>
        <w:t>innovation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B4485A">
        <w:rPr>
          <w:b/>
          <w:bCs/>
          <w:sz w:val="28"/>
          <w:szCs w:val="28"/>
          <w:lang w:val="es-MX"/>
        </w:rPr>
        <w:t>scaling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, and </w:t>
      </w:r>
      <w:proofErr w:type="spellStart"/>
      <w:r w:rsidRPr="00B4485A">
        <w:rPr>
          <w:b/>
          <w:bCs/>
          <w:sz w:val="28"/>
          <w:szCs w:val="28"/>
          <w:lang w:val="es-MX"/>
        </w:rPr>
        <w:t>the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 pace </w:t>
      </w:r>
      <w:proofErr w:type="spellStart"/>
      <w:r w:rsidRPr="00B4485A">
        <w:rPr>
          <w:b/>
          <w:bCs/>
          <w:sz w:val="28"/>
          <w:szCs w:val="28"/>
          <w:lang w:val="es-MX"/>
        </w:rPr>
        <w:t>of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B4485A">
        <w:rPr>
          <w:b/>
          <w:bCs/>
          <w:sz w:val="28"/>
          <w:szCs w:val="28"/>
          <w:lang w:val="es-MX"/>
        </w:rPr>
        <w:t>life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 in </w:t>
      </w:r>
      <w:proofErr w:type="spellStart"/>
      <w:r w:rsidRPr="00B4485A">
        <w:rPr>
          <w:b/>
          <w:bCs/>
          <w:sz w:val="28"/>
          <w:szCs w:val="28"/>
          <w:lang w:val="es-MX"/>
        </w:rPr>
        <w:t>cities</w:t>
      </w:r>
      <w:proofErr w:type="spellEnd"/>
      <w:r w:rsidRPr="00B4485A">
        <w:rPr>
          <w:b/>
          <w:bCs/>
          <w:sz w:val="28"/>
          <w:szCs w:val="28"/>
          <w:lang w:val="es-MX"/>
        </w:rPr>
        <w:t xml:space="preserve"> </w:t>
      </w:r>
    </w:p>
    <w:p w14:paraId="733D7F96" w14:textId="77777777" w:rsidR="00B4485A" w:rsidRDefault="006004ED" w:rsidP="00A3493E">
      <w:pPr>
        <w:jc w:val="both"/>
        <w:rPr>
          <w:lang w:val="es-MX"/>
        </w:rPr>
      </w:pPr>
      <w:r w:rsidRPr="006004ED">
        <w:rPr>
          <w:lang w:val="es-MX"/>
        </w:rPr>
        <w:t xml:space="preserve">Luís M. A. Bettencourt*†, </w:t>
      </w:r>
      <w:proofErr w:type="spellStart"/>
      <w:r w:rsidRPr="006004ED">
        <w:rPr>
          <w:lang w:val="es-MX"/>
        </w:rPr>
        <w:t>Jose</w:t>
      </w:r>
      <w:proofErr w:type="spellEnd"/>
      <w:r w:rsidRPr="006004ED">
        <w:rPr>
          <w:lang w:val="es-MX"/>
        </w:rPr>
        <w:t xml:space="preserve">´ Lobo‡, </w:t>
      </w:r>
      <w:proofErr w:type="spellStart"/>
      <w:r w:rsidRPr="006004ED">
        <w:rPr>
          <w:lang w:val="es-MX"/>
        </w:rPr>
        <w:t>Dirk</w:t>
      </w:r>
      <w:proofErr w:type="spellEnd"/>
      <w:r w:rsidRPr="006004ED">
        <w:rPr>
          <w:lang w:val="es-MX"/>
        </w:rPr>
        <w:t xml:space="preserve"> </w:t>
      </w:r>
      <w:proofErr w:type="spellStart"/>
      <w:r w:rsidRPr="006004ED">
        <w:rPr>
          <w:lang w:val="es-MX"/>
        </w:rPr>
        <w:t>Helbing</w:t>
      </w:r>
      <w:proofErr w:type="spellEnd"/>
      <w:r w:rsidRPr="006004ED">
        <w:rPr>
          <w:lang w:val="es-MX"/>
        </w:rPr>
        <w:t xml:space="preserve">§, Christian </w:t>
      </w:r>
      <w:proofErr w:type="spellStart"/>
      <w:r w:rsidRPr="006004ED">
        <w:rPr>
          <w:lang w:val="es-MX"/>
        </w:rPr>
        <w:t>Ku</w:t>
      </w:r>
      <w:proofErr w:type="spellEnd"/>
      <w:r w:rsidRPr="006004ED">
        <w:rPr>
          <w:lang w:val="es-MX"/>
        </w:rPr>
        <w:t xml:space="preserve">¨ </w:t>
      </w:r>
      <w:proofErr w:type="spellStart"/>
      <w:r w:rsidRPr="006004ED">
        <w:rPr>
          <w:lang w:val="es-MX"/>
        </w:rPr>
        <w:t>hnert</w:t>
      </w:r>
      <w:proofErr w:type="spellEnd"/>
      <w:r w:rsidRPr="006004ED">
        <w:rPr>
          <w:lang w:val="es-MX"/>
        </w:rPr>
        <w:t>§, and Geoffrey B. West</w:t>
      </w:r>
    </w:p>
    <w:p w14:paraId="075D55BB" w14:textId="78306271" w:rsidR="00645865" w:rsidRDefault="00AB5E43" w:rsidP="00A3493E">
      <w:pPr>
        <w:jc w:val="both"/>
        <w:rPr>
          <w:lang w:val="es-MX"/>
        </w:rPr>
      </w:pPr>
      <w:r>
        <w:rPr>
          <w:lang w:val="es-MX"/>
        </w:rPr>
        <w:t>Los modelos matemáticos propuestos para estudiar la autofagia consisten en sistemas complejos</w:t>
      </w:r>
      <w:r w:rsidR="00232ADF">
        <w:rPr>
          <w:lang w:val="es-MX"/>
        </w:rPr>
        <w:t xml:space="preserve"> cuya complejidad radica en </w:t>
      </w:r>
      <w:r w:rsidR="000F09F7">
        <w:rPr>
          <w:lang w:val="es-MX"/>
        </w:rPr>
        <w:t>l</w:t>
      </w:r>
      <w:r w:rsidR="00ED4C27">
        <w:rPr>
          <w:lang w:val="es-MX"/>
        </w:rPr>
        <w:t xml:space="preserve">a jerarquía del sistema que va desde </w:t>
      </w:r>
      <w:r w:rsidR="00BD34C1">
        <w:rPr>
          <w:lang w:val="es-MX"/>
        </w:rPr>
        <w:t>el nivel de las</w:t>
      </w:r>
      <w:r w:rsidR="00ED4C27">
        <w:rPr>
          <w:lang w:val="es-MX"/>
        </w:rPr>
        <w:t xml:space="preserve"> células hasta el nivel del organismo completo</w:t>
      </w:r>
      <w:r w:rsidR="00CA51EF">
        <w:rPr>
          <w:lang w:val="es-MX"/>
        </w:rPr>
        <w:t>. Cada nivel de jerarquía es dinámico. Incluso si</w:t>
      </w:r>
      <w:r w:rsidR="008143F3">
        <w:rPr>
          <w:lang w:val="es-MX"/>
        </w:rPr>
        <w:t xml:space="preserve"> estos niveles</w:t>
      </w:r>
      <w:r w:rsidR="00CA51EF">
        <w:rPr>
          <w:lang w:val="es-MX"/>
        </w:rPr>
        <w:t xml:space="preserve"> parecen tener comportamientos predecibles,</w:t>
      </w:r>
      <w:r w:rsidR="008143F3">
        <w:rPr>
          <w:lang w:val="es-MX"/>
        </w:rPr>
        <w:t xml:space="preserve"> se pueden dar</w:t>
      </w:r>
      <w:r w:rsidR="00CA51EF">
        <w:rPr>
          <w:lang w:val="es-MX"/>
        </w:rPr>
        <w:t xml:space="preserve"> </w:t>
      </w:r>
      <w:r w:rsidR="00B22B0A">
        <w:rPr>
          <w:lang w:val="es-MX"/>
        </w:rPr>
        <w:t>saltos abruptos estocásticos en cualquier momento</w:t>
      </w:r>
      <w:r w:rsidR="00AB3F93">
        <w:rPr>
          <w:lang w:val="es-MX"/>
        </w:rPr>
        <w:t xml:space="preserve"> y cambiar el ambiente celular.</w:t>
      </w:r>
      <w:r w:rsidR="009D55E9">
        <w:rPr>
          <w:lang w:val="es-MX"/>
        </w:rPr>
        <w:t xml:space="preserve"> Hay experimento</w:t>
      </w:r>
      <w:r w:rsidR="008143F3">
        <w:rPr>
          <w:lang w:val="es-MX"/>
        </w:rPr>
        <w:t>s</w:t>
      </w:r>
      <w:r w:rsidR="009D55E9">
        <w:rPr>
          <w:lang w:val="es-MX"/>
        </w:rPr>
        <w:t xml:space="preserve"> que se enfocan en un gen único</w:t>
      </w:r>
      <w:r w:rsidR="00967E9B">
        <w:rPr>
          <w:lang w:val="es-MX"/>
        </w:rPr>
        <w:t xml:space="preserve"> pero no son adecuados para entender la naturaleza compleja del sistema. Los modelos matemáticos </w:t>
      </w:r>
      <w:r w:rsidR="003916A4">
        <w:rPr>
          <w:lang w:val="es-MX"/>
        </w:rPr>
        <w:t>incorporan</w:t>
      </w:r>
      <w:r w:rsidR="00967E9B">
        <w:rPr>
          <w:lang w:val="es-MX"/>
        </w:rPr>
        <w:t xml:space="preserve"> esta complejidad</w:t>
      </w:r>
      <w:r w:rsidR="003916A4">
        <w:rPr>
          <w:lang w:val="es-MX"/>
        </w:rPr>
        <w:t xml:space="preserve"> al estudiar los genes o proteínas cruciales</w:t>
      </w:r>
      <w:r w:rsidR="00C94051">
        <w:rPr>
          <w:lang w:val="es-MX"/>
        </w:rPr>
        <w:t xml:space="preserve"> para guiar al sistema.</w:t>
      </w:r>
    </w:p>
    <w:p w14:paraId="3884EC11" w14:textId="1DE6728B" w:rsidR="00B50D5E" w:rsidRDefault="00B50D5E" w:rsidP="00A3493E">
      <w:pPr>
        <w:jc w:val="both"/>
        <w:rPr>
          <w:lang w:val="es-MX"/>
        </w:rPr>
      </w:pPr>
      <w:r>
        <w:rPr>
          <w:lang w:val="es-MX"/>
        </w:rPr>
        <w:t xml:space="preserve">Además de los sistemas de EDO, también </w:t>
      </w:r>
      <w:r w:rsidR="00E84DC4">
        <w:rPr>
          <w:lang w:val="es-MX"/>
        </w:rPr>
        <w:t>se han empleado ecuaciones diferenciales de retraso (DDE) pues el retraso en el tiempo es una propiedad inherente</w:t>
      </w:r>
      <w:r w:rsidR="003E2D72">
        <w:rPr>
          <w:lang w:val="es-MX"/>
        </w:rPr>
        <w:t xml:space="preserve"> que ocurre naturalmente en los sistemas biológicos, y que representa</w:t>
      </w:r>
      <w:r w:rsidR="00715986">
        <w:rPr>
          <w:lang w:val="es-MX"/>
        </w:rPr>
        <w:t xml:space="preserve"> la duración de procesos escondidos entre dos procesos principales</w:t>
      </w:r>
      <w:r w:rsidR="008467AE">
        <w:rPr>
          <w:lang w:val="es-MX"/>
        </w:rPr>
        <w:t>, por ejemplo, el tiempo entre la infección de una célula por algún patógeno</w:t>
      </w:r>
      <w:r w:rsidR="007274A4">
        <w:rPr>
          <w:lang w:val="es-MX"/>
        </w:rPr>
        <w:t xml:space="preserve"> y la subsecuente producción de nuevos patógenos.</w:t>
      </w:r>
    </w:p>
    <w:p w14:paraId="2CC4FB6A" w14:textId="30C21164" w:rsidR="00F16664" w:rsidRDefault="00F16664" w:rsidP="00A3493E">
      <w:pPr>
        <w:jc w:val="both"/>
        <w:rPr>
          <w:lang w:val="es-MX"/>
        </w:rPr>
      </w:pPr>
      <w:r>
        <w:rPr>
          <w:lang w:val="es-MX"/>
        </w:rPr>
        <w:t xml:space="preserve">Un sistema biológico </w:t>
      </w:r>
      <w:r w:rsidR="00911078">
        <w:rPr>
          <w:lang w:val="es-MX"/>
        </w:rPr>
        <w:t>conlleva la incertidumbre de que no está completamente entendido. Para simular esto se agrega</w:t>
      </w:r>
      <w:r w:rsidR="005D16CF">
        <w:rPr>
          <w:lang w:val="es-MX"/>
        </w:rPr>
        <w:t xml:space="preserve"> ruido estocástico, como oscilaciones hormonales, respiración, </w:t>
      </w:r>
      <w:r w:rsidR="00B67D19">
        <w:rPr>
          <w:lang w:val="es-MX"/>
        </w:rPr>
        <w:t>variaciones en la presión sanguínea, metabolismo celular, etc.</w:t>
      </w:r>
      <w:r w:rsidR="00AC0035">
        <w:rPr>
          <w:lang w:val="es-MX"/>
        </w:rPr>
        <w:t xml:space="preserve"> Estos modelos pueden llevar al sistema a d</w:t>
      </w:r>
      <w:r w:rsidR="00AE4ECB">
        <w:rPr>
          <w:lang w:val="es-MX"/>
        </w:rPr>
        <w:t>o</w:t>
      </w:r>
      <w:r w:rsidR="00AC0035">
        <w:rPr>
          <w:lang w:val="es-MX"/>
        </w:rPr>
        <w:t xml:space="preserve">nde sea, </w:t>
      </w:r>
      <w:r w:rsidR="008A3D8E">
        <w:rPr>
          <w:lang w:val="es-MX"/>
        </w:rPr>
        <w:t>pero deben seguir ciertas restricciones en la biología de sistemas, por ejemplo, una concentración negativa de una proteína</w:t>
      </w:r>
      <w:r w:rsidR="00213689">
        <w:rPr>
          <w:lang w:val="es-MX"/>
        </w:rPr>
        <w:t xml:space="preserve"> o una población negativa no </w:t>
      </w:r>
      <w:r w:rsidR="00690DFE">
        <w:rPr>
          <w:lang w:val="es-MX"/>
        </w:rPr>
        <w:t>tendr</w:t>
      </w:r>
      <w:r w:rsidR="00213689">
        <w:rPr>
          <w:lang w:val="es-MX"/>
        </w:rPr>
        <w:t>án sentido.</w:t>
      </w:r>
      <w:r w:rsidR="00D80089">
        <w:rPr>
          <w:lang w:val="es-MX"/>
        </w:rPr>
        <w:t xml:space="preserve"> También debe haber una cota superior para la concentración de una proteína dentro de una célula</w:t>
      </w:r>
      <w:r w:rsidR="00D51A54">
        <w:rPr>
          <w:lang w:val="es-MX"/>
        </w:rPr>
        <w:t>.</w:t>
      </w:r>
    </w:p>
    <w:p w14:paraId="6B106355" w14:textId="5325A4E6" w:rsidR="001F2931" w:rsidRDefault="00A80324" w:rsidP="00A3493E">
      <w:pPr>
        <w:jc w:val="both"/>
        <w:rPr>
          <w:lang w:val="es-MX"/>
        </w:rPr>
      </w:pPr>
      <w:r>
        <w:rPr>
          <w:lang w:val="es-MX"/>
        </w:rPr>
        <w:t>Cada uno de l</w:t>
      </w:r>
      <w:r w:rsidR="001F2931">
        <w:rPr>
          <w:lang w:val="es-MX"/>
        </w:rPr>
        <w:t>os cinco pasos de la autofagia ejerce un efecto distinto en el sistema</w:t>
      </w:r>
      <w:r w:rsidR="009E2730">
        <w:rPr>
          <w:lang w:val="es-MX"/>
        </w:rPr>
        <w:t>,</w:t>
      </w:r>
      <w:r w:rsidR="008203B4">
        <w:rPr>
          <w:lang w:val="es-MX"/>
        </w:rPr>
        <w:t xml:space="preserve"> y las reacciones bioquímicas son no lineales</w:t>
      </w:r>
      <w:r w:rsidR="00A913D9">
        <w:rPr>
          <w:lang w:val="es-MX"/>
        </w:rPr>
        <w:t>. La autofagia es un puente entre la supervivencia y la muerte de la células</w:t>
      </w:r>
      <w:r w:rsidR="00EF1ED7">
        <w:rPr>
          <w:lang w:val="es-MX"/>
        </w:rPr>
        <w:t xml:space="preserve">, </w:t>
      </w:r>
      <w:r w:rsidR="005B14AF">
        <w:rPr>
          <w:lang w:val="es-MX"/>
        </w:rPr>
        <w:t>las cuales</w:t>
      </w:r>
      <w:r w:rsidR="00EF1ED7">
        <w:rPr>
          <w:lang w:val="es-MX"/>
        </w:rPr>
        <w:t xml:space="preserve"> depende</w:t>
      </w:r>
      <w:r w:rsidR="005B14AF">
        <w:rPr>
          <w:lang w:val="es-MX"/>
        </w:rPr>
        <w:t>n</w:t>
      </w:r>
      <w:r w:rsidR="00EF1ED7">
        <w:rPr>
          <w:lang w:val="es-MX"/>
        </w:rPr>
        <w:t xml:space="preserve"> de las señales extracelulares e intracelulares</w:t>
      </w:r>
      <w:r w:rsidR="003546A5">
        <w:rPr>
          <w:lang w:val="es-MX"/>
        </w:rPr>
        <w:t xml:space="preserve">, y </w:t>
      </w:r>
      <w:r w:rsidR="002A2DC4">
        <w:rPr>
          <w:lang w:val="es-MX"/>
        </w:rPr>
        <w:t>que</w:t>
      </w:r>
      <w:r w:rsidR="003546A5">
        <w:rPr>
          <w:lang w:val="es-MX"/>
        </w:rPr>
        <w:t xml:space="preserve"> son </w:t>
      </w:r>
      <w:r w:rsidR="00326FE5">
        <w:rPr>
          <w:lang w:val="es-MX"/>
        </w:rPr>
        <w:t xml:space="preserve">dos </w:t>
      </w:r>
      <w:r w:rsidR="003546A5">
        <w:rPr>
          <w:lang w:val="es-MX"/>
        </w:rPr>
        <w:t>distintos atractores del sistema</w:t>
      </w:r>
      <w:r w:rsidR="00C54C57">
        <w:rPr>
          <w:lang w:val="es-MX"/>
        </w:rPr>
        <w:t xml:space="preserve"> que se pueden modelar junto con puntos fijos y ciclos límite.</w:t>
      </w:r>
    </w:p>
    <w:p w14:paraId="29431FC1" w14:textId="4D8B9DE2" w:rsidR="003D5E54" w:rsidRDefault="001F3339" w:rsidP="00A3493E">
      <w:pPr>
        <w:jc w:val="both"/>
        <w:rPr>
          <w:lang w:val="es-MX"/>
        </w:rPr>
      </w:pPr>
      <w:r>
        <w:rPr>
          <w:lang w:val="es-MX"/>
        </w:rPr>
        <w:t>Los modelos basados en agentes capturan la complejidad del sistema</w:t>
      </w:r>
      <w:r w:rsidR="00C83AD7">
        <w:rPr>
          <w:lang w:val="es-MX"/>
        </w:rPr>
        <w:t xml:space="preserve"> al generar los fenómenos emergentes</w:t>
      </w:r>
      <w:r w:rsidR="002522E7">
        <w:rPr>
          <w:lang w:val="es-MX"/>
        </w:rPr>
        <w:t xml:space="preserve"> que surgen al aplicar reglas básicas a los</w:t>
      </w:r>
      <w:r w:rsidR="00B70694">
        <w:rPr>
          <w:lang w:val="es-MX"/>
        </w:rPr>
        <w:t xml:space="preserve"> entes que autónomos que toman decisiones</w:t>
      </w:r>
      <w:r w:rsidR="00203F83">
        <w:rPr>
          <w:lang w:val="es-MX"/>
        </w:rPr>
        <w:t xml:space="preserve"> con respecto a las interacciones que existen entre ellos.</w:t>
      </w:r>
      <w:r w:rsidR="00411309">
        <w:rPr>
          <w:lang w:val="es-MX"/>
        </w:rPr>
        <w:t xml:space="preserve"> Estos modelos existen en versión discreta</w:t>
      </w:r>
      <w:r w:rsidR="000E023A">
        <w:rPr>
          <w:lang w:val="es-MX"/>
        </w:rPr>
        <w:t>, como en los autómatas celulares,</w:t>
      </w:r>
      <w:r w:rsidR="00411309">
        <w:rPr>
          <w:lang w:val="es-MX"/>
        </w:rPr>
        <w:t xml:space="preserve"> </w:t>
      </w:r>
      <w:r w:rsidR="000E023A">
        <w:rPr>
          <w:lang w:val="es-MX"/>
        </w:rPr>
        <w:t xml:space="preserve">pero también en versión continua, como </w:t>
      </w:r>
      <w:r w:rsidR="00D16684">
        <w:rPr>
          <w:lang w:val="es-MX"/>
        </w:rPr>
        <w:t>en el estudio de la densidad de células tumorales y de la distribución de nutrientes.</w:t>
      </w:r>
      <w:r w:rsidR="00733F33">
        <w:rPr>
          <w:lang w:val="es-MX"/>
        </w:rPr>
        <w:t xml:space="preserve"> El modelo híbrido tridimensional de </w:t>
      </w:r>
      <w:proofErr w:type="spellStart"/>
      <w:r w:rsidR="00733F33">
        <w:rPr>
          <w:lang w:val="es-MX"/>
        </w:rPr>
        <w:t>Voronoi</w:t>
      </w:r>
      <w:proofErr w:type="spellEnd"/>
      <w:r w:rsidR="00733F33">
        <w:rPr>
          <w:lang w:val="es-MX"/>
        </w:rPr>
        <w:t>-Delaunay</w:t>
      </w:r>
      <w:r w:rsidR="0087360E">
        <w:rPr>
          <w:lang w:val="es-MX"/>
        </w:rPr>
        <w:t xml:space="preserve"> </w:t>
      </w:r>
      <w:r w:rsidR="00031F56">
        <w:rPr>
          <w:lang w:val="es-MX"/>
        </w:rPr>
        <w:t xml:space="preserve">utiliza ecuaciones de reacción-difusión para </w:t>
      </w:r>
      <w:r w:rsidR="006455AF">
        <w:rPr>
          <w:lang w:val="es-MX"/>
        </w:rPr>
        <w:t xml:space="preserve">describir la distribución espacio-temporal </w:t>
      </w:r>
      <w:r w:rsidR="00F76C80">
        <w:rPr>
          <w:lang w:val="es-MX"/>
        </w:rPr>
        <w:t>del oxígeno y la glucosa</w:t>
      </w:r>
      <w:r w:rsidR="00E86926">
        <w:rPr>
          <w:lang w:val="es-MX"/>
        </w:rPr>
        <w:t xml:space="preserve">, y </w:t>
      </w:r>
      <w:r w:rsidR="00752B61">
        <w:rPr>
          <w:lang w:val="es-MX"/>
        </w:rPr>
        <w:t>para determinar los mecanismos que inducen la necrosis.</w:t>
      </w:r>
    </w:p>
    <w:p w14:paraId="0034D39A" w14:textId="6E67DB4A" w:rsidR="00834DE0" w:rsidRDefault="00834DE0" w:rsidP="00A3493E">
      <w:pPr>
        <w:jc w:val="both"/>
        <w:rPr>
          <w:lang w:val="es-MX"/>
        </w:rPr>
      </w:pPr>
      <w:r>
        <w:rPr>
          <w:lang w:val="es-MX"/>
        </w:rPr>
        <w:t xml:space="preserve">En la </w:t>
      </w:r>
      <w:r w:rsidR="00D76657">
        <w:rPr>
          <w:lang w:val="es-MX"/>
        </w:rPr>
        <w:t>red de Petri</w:t>
      </w:r>
      <w:r w:rsidR="00A078B7">
        <w:rPr>
          <w:lang w:val="es-MX"/>
        </w:rPr>
        <w:t xml:space="preserve"> hay</w:t>
      </w:r>
      <w:r w:rsidR="00FA6532">
        <w:rPr>
          <w:lang w:val="es-MX"/>
        </w:rPr>
        <w:t xml:space="preserve"> </w:t>
      </w:r>
      <w:r w:rsidR="00A078B7">
        <w:rPr>
          <w:lang w:val="es-MX"/>
        </w:rPr>
        <w:t>d</w:t>
      </w:r>
      <w:r w:rsidR="00FA6532">
        <w:rPr>
          <w:lang w:val="es-MX"/>
        </w:rPr>
        <w:t>os</w:t>
      </w:r>
      <w:r w:rsidR="00A078B7">
        <w:rPr>
          <w:lang w:val="es-MX"/>
        </w:rPr>
        <w:t xml:space="preserve"> tipos de</w:t>
      </w:r>
      <w:r w:rsidR="00FA6532">
        <w:rPr>
          <w:lang w:val="es-MX"/>
        </w:rPr>
        <w:t xml:space="preserve"> nodos</w:t>
      </w:r>
      <w:r w:rsidR="00A078B7">
        <w:rPr>
          <w:lang w:val="es-MX"/>
        </w:rPr>
        <w:t>: los lugares, que</w:t>
      </w:r>
      <w:r w:rsidR="00FA6532">
        <w:rPr>
          <w:lang w:val="es-MX"/>
        </w:rPr>
        <w:t xml:space="preserve"> representan especies químicas como metabolitos, proteínas, enzimas, ADN, ARN</w:t>
      </w:r>
      <w:r w:rsidR="00A871D4">
        <w:rPr>
          <w:lang w:val="es-MX"/>
        </w:rPr>
        <w:t>, etc., y las transiciones</w:t>
      </w:r>
      <w:r w:rsidR="00A078B7">
        <w:rPr>
          <w:lang w:val="es-MX"/>
        </w:rPr>
        <w:t>, que</w:t>
      </w:r>
      <w:r w:rsidR="00A871D4">
        <w:rPr>
          <w:lang w:val="es-MX"/>
        </w:rPr>
        <w:t xml:space="preserve"> se refieren a las reacciones</w:t>
      </w:r>
      <w:r w:rsidR="002651E7">
        <w:rPr>
          <w:lang w:val="es-MX"/>
        </w:rPr>
        <w:t xml:space="preserve"> químicas como la activación, inhibición, fosforilación, etc.</w:t>
      </w:r>
      <w:r>
        <w:rPr>
          <w:lang w:val="es-MX"/>
        </w:rPr>
        <w:t xml:space="preserve"> </w:t>
      </w:r>
      <w:r w:rsidR="0043512A">
        <w:rPr>
          <w:lang w:val="es-MX"/>
        </w:rPr>
        <w:t>Los arcos conectan a los nodos y están pesados para representar la estequiometría de las reacciones.</w:t>
      </w:r>
    </w:p>
    <w:p w14:paraId="2154905C" w14:textId="2D77A837" w:rsidR="00485CA5" w:rsidRDefault="00466064" w:rsidP="00A3493E">
      <w:pPr>
        <w:jc w:val="both"/>
        <w:rPr>
          <w:lang w:val="es-MX"/>
        </w:rPr>
      </w:pPr>
      <w:r>
        <w:rPr>
          <w:lang w:val="es-MX"/>
        </w:rPr>
        <w:t xml:space="preserve">Los sistemas biológicos pueden ser representados como </w:t>
      </w:r>
      <w:r w:rsidR="00485CA5">
        <w:rPr>
          <w:lang w:val="es-MX"/>
        </w:rPr>
        <w:t>redes</w:t>
      </w:r>
      <w:r w:rsidR="00725AA1">
        <w:rPr>
          <w:lang w:val="es-MX"/>
        </w:rPr>
        <w:t xml:space="preserve"> </w:t>
      </w:r>
      <w:r w:rsidR="000455EE">
        <w:rPr>
          <w:lang w:val="es-MX"/>
        </w:rPr>
        <w:t>que</w:t>
      </w:r>
      <w:r w:rsidR="00725AA1">
        <w:rPr>
          <w:lang w:val="es-MX"/>
        </w:rPr>
        <w:t xml:space="preserve"> describ</w:t>
      </w:r>
      <w:r w:rsidR="000455EE">
        <w:rPr>
          <w:lang w:val="es-MX"/>
        </w:rPr>
        <w:t>en</w:t>
      </w:r>
      <w:r w:rsidR="00725AA1">
        <w:rPr>
          <w:lang w:val="es-MX"/>
        </w:rPr>
        <w:t xml:space="preserve"> la organización física y espacial de los organismos</w:t>
      </w:r>
      <w:r w:rsidR="00FB24C1">
        <w:rPr>
          <w:lang w:val="es-MX"/>
        </w:rPr>
        <w:t>. La biología de sistemas emplea</w:t>
      </w:r>
      <w:r w:rsidR="009944CA">
        <w:rPr>
          <w:lang w:val="es-MX"/>
        </w:rPr>
        <w:t xml:space="preserve"> </w:t>
      </w:r>
      <w:r w:rsidR="00FB24C1">
        <w:rPr>
          <w:lang w:val="es-MX"/>
        </w:rPr>
        <w:t>un enfoque pragmático par</w:t>
      </w:r>
      <w:r w:rsidR="009944CA">
        <w:rPr>
          <w:lang w:val="es-MX"/>
        </w:rPr>
        <w:t xml:space="preserve">a </w:t>
      </w:r>
      <w:r w:rsidR="002950A3">
        <w:rPr>
          <w:lang w:val="es-MX"/>
        </w:rPr>
        <w:t>explicar las propiedades emergentes</w:t>
      </w:r>
      <w:r w:rsidR="007343F5">
        <w:rPr>
          <w:lang w:val="es-MX"/>
        </w:rPr>
        <w:t xml:space="preserve"> de tales redes </w:t>
      </w:r>
      <w:r w:rsidR="00D771A2">
        <w:rPr>
          <w:lang w:val="es-MX"/>
        </w:rPr>
        <w:t>y así entender los procesos biológicos</w:t>
      </w:r>
      <w:r w:rsidR="009A6323">
        <w:rPr>
          <w:lang w:val="es-MX"/>
        </w:rPr>
        <w:t xml:space="preserve"> a nivel molecular, celular, de tejido, órganos</w:t>
      </w:r>
      <w:r w:rsidR="000A194A">
        <w:rPr>
          <w:lang w:val="es-MX"/>
        </w:rPr>
        <w:t>, y del cuerpo completo.</w:t>
      </w:r>
      <w:r w:rsidR="00F72951">
        <w:rPr>
          <w:lang w:val="es-MX"/>
        </w:rPr>
        <w:t xml:space="preserve"> La biología de sistemas busca explicar </w:t>
      </w:r>
      <w:r w:rsidR="00D07014">
        <w:rPr>
          <w:lang w:val="es-MX"/>
        </w:rPr>
        <w:t xml:space="preserve">en qué medida la conectividad </w:t>
      </w:r>
      <w:proofErr w:type="spellStart"/>
      <w:r w:rsidR="00D07014">
        <w:rPr>
          <w:lang w:val="es-MX"/>
        </w:rPr>
        <w:t>intermodular</w:t>
      </w:r>
      <w:proofErr w:type="spellEnd"/>
      <w:r w:rsidR="00D07014">
        <w:rPr>
          <w:lang w:val="es-MX"/>
        </w:rPr>
        <w:t xml:space="preserve"> modula la</w:t>
      </w:r>
      <w:r w:rsidR="005C17C8">
        <w:rPr>
          <w:lang w:val="es-MX"/>
        </w:rPr>
        <w:t xml:space="preserve"> autofagia.</w:t>
      </w:r>
    </w:p>
    <w:p w14:paraId="627D12C8" w14:textId="5BE7AC63" w:rsidR="00BD6919" w:rsidRPr="00A33B76" w:rsidRDefault="00BD6919" w:rsidP="00A3493E">
      <w:pPr>
        <w:jc w:val="both"/>
        <w:rPr>
          <w:lang w:val="es-MX"/>
        </w:rPr>
      </w:pPr>
      <w:r>
        <w:rPr>
          <w:lang w:val="es-MX"/>
        </w:rPr>
        <w:t xml:space="preserve">Se han empleado técnicas de machine </w:t>
      </w:r>
      <w:proofErr w:type="spellStart"/>
      <w:r>
        <w:rPr>
          <w:lang w:val="es-MX"/>
        </w:rPr>
        <w:t>learning</w:t>
      </w:r>
      <w:proofErr w:type="spellEnd"/>
      <w:r w:rsidR="00397094">
        <w:rPr>
          <w:lang w:val="es-MX"/>
        </w:rPr>
        <w:t xml:space="preserve"> para clasificar</w:t>
      </w:r>
      <w:r w:rsidR="009479F2">
        <w:rPr>
          <w:lang w:val="es-MX"/>
        </w:rPr>
        <w:t xml:space="preserve"> al</w:t>
      </w:r>
      <w:r w:rsidR="00397094">
        <w:rPr>
          <w:lang w:val="es-MX"/>
        </w:rPr>
        <w:t xml:space="preserve"> carcinoma de</w:t>
      </w:r>
      <w:r w:rsidR="009479F2">
        <w:rPr>
          <w:lang w:val="es-MX"/>
        </w:rPr>
        <w:t xml:space="preserve"> las</w:t>
      </w:r>
      <w:r w:rsidR="00397094">
        <w:rPr>
          <w:lang w:val="es-MX"/>
        </w:rPr>
        <w:t xml:space="preserve"> células renales</w:t>
      </w:r>
      <w:r>
        <w:rPr>
          <w:lang w:val="es-MX"/>
        </w:rPr>
        <w:t xml:space="preserve"> </w:t>
      </w:r>
      <w:r w:rsidR="00012E13">
        <w:rPr>
          <w:lang w:val="es-MX"/>
        </w:rPr>
        <w:t>usando proteínas de la autofagia.</w:t>
      </w:r>
      <w:r w:rsidR="00B46A85">
        <w:rPr>
          <w:lang w:val="es-MX"/>
        </w:rPr>
        <w:t xml:space="preserve"> </w:t>
      </w:r>
      <w:r w:rsidR="00A430F7">
        <w:rPr>
          <w:lang w:val="es-MX"/>
        </w:rPr>
        <w:t xml:space="preserve">También se ha estudiado el efecto que tienen las alteraciones en el ARNm </w:t>
      </w:r>
      <w:r w:rsidR="00917C61">
        <w:rPr>
          <w:lang w:val="es-MX"/>
        </w:rPr>
        <w:t xml:space="preserve">de algunos genes </w:t>
      </w:r>
      <w:proofErr w:type="spellStart"/>
      <w:r w:rsidR="00917C61">
        <w:rPr>
          <w:lang w:val="es-MX"/>
        </w:rPr>
        <w:t>autofágicos</w:t>
      </w:r>
      <w:proofErr w:type="spellEnd"/>
      <w:r w:rsidR="001C0D9E">
        <w:rPr>
          <w:lang w:val="es-MX"/>
        </w:rPr>
        <w:t xml:space="preserve">: uno </w:t>
      </w:r>
      <w:proofErr w:type="gramStart"/>
      <w:r w:rsidR="001C0D9E">
        <w:rPr>
          <w:lang w:val="es-MX"/>
        </w:rPr>
        <w:t>pro apoptosis</w:t>
      </w:r>
      <w:proofErr w:type="gramEnd"/>
      <w:r w:rsidR="001C0D9E">
        <w:rPr>
          <w:lang w:val="es-MX"/>
        </w:rPr>
        <w:t xml:space="preserve"> y otro anti apoptosis</w:t>
      </w:r>
      <w:r w:rsidR="0081395F">
        <w:rPr>
          <w:lang w:val="es-MX"/>
        </w:rPr>
        <w:t>, en pacientes de VIH tratados con antirretrovirales.</w:t>
      </w:r>
    </w:p>
    <w:sectPr w:rsidR="00BD6919" w:rsidRPr="00A33B76" w:rsidSect="00541EF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4684"/>
    <w:multiLevelType w:val="hybridMultilevel"/>
    <w:tmpl w:val="6C3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FA"/>
    <w:rsid w:val="00006209"/>
    <w:rsid w:val="00011019"/>
    <w:rsid w:val="0001159C"/>
    <w:rsid w:val="00012E13"/>
    <w:rsid w:val="00014820"/>
    <w:rsid w:val="00016AFF"/>
    <w:rsid w:val="000200CF"/>
    <w:rsid w:val="0002738A"/>
    <w:rsid w:val="00031F56"/>
    <w:rsid w:val="00032DD6"/>
    <w:rsid w:val="000330E6"/>
    <w:rsid w:val="000337B0"/>
    <w:rsid w:val="00036F79"/>
    <w:rsid w:val="000455EE"/>
    <w:rsid w:val="00046F43"/>
    <w:rsid w:val="00054CEE"/>
    <w:rsid w:val="000562CB"/>
    <w:rsid w:val="00060EDF"/>
    <w:rsid w:val="00064AFA"/>
    <w:rsid w:val="00067F26"/>
    <w:rsid w:val="00073217"/>
    <w:rsid w:val="0008013A"/>
    <w:rsid w:val="000948F2"/>
    <w:rsid w:val="000A194A"/>
    <w:rsid w:val="000A45B6"/>
    <w:rsid w:val="000B372F"/>
    <w:rsid w:val="000D3C5B"/>
    <w:rsid w:val="000E023A"/>
    <w:rsid w:val="000E6270"/>
    <w:rsid w:val="000F09F7"/>
    <w:rsid w:val="000F655C"/>
    <w:rsid w:val="00103DE8"/>
    <w:rsid w:val="001059C1"/>
    <w:rsid w:val="00106612"/>
    <w:rsid w:val="00107508"/>
    <w:rsid w:val="0011044E"/>
    <w:rsid w:val="00112EE9"/>
    <w:rsid w:val="0011615E"/>
    <w:rsid w:val="00123718"/>
    <w:rsid w:val="00126CAE"/>
    <w:rsid w:val="00132CEA"/>
    <w:rsid w:val="00160208"/>
    <w:rsid w:val="00161770"/>
    <w:rsid w:val="001626F0"/>
    <w:rsid w:val="00166C9B"/>
    <w:rsid w:val="00195B6B"/>
    <w:rsid w:val="001A6621"/>
    <w:rsid w:val="001B2044"/>
    <w:rsid w:val="001C0D9E"/>
    <w:rsid w:val="001C35C6"/>
    <w:rsid w:val="001D0F02"/>
    <w:rsid w:val="001F2931"/>
    <w:rsid w:val="001F3339"/>
    <w:rsid w:val="00203F83"/>
    <w:rsid w:val="002077D6"/>
    <w:rsid w:val="00207CDE"/>
    <w:rsid w:val="00213689"/>
    <w:rsid w:val="00222A07"/>
    <w:rsid w:val="002247F0"/>
    <w:rsid w:val="00226278"/>
    <w:rsid w:val="0022688F"/>
    <w:rsid w:val="00231D33"/>
    <w:rsid w:val="00232ADF"/>
    <w:rsid w:val="00240500"/>
    <w:rsid w:val="002522E7"/>
    <w:rsid w:val="00262115"/>
    <w:rsid w:val="002651E7"/>
    <w:rsid w:val="00282C09"/>
    <w:rsid w:val="002848C1"/>
    <w:rsid w:val="00291D81"/>
    <w:rsid w:val="002950A3"/>
    <w:rsid w:val="002A2DC4"/>
    <w:rsid w:val="002A419C"/>
    <w:rsid w:val="002A6A98"/>
    <w:rsid w:val="002B3285"/>
    <w:rsid w:val="002B7D6F"/>
    <w:rsid w:val="002D2C5C"/>
    <w:rsid w:val="002D3E7D"/>
    <w:rsid w:val="002D44BF"/>
    <w:rsid w:val="002E08FD"/>
    <w:rsid w:val="002F4AC4"/>
    <w:rsid w:val="003141A2"/>
    <w:rsid w:val="003173B0"/>
    <w:rsid w:val="003228F5"/>
    <w:rsid w:val="00326FE5"/>
    <w:rsid w:val="00337A26"/>
    <w:rsid w:val="003546A5"/>
    <w:rsid w:val="003703E0"/>
    <w:rsid w:val="00376FBA"/>
    <w:rsid w:val="00384006"/>
    <w:rsid w:val="00384185"/>
    <w:rsid w:val="0038603D"/>
    <w:rsid w:val="003916A4"/>
    <w:rsid w:val="00397094"/>
    <w:rsid w:val="003977E1"/>
    <w:rsid w:val="00397B11"/>
    <w:rsid w:val="003B34D3"/>
    <w:rsid w:val="003C1C7F"/>
    <w:rsid w:val="003D5E54"/>
    <w:rsid w:val="003E2D72"/>
    <w:rsid w:val="003E55E8"/>
    <w:rsid w:val="003F444B"/>
    <w:rsid w:val="004015F2"/>
    <w:rsid w:val="00411309"/>
    <w:rsid w:val="004148B6"/>
    <w:rsid w:val="004224E8"/>
    <w:rsid w:val="004270C7"/>
    <w:rsid w:val="0043512A"/>
    <w:rsid w:val="004475AC"/>
    <w:rsid w:val="004503C4"/>
    <w:rsid w:val="00451385"/>
    <w:rsid w:val="004518C4"/>
    <w:rsid w:val="004521EC"/>
    <w:rsid w:val="00453889"/>
    <w:rsid w:val="00453C85"/>
    <w:rsid w:val="0046036A"/>
    <w:rsid w:val="00464959"/>
    <w:rsid w:val="00466064"/>
    <w:rsid w:val="00475EAC"/>
    <w:rsid w:val="00477A55"/>
    <w:rsid w:val="00477BAE"/>
    <w:rsid w:val="00482AE1"/>
    <w:rsid w:val="00485CA5"/>
    <w:rsid w:val="004873B6"/>
    <w:rsid w:val="00494816"/>
    <w:rsid w:val="004A1F95"/>
    <w:rsid w:val="004A2252"/>
    <w:rsid w:val="004B43E2"/>
    <w:rsid w:val="004C1D3D"/>
    <w:rsid w:val="004C7408"/>
    <w:rsid w:val="004D6127"/>
    <w:rsid w:val="004D7A79"/>
    <w:rsid w:val="004E49E4"/>
    <w:rsid w:val="004E66E4"/>
    <w:rsid w:val="004F6D91"/>
    <w:rsid w:val="004F707C"/>
    <w:rsid w:val="00506480"/>
    <w:rsid w:val="0050745B"/>
    <w:rsid w:val="00514D5B"/>
    <w:rsid w:val="00521F67"/>
    <w:rsid w:val="0052547A"/>
    <w:rsid w:val="00541EFA"/>
    <w:rsid w:val="00542C1A"/>
    <w:rsid w:val="00551583"/>
    <w:rsid w:val="005721F7"/>
    <w:rsid w:val="0057407B"/>
    <w:rsid w:val="00576B98"/>
    <w:rsid w:val="00585A6C"/>
    <w:rsid w:val="00586C8A"/>
    <w:rsid w:val="00587336"/>
    <w:rsid w:val="005B0878"/>
    <w:rsid w:val="005B14AF"/>
    <w:rsid w:val="005B4321"/>
    <w:rsid w:val="005C17C8"/>
    <w:rsid w:val="005D16CF"/>
    <w:rsid w:val="006004ED"/>
    <w:rsid w:val="00622F6D"/>
    <w:rsid w:val="00623489"/>
    <w:rsid w:val="00630908"/>
    <w:rsid w:val="00637B48"/>
    <w:rsid w:val="00642CEF"/>
    <w:rsid w:val="00644BDF"/>
    <w:rsid w:val="006455AF"/>
    <w:rsid w:val="00645865"/>
    <w:rsid w:val="0064782B"/>
    <w:rsid w:val="006641B5"/>
    <w:rsid w:val="00664340"/>
    <w:rsid w:val="006765AE"/>
    <w:rsid w:val="00690DFE"/>
    <w:rsid w:val="00694B4F"/>
    <w:rsid w:val="006A576E"/>
    <w:rsid w:val="006A6E01"/>
    <w:rsid w:val="006B2EC1"/>
    <w:rsid w:val="006B4467"/>
    <w:rsid w:val="006B50B0"/>
    <w:rsid w:val="006B5C93"/>
    <w:rsid w:val="006C1053"/>
    <w:rsid w:val="006C1D4C"/>
    <w:rsid w:val="006C3C05"/>
    <w:rsid w:val="006D0D94"/>
    <w:rsid w:val="006D31EC"/>
    <w:rsid w:val="006D6877"/>
    <w:rsid w:val="006E42E6"/>
    <w:rsid w:val="006E6A74"/>
    <w:rsid w:val="006E7A5A"/>
    <w:rsid w:val="00700509"/>
    <w:rsid w:val="00715986"/>
    <w:rsid w:val="00717279"/>
    <w:rsid w:val="00725AA1"/>
    <w:rsid w:val="007274A4"/>
    <w:rsid w:val="00727B0C"/>
    <w:rsid w:val="00733747"/>
    <w:rsid w:val="00733F33"/>
    <w:rsid w:val="007343F5"/>
    <w:rsid w:val="00743AE4"/>
    <w:rsid w:val="00746089"/>
    <w:rsid w:val="00752B61"/>
    <w:rsid w:val="007557BA"/>
    <w:rsid w:val="0076270D"/>
    <w:rsid w:val="00774029"/>
    <w:rsid w:val="00774CC1"/>
    <w:rsid w:val="00787E69"/>
    <w:rsid w:val="00790951"/>
    <w:rsid w:val="00791354"/>
    <w:rsid w:val="007940D8"/>
    <w:rsid w:val="007A1191"/>
    <w:rsid w:val="007C159A"/>
    <w:rsid w:val="007D496A"/>
    <w:rsid w:val="007F0A15"/>
    <w:rsid w:val="00804B58"/>
    <w:rsid w:val="0081395F"/>
    <w:rsid w:val="008143F3"/>
    <w:rsid w:val="008203B4"/>
    <w:rsid w:val="008268C1"/>
    <w:rsid w:val="00831176"/>
    <w:rsid w:val="00834DE0"/>
    <w:rsid w:val="00841360"/>
    <w:rsid w:val="00843FCD"/>
    <w:rsid w:val="00846736"/>
    <w:rsid w:val="008467AE"/>
    <w:rsid w:val="0085454F"/>
    <w:rsid w:val="00863FCD"/>
    <w:rsid w:val="00864EAC"/>
    <w:rsid w:val="00866AAC"/>
    <w:rsid w:val="00867926"/>
    <w:rsid w:val="0087045F"/>
    <w:rsid w:val="0087360E"/>
    <w:rsid w:val="00875370"/>
    <w:rsid w:val="00876483"/>
    <w:rsid w:val="00890FDF"/>
    <w:rsid w:val="00893CF3"/>
    <w:rsid w:val="008A1BEE"/>
    <w:rsid w:val="008A3D8E"/>
    <w:rsid w:val="008B1CFB"/>
    <w:rsid w:val="008B1EB3"/>
    <w:rsid w:val="008B4C6E"/>
    <w:rsid w:val="008C0DF3"/>
    <w:rsid w:val="008F6A0E"/>
    <w:rsid w:val="0090426A"/>
    <w:rsid w:val="00911078"/>
    <w:rsid w:val="00916BC6"/>
    <w:rsid w:val="00917C61"/>
    <w:rsid w:val="00924616"/>
    <w:rsid w:val="0092506D"/>
    <w:rsid w:val="009332B5"/>
    <w:rsid w:val="009347B4"/>
    <w:rsid w:val="009479F2"/>
    <w:rsid w:val="00951EC7"/>
    <w:rsid w:val="00957129"/>
    <w:rsid w:val="00957EFA"/>
    <w:rsid w:val="00967E9B"/>
    <w:rsid w:val="0097285F"/>
    <w:rsid w:val="00972B1A"/>
    <w:rsid w:val="009944CA"/>
    <w:rsid w:val="00997213"/>
    <w:rsid w:val="009A2AA9"/>
    <w:rsid w:val="009A6323"/>
    <w:rsid w:val="009B6EB3"/>
    <w:rsid w:val="009D55E9"/>
    <w:rsid w:val="009D6568"/>
    <w:rsid w:val="009E2111"/>
    <w:rsid w:val="009E2730"/>
    <w:rsid w:val="009E6B9E"/>
    <w:rsid w:val="009E7999"/>
    <w:rsid w:val="00A078B7"/>
    <w:rsid w:val="00A20C15"/>
    <w:rsid w:val="00A222CA"/>
    <w:rsid w:val="00A30473"/>
    <w:rsid w:val="00A33B76"/>
    <w:rsid w:val="00A3493E"/>
    <w:rsid w:val="00A35AED"/>
    <w:rsid w:val="00A430F7"/>
    <w:rsid w:val="00A4570D"/>
    <w:rsid w:val="00A5529B"/>
    <w:rsid w:val="00A65CB3"/>
    <w:rsid w:val="00A7375B"/>
    <w:rsid w:val="00A80324"/>
    <w:rsid w:val="00A817A7"/>
    <w:rsid w:val="00A85DE5"/>
    <w:rsid w:val="00A871D4"/>
    <w:rsid w:val="00A913D9"/>
    <w:rsid w:val="00AA1F84"/>
    <w:rsid w:val="00AB3F93"/>
    <w:rsid w:val="00AB5E43"/>
    <w:rsid w:val="00AB5EC1"/>
    <w:rsid w:val="00AC0035"/>
    <w:rsid w:val="00AC1F81"/>
    <w:rsid w:val="00AC2304"/>
    <w:rsid w:val="00AC2ABF"/>
    <w:rsid w:val="00AC3B2D"/>
    <w:rsid w:val="00AC71FE"/>
    <w:rsid w:val="00AE4ECB"/>
    <w:rsid w:val="00AE568A"/>
    <w:rsid w:val="00AF297E"/>
    <w:rsid w:val="00AF3944"/>
    <w:rsid w:val="00AF49DD"/>
    <w:rsid w:val="00B011DE"/>
    <w:rsid w:val="00B12F09"/>
    <w:rsid w:val="00B16E88"/>
    <w:rsid w:val="00B22B0A"/>
    <w:rsid w:val="00B273AB"/>
    <w:rsid w:val="00B3350E"/>
    <w:rsid w:val="00B4485A"/>
    <w:rsid w:val="00B46443"/>
    <w:rsid w:val="00B46A85"/>
    <w:rsid w:val="00B50D5E"/>
    <w:rsid w:val="00B553C4"/>
    <w:rsid w:val="00B565DD"/>
    <w:rsid w:val="00B67D19"/>
    <w:rsid w:val="00B705F0"/>
    <w:rsid w:val="00B70694"/>
    <w:rsid w:val="00B724CB"/>
    <w:rsid w:val="00B819B6"/>
    <w:rsid w:val="00B81E57"/>
    <w:rsid w:val="00B906EB"/>
    <w:rsid w:val="00B924EA"/>
    <w:rsid w:val="00B92A68"/>
    <w:rsid w:val="00B97A68"/>
    <w:rsid w:val="00BA16D9"/>
    <w:rsid w:val="00BB783C"/>
    <w:rsid w:val="00BD34C1"/>
    <w:rsid w:val="00BD5427"/>
    <w:rsid w:val="00BD6919"/>
    <w:rsid w:val="00BE261E"/>
    <w:rsid w:val="00C030FA"/>
    <w:rsid w:val="00C15939"/>
    <w:rsid w:val="00C31AAB"/>
    <w:rsid w:val="00C51C30"/>
    <w:rsid w:val="00C531C9"/>
    <w:rsid w:val="00C54C57"/>
    <w:rsid w:val="00C54CAE"/>
    <w:rsid w:val="00C60718"/>
    <w:rsid w:val="00C734B9"/>
    <w:rsid w:val="00C80402"/>
    <w:rsid w:val="00C83AD7"/>
    <w:rsid w:val="00C85A9A"/>
    <w:rsid w:val="00C92569"/>
    <w:rsid w:val="00C93E3C"/>
    <w:rsid w:val="00C94051"/>
    <w:rsid w:val="00C960AE"/>
    <w:rsid w:val="00CA0462"/>
    <w:rsid w:val="00CA0958"/>
    <w:rsid w:val="00CA51EF"/>
    <w:rsid w:val="00CC73EB"/>
    <w:rsid w:val="00CD4E9E"/>
    <w:rsid w:val="00CD750B"/>
    <w:rsid w:val="00CE13B8"/>
    <w:rsid w:val="00CE53AC"/>
    <w:rsid w:val="00CE55D0"/>
    <w:rsid w:val="00CE6416"/>
    <w:rsid w:val="00D0399E"/>
    <w:rsid w:val="00D07014"/>
    <w:rsid w:val="00D1597D"/>
    <w:rsid w:val="00D16684"/>
    <w:rsid w:val="00D231B3"/>
    <w:rsid w:val="00D34C3F"/>
    <w:rsid w:val="00D404CD"/>
    <w:rsid w:val="00D44584"/>
    <w:rsid w:val="00D44D66"/>
    <w:rsid w:val="00D46F88"/>
    <w:rsid w:val="00D51A54"/>
    <w:rsid w:val="00D529F2"/>
    <w:rsid w:val="00D76281"/>
    <w:rsid w:val="00D76657"/>
    <w:rsid w:val="00D771A2"/>
    <w:rsid w:val="00D80089"/>
    <w:rsid w:val="00D8166E"/>
    <w:rsid w:val="00D85894"/>
    <w:rsid w:val="00D9174C"/>
    <w:rsid w:val="00D96B98"/>
    <w:rsid w:val="00DA25B6"/>
    <w:rsid w:val="00DB1B62"/>
    <w:rsid w:val="00DB3F37"/>
    <w:rsid w:val="00DC24DB"/>
    <w:rsid w:val="00DC2877"/>
    <w:rsid w:val="00DC6B46"/>
    <w:rsid w:val="00DD58AF"/>
    <w:rsid w:val="00DE5325"/>
    <w:rsid w:val="00E15373"/>
    <w:rsid w:val="00E22945"/>
    <w:rsid w:val="00E23BD9"/>
    <w:rsid w:val="00E43A9E"/>
    <w:rsid w:val="00E554A3"/>
    <w:rsid w:val="00E71442"/>
    <w:rsid w:val="00E81EAF"/>
    <w:rsid w:val="00E84DC4"/>
    <w:rsid w:val="00E86926"/>
    <w:rsid w:val="00E9160E"/>
    <w:rsid w:val="00E93424"/>
    <w:rsid w:val="00E96810"/>
    <w:rsid w:val="00E9684D"/>
    <w:rsid w:val="00EA08E7"/>
    <w:rsid w:val="00EA2E30"/>
    <w:rsid w:val="00EA7D05"/>
    <w:rsid w:val="00EB0310"/>
    <w:rsid w:val="00EB4406"/>
    <w:rsid w:val="00EC3D7E"/>
    <w:rsid w:val="00ED4252"/>
    <w:rsid w:val="00ED4C27"/>
    <w:rsid w:val="00ED7996"/>
    <w:rsid w:val="00EE4505"/>
    <w:rsid w:val="00EF1ED7"/>
    <w:rsid w:val="00F16664"/>
    <w:rsid w:val="00F33628"/>
    <w:rsid w:val="00F35D65"/>
    <w:rsid w:val="00F374A0"/>
    <w:rsid w:val="00F41DE9"/>
    <w:rsid w:val="00F47FF6"/>
    <w:rsid w:val="00F51DED"/>
    <w:rsid w:val="00F52C0F"/>
    <w:rsid w:val="00F534EF"/>
    <w:rsid w:val="00F55216"/>
    <w:rsid w:val="00F721AD"/>
    <w:rsid w:val="00F72951"/>
    <w:rsid w:val="00F7480A"/>
    <w:rsid w:val="00F762B4"/>
    <w:rsid w:val="00F76C80"/>
    <w:rsid w:val="00F83C1C"/>
    <w:rsid w:val="00F84B96"/>
    <w:rsid w:val="00F87050"/>
    <w:rsid w:val="00F948FE"/>
    <w:rsid w:val="00F95CBD"/>
    <w:rsid w:val="00F9666C"/>
    <w:rsid w:val="00F97E7C"/>
    <w:rsid w:val="00FA1A30"/>
    <w:rsid w:val="00FA2D3F"/>
    <w:rsid w:val="00FA6532"/>
    <w:rsid w:val="00FB24C1"/>
    <w:rsid w:val="00FB415A"/>
    <w:rsid w:val="00FB6106"/>
    <w:rsid w:val="00FC458E"/>
    <w:rsid w:val="00FC5E83"/>
    <w:rsid w:val="00FC6FD5"/>
    <w:rsid w:val="00FC72F2"/>
    <w:rsid w:val="00FD3C7B"/>
    <w:rsid w:val="00FD6C49"/>
    <w:rsid w:val="00FE090A"/>
    <w:rsid w:val="00FE21EA"/>
    <w:rsid w:val="00FE275E"/>
    <w:rsid w:val="00FF1691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B1D"/>
  <w15:chartTrackingRefBased/>
  <w15:docId w15:val="{D536F6DC-2693-42F3-8EE1-40DD255F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01616-B498-4997-9368-4EB171A1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142</cp:revision>
  <dcterms:created xsi:type="dcterms:W3CDTF">2021-05-13T00:18:00Z</dcterms:created>
  <dcterms:modified xsi:type="dcterms:W3CDTF">2021-05-18T13:34:00Z</dcterms:modified>
</cp:coreProperties>
</file>