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347E" w14:textId="1D1D2BB0" w:rsidR="00C93C4D" w:rsidRDefault="0063539E" w:rsidP="00C93C4D">
      <w:pPr>
        <w:pStyle w:val="Heading1"/>
        <w:jc w:val="center"/>
      </w:pPr>
      <w:r>
        <w:t xml:space="preserve">Submission to the </w:t>
      </w:r>
      <w:r w:rsidR="00C93C4D">
        <w:t>DORA Manager Take-Home Assignment</w:t>
      </w:r>
    </w:p>
    <w:p w14:paraId="0536A204" w14:textId="77777777" w:rsidR="00C93C4D" w:rsidRPr="003F04E0" w:rsidRDefault="00C93C4D" w:rsidP="00C93C4D"/>
    <w:p w14:paraId="12ABCF8C" w14:textId="3B8CC59D" w:rsidR="000E5878" w:rsidRDefault="00FC345A">
      <w:r>
        <w:t xml:space="preserve">Analyst: </w:t>
      </w:r>
      <w:r w:rsidR="00C93C4D">
        <w:t>Frederick (Fritz) Zuhl</w:t>
      </w:r>
    </w:p>
    <w:p w14:paraId="6A25AFDD" w14:textId="4AB56601" w:rsidR="00C93C4D" w:rsidRDefault="00C93C4D">
      <w:r>
        <w:t>Dec. 16, 2021</w:t>
      </w:r>
    </w:p>
    <w:p w14:paraId="0A580046" w14:textId="77777777" w:rsidR="00FC345A" w:rsidRPr="00513B07" w:rsidRDefault="00FC345A" w:rsidP="00513B07">
      <w:pPr>
        <w:pStyle w:val="NoSpacing"/>
        <w:rPr>
          <w:b/>
          <w:bCs/>
        </w:rPr>
      </w:pPr>
      <w:r w:rsidRPr="00513B07">
        <w:rPr>
          <w:b/>
          <w:bCs/>
        </w:rPr>
        <w:t>Executive Summary</w:t>
      </w:r>
    </w:p>
    <w:p w14:paraId="2C170643" w14:textId="789DA3DE" w:rsidR="00FC345A" w:rsidRPr="00513B07" w:rsidRDefault="00FC345A" w:rsidP="00513B07">
      <w:pPr>
        <w:pStyle w:val="NoSpacing"/>
        <w:rPr>
          <w:b/>
          <w:bCs/>
        </w:rPr>
      </w:pPr>
      <w:r w:rsidRPr="00513B07">
        <w:rPr>
          <w:b/>
          <w:bCs/>
        </w:rPr>
        <w:t xml:space="preserve">A </w:t>
      </w:r>
      <w:r w:rsidR="003C21C8" w:rsidRPr="00513B07">
        <w:rPr>
          <w:b/>
          <w:bCs/>
        </w:rPr>
        <w:t>deep</w:t>
      </w:r>
      <w:r w:rsidR="00513B07" w:rsidRPr="00513B07">
        <w:rPr>
          <w:b/>
          <w:bCs/>
        </w:rPr>
        <w:t>-</w:t>
      </w:r>
      <w:r w:rsidR="003C21C8" w:rsidRPr="00513B07">
        <w:rPr>
          <w:b/>
          <w:bCs/>
        </w:rPr>
        <w:t xml:space="preserve">learning </w:t>
      </w:r>
      <w:r w:rsidRPr="00513B07">
        <w:rPr>
          <w:b/>
          <w:bCs/>
        </w:rPr>
        <w:t xml:space="preserve">propensity model was created to </w:t>
      </w:r>
      <w:r w:rsidR="003C21C8" w:rsidRPr="00513B07">
        <w:rPr>
          <w:b/>
          <w:bCs/>
        </w:rPr>
        <w:t>predict</w:t>
      </w:r>
      <w:r w:rsidRPr="00513B07">
        <w:rPr>
          <w:b/>
          <w:bCs/>
        </w:rPr>
        <w:t xml:space="preserve"> </w:t>
      </w:r>
      <w:r w:rsidR="003C21C8" w:rsidRPr="00513B07">
        <w:rPr>
          <w:b/>
          <w:bCs/>
        </w:rPr>
        <w:t xml:space="preserve">the </w:t>
      </w:r>
      <w:r w:rsidR="002E7EDB" w:rsidRPr="00513B07">
        <w:rPr>
          <w:b/>
          <w:bCs/>
        </w:rPr>
        <w:t>likelihood</w:t>
      </w:r>
      <w:r w:rsidR="003C21C8" w:rsidRPr="00513B07">
        <w:rPr>
          <w:b/>
          <w:bCs/>
        </w:rPr>
        <w:t xml:space="preserve"> of active </w:t>
      </w:r>
      <w:r w:rsidRPr="00513B07">
        <w:rPr>
          <w:b/>
          <w:bCs/>
        </w:rPr>
        <w:t xml:space="preserve">accounts </w:t>
      </w:r>
      <w:r w:rsidR="003C21C8" w:rsidRPr="00513B07">
        <w:rPr>
          <w:b/>
          <w:bCs/>
        </w:rPr>
        <w:t>falling</w:t>
      </w:r>
      <w:r w:rsidRPr="00513B07">
        <w:rPr>
          <w:b/>
          <w:bCs/>
        </w:rPr>
        <w:t xml:space="preserve"> into charge-off status. The major predictors found in the training data include fico_b, ave_bal6 and ntriggers. </w:t>
      </w:r>
      <w:r w:rsidR="00513B07" w:rsidRPr="00513B07">
        <w:rPr>
          <w:b/>
          <w:bCs/>
        </w:rPr>
        <w:t xml:space="preserve">Other </w:t>
      </w:r>
      <w:r w:rsidRPr="00513B07">
        <w:rPr>
          <w:b/>
          <w:bCs/>
        </w:rPr>
        <w:t>active accounts were score</w:t>
      </w:r>
      <w:r w:rsidRPr="00513B07">
        <w:rPr>
          <w:b/>
          <w:bCs/>
        </w:rPr>
        <w:t>d</w:t>
      </w:r>
      <w:r w:rsidRPr="00513B07">
        <w:rPr>
          <w:b/>
          <w:bCs/>
        </w:rPr>
        <w:t xml:space="preserve"> with a probability of future charge-off.</w:t>
      </w:r>
    </w:p>
    <w:p w14:paraId="18F3DED3" w14:textId="77777777" w:rsidR="00513B07" w:rsidRDefault="00513B07"/>
    <w:p w14:paraId="0D3AC44D" w14:textId="19C0EA94" w:rsidR="00C93C4D" w:rsidRDefault="00513B07">
      <w:r>
        <w:t xml:space="preserve">Hi </w:t>
      </w:r>
      <w:r w:rsidR="00FC345A">
        <w:t>DORA Team:</w:t>
      </w:r>
    </w:p>
    <w:p w14:paraId="1AA46CDE" w14:textId="11317A8E" w:rsidR="007056C8" w:rsidRDefault="00C93C4D">
      <w:r>
        <w:t xml:space="preserve">Thank you for giving me this opportunity to solve a problem common among all financial institutions-the problem of the rare, yet costly, </w:t>
      </w:r>
      <w:r w:rsidR="00CC3ACC">
        <w:t xml:space="preserve">account </w:t>
      </w:r>
      <w:r>
        <w:t>charge off.</w:t>
      </w:r>
    </w:p>
    <w:p w14:paraId="32664A68" w14:textId="0090C838" w:rsidR="007056C8" w:rsidRPr="007427C5" w:rsidRDefault="00805CB4">
      <w:pPr>
        <w:rPr>
          <w:sz w:val="24"/>
          <w:szCs w:val="24"/>
          <w:u w:val="single"/>
        </w:rPr>
      </w:pPr>
      <w:r w:rsidRPr="007427C5">
        <w:rPr>
          <w:sz w:val="24"/>
          <w:szCs w:val="24"/>
          <w:u w:val="single"/>
        </w:rPr>
        <w:t>Discussion of the model</w:t>
      </w:r>
    </w:p>
    <w:p w14:paraId="7B5319C9" w14:textId="170EE4CA" w:rsidR="00C93C4D" w:rsidRDefault="00C93C4D">
      <w:r>
        <w:t>I used Python 3.9</w:t>
      </w:r>
      <w:r w:rsidR="003C21C8">
        <w:t xml:space="preserve"> within </w:t>
      </w:r>
      <w:r w:rsidR="002E7EDB">
        <w:t xml:space="preserve">the IDE of </w:t>
      </w:r>
      <w:r>
        <w:t xml:space="preserve">Jupyter </w:t>
      </w:r>
      <w:r w:rsidR="0040204F">
        <w:t>n</w:t>
      </w:r>
      <w:r>
        <w:t>otebooks. I saved my code in three forms:</w:t>
      </w:r>
    </w:p>
    <w:p w14:paraId="669A9BAF" w14:textId="2B729406" w:rsidR="00C93C4D" w:rsidRDefault="00C93C4D" w:rsidP="00CC54F6">
      <w:pPr>
        <w:pStyle w:val="ListParagraph"/>
        <w:numPr>
          <w:ilvl w:val="0"/>
          <w:numId w:val="4"/>
        </w:numPr>
      </w:pPr>
      <w:r>
        <w:t xml:space="preserve">The original Jupyter </w:t>
      </w:r>
      <w:r w:rsidR="0040204F">
        <w:t>n</w:t>
      </w:r>
      <w:r>
        <w:t>otebook</w:t>
      </w:r>
    </w:p>
    <w:p w14:paraId="465DEB30" w14:textId="5AF11C9E" w:rsidR="00C93C4D" w:rsidRDefault="00C93C4D" w:rsidP="00CC54F6">
      <w:pPr>
        <w:pStyle w:val="ListParagraph"/>
        <w:numPr>
          <w:ilvl w:val="0"/>
          <w:numId w:val="4"/>
        </w:numPr>
      </w:pPr>
      <w:r>
        <w:t>The Python code in text</w:t>
      </w:r>
    </w:p>
    <w:p w14:paraId="65E67F91" w14:textId="6EE3C5E4" w:rsidR="00C93C4D" w:rsidRDefault="00C93C4D" w:rsidP="00CC54F6">
      <w:pPr>
        <w:pStyle w:val="ListParagraph"/>
        <w:numPr>
          <w:ilvl w:val="0"/>
          <w:numId w:val="4"/>
        </w:numPr>
      </w:pPr>
      <w:r>
        <w:t>An HTML printout of the Jupyter notebook</w:t>
      </w:r>
    </w:p>
    <w:p w14:paraId="59C603A0" w14:textId="1BA81D2B" w:rsidR="007B62C6" w:rsidRDefault="00FC345A">
      <w:r>
        <w:t>For readability, t</w:t>
      </w:r>
      <w:r w:rsidR="00CC54F6">
        <w:t xml:space="preserve">he code is in 2 </w:t>
      </w:r>
      <w:r>
        <w:t>parts</w:t>
      </w:r>
      <w:r w:rsidR="007B62C6">
        <w:t>:</w:t>
      </w:r>
    </w:p>
    <w:p w14:paraId="29B3CA41" w14:textId="52F9D5BD" w:rsidR="007B62C6" w:rsidRDefault="00414FCE" w:rsidP="007B62C6">
      <w:r>
        <w:rPr>
          <w:b/>
          <w:bCs/>
        </w:rPr>
        <w:t>Part1_IntakePrep</w:t>
      </w:r>
      <w:r w:rsidR="00CC2603">
        <w:rPr>
          <w:b/>
          <w:bCs/>
        </w:rPr>
        <w:t xml:space="preserve">: </w:t>
      </w:r>
      <w:r w:rsidR="00CC2603">
        <w:t xml:space="preserve">Code </w:t>
      </w:r>
      <w:r w:rsidR="00E0403B">
        <w:t xml:space="preserve">used to </w:t>
      </w:r>
      <w:r w:rsidR="0063539E">
        <w:t>review</w:t>
      </w:r>
      <w:r w:rsidR="007B62C6">
        <w:t xml:space="preserve"> </w:t>
      </w:r>
      <w:r w:rsidR="0063539E">
        <w:t xml:space="preserve">the </w:t>
      </w:r>
      <w:r w:rsidR="007B62C6">
        <w:t xml:space="preserve">data, </w:t>
      </w:r>
      <w:r w:rsidR="00E0403B">
        <w:t>perform</w:t>
      </w:r>
      <w:r w:rsidR="007B62C6">
        <w:t xml:space="preserve"> common </w:t>
      </w:r>
      <w:r w:rsidR="00E0403B">
        <w:t xml:space="preserve">univariate </w:t>
      </w:r>
      <w:r w:rsidR="007427C5">
        <w:t>analysis,</w:t>
      </w:r>
      <w:r w:rsidR="007B62C6">
        <w:t xml:space="preserve"> and feature preparation.</w:t>
      </w:r>
    </w:p>
    <w:p w14:paraId="0742753C" w14:textId="1C6F29EA" w:rsidR="007B62C6" w:rsidRDefault="00414FCE" w:rsidP="007B62C6">
      <w:r>
        <w:rPr>
          <w:b/>
          <w:bCs/>
        </w:rPr>
        <w:t>Part2_Model</w:t>
      </w:r>
      <w:r w:rsidR="00CC2603">
        <w:rPr>
          <w:b/>
          <w:bCs/>
        </w:rPr>
        <w:t>:</w:t>
      </w:r>
      <w:r w:rsidR="007B62C6" w:rsidRPr="007B62C6">
        <w:rPr>
          <w:b/>
          <w:bCs/>
        </w:rPr>
        <w:t xml:space="preserve"> </w:t>
      </w:r>
      <w:r w:rsidR="007B62C6">
        <w:t xml:space="preserve"> </w:t>
      </w:r>
      <w:r w:rsidR="0063539E">
        <w:t xml:space="preserve">Code </w:t>
      </w:r>
      <w:r w:rsidR="00E0403B">
        <w:t>used to create and fit model</w:t>
      </w:r>
      <w:r w:rsidR="00513B07">
        <w:t>, along with</w:t>
      </w:r>
      <w:r w:rsidR="00E0403B">
        <w:t xml:space="preserve"> </w:t>
      </w:r>
      <w:r w:rsidR="00513B07">
        <w:t>one-hot encoding</w:t>
      </w:r>
      <w:r w:rsidR="00606946">
        <w:t>.</w:t>
      </w:r>
      <w:r w:rsidR="007B62C6">
        <w:t xml:space="preserve"> </w:t>
      </w:r>
      <w:r w:rsidR="00606946">
        <w:t xml:space="preserve">At </w:t>
      </w:r>
      <w:r w:rsidR="00513B07">
        <w:t>its</w:t>
      </w:r>
      <w:r w:rsidR="00606946">
        <w:t xml:space="preserve"> end, it </w:t>
      </w:r>
      <w:r w:rsidR="007B62C6">
        <w:t xml:space="preserve">ranks </w:t>
      </w:r>
      <w:r w:rsidR="00606946">
        <w:t xml:space="preserve">model </w:t>
      </w:r>
      <w:r w:rsidR="002E7EDB">
        <w:t>feature</w:t>
      </w:r>
      <w:r w:rsidR="00606946">
        <w:t>s</w:t>
      </w:r>
      <w:r w:rsidR="007B62C6">
        <w:t xml:space="preserve"> in order of importance and </w:t>
      </w:r>
      <w:r w:rsidR="00606946">
        <w:t>score all</w:t>
      </w:r>
      <w:r w:rsidR="007B62C6">
        <w:t xml:space="preserve"> 'Active' accounts.</w:t>
      </w:r>
    </w:p>
    <w:p w14:paraId="26994E4C" w14:textId="3E2F7F84" w:rsidR="007B62C6" w:rsidRDefault="002E7EDB">
      <w:r>
        <w:t xml:space="preserve">The notebooks include all coding used and are narrated with comments and graphs. </w:t>
      </w:r>
      <w:r w:rsidR="00CC54F6">
        <w:t xml:space="preserve">In addition, I included the </w:t>
      </w:r>
      <w:r>
        <w:t xml:space="preserve">active </w:t>
      </w:r>
      <w:r w:rsidR="00CC54F6">
        <w:t>accounts given to me</w:t>
      </w:r>
      <w:r>
        <w:t xml:space="preserve"> with</w:t>
      </w:r>
      <w:r w:rsidR="00CC54F6">
        <w:t xml:space="preserve"> the</w:t>
      </w:r>
      <w:r>
        <w:t>ir</w:t>
      </w:r>
      <w:r w:rsidR="00CC54F6">
        <w:t xml:space="preserve"> probability scores that my model provided. The file is</w:t>
      </w:r>
      <w:r>
        <w:t xml:space="preserve"> </w:t>
      </w:r>
      <w:r w:rsidR="00CC54F6" w:rsidRPr="002E7EDB">
        <w:rPr>
          <w:i/>
          <w:iCs/>
        </w:rPr>
        <w:t>mrm5_model_data_scored.csv</w:t>
      </w:r>
      <w:r w:rsidR="00CC54F6">
        <w:t>.</w:t>
      </w:r>
    </w:p>
    <w:p w14:paraId="6D89E525" w14:textId="2AB0398E" w:rsidR="007B62C6" w:rsidRPr="007427C5" w:rsidRDefault="007B62C6">
      <w:pPr>
        <w:rPr>
          <w:sz w:val="24"/>
          <w:szCs w:val="24"/>
          <w:u w:val="single"/>
        </w:rPr>
      </w:pPr>
      <w:r w:rsidRPr="007427C5">
        <w:rPr>
          <w:sz w:val="24"/>
          <w:szCs w:val="24"/>
          <w:u w:val="single"/>
        </w:rPr>
        <w:t>About the modeling</w:t>
      </w:r>
      <w:r w:rsidR="00414FCE" w:rsidRPr="007427C5">
        <w:rPr>
          <w:sz w:val="24"/>
          <w:szCs w:val="24"/>
          <w:u w:val="single"/>
        </w:rPr>
        <w:t xml:space="preserve"> approach</w:t>
      </w:r>
    </w:p>
    <w:p w14:paraId="144C8AEF" w14:textId="48E0D549" w:rsidR="00C93C4D" w:rsidRDefault="00C93C4D">
      <w:r>
        <w:t xml:space="preserve">I choose </w:t>
      </w:r>
      <w:r w:rsidR="00CC54F6">
        <w:t xml:space="preserve">to use </w:t>
      </w:r>
      <w:r>
        <w:t xml:space="preserve">Python because </w:t>
      </w:r>
      <w:r w:rsidR="00CC3ACC">
        <w:t xml:space="preserve">it </w:t>
      </w:r>
      <w:r>
        <w:t>has the best algorithm</w:t>
      </w:r>
      <w:r w:rsidR="00CC54F6">
        <w:t xml:space="preserve"> </w:t>
      </w:r>
      <w:r w:rsidR="00CC2603">
        <w:t>commonly</w:t>
      </w:r>
      <w:r w:rsidR="00CC54F6">
        <w:t xml:space="preserve"> </w:t>
      </w:r>
      <w:r w:rsidR="00CC2603">
        <w:t>available</w:t>
      </w:r>
      <w:r w:rsidR="0040204F">
        <w:t xml:space="preserve"> that </w:t>
      </w:r>
      <w:r w:rsidR="00CC54F6">
        <w:t xml:space="preserve">I </w:t>
      </w:r>
      <w:r w:rsidR="00CC3ACC">
        <w:t xml:space="preserve">believe to be </w:t>
      </w:r>
      <w:r w:rsidR="00CC54F6">
        <w:t xml:space="preserve">best </w:t>
      </w:r>
      <w:r w:rsidR="00606946">
        <w:t xml:space="preserve">for </w:t>
      </w:r>
      <w:r w:rsidR="00CC54F6">
        <w:t xml:space="preserve">this exercise, </w:t>
      </w:r>
      <w:r w:rsidR="00CC2603">
        <w:t>Extreme</w:t>
      </w:r>
      <w:r w:rsidR="00CC54F6">
        <w:t xml:space="preserve"> Gradient Boosting</w:t>
      </w:r>
      <w:r w:rsidR="00CC3ACC">
        <w:t xml:space="preserve">, a </w:t>
      </w:r>
      <w:r w:rsidR="008477D4">
        <w:t>Deep Learning algorithm, commonly known as</w:t>
      </w:r>
      <w:r w:rsidR="00CC54F6">
        <w:t xml:space="preserve"> XGBoost. The Python implementation </w:t>
      </w:r>
      <w:r w:rsidR="00606946">
        <w:t xml:space="preserve">has a reputation for having </w:t>
      </w:r>
      <w:r>
        <w:t xml:space="preserve">the best </w:t>
      </w:r>
      <w:r w:rsidR="00CC3ACC">
        <w:t xml:space="preserve">features and </w:t>
      </w:r>
      <w:r>
        <w:t>documentation</w:t>
      </w:r>
      <w:r w:rsidR="00606946">
        <w:t xml:space="preserve"> outside of academia</w:t>
      </w:r>
      <w:r>
        <w:t xml:space="preserve">. </w:t>
      </w:r>
      <w:r w:rsidR="00CC54F6">
        <w:t>I know there is a</w:t>
      </w:r>
      <w:r w:rsidR="0040204F">
        <w:t xml:space="preserve"> version </w:t>
      </w:r>
      <w:r w:rsidR="00CC54F6">
        <w:t>of XGBoost in R, which your team uses</w:t>
      </w:r>
      <w:r w:rsidR="0040204F">
        <w:t>, but I have more experience with Python's implementation.</w:t>
      </w:r>
    </w:p>
    <w:p w14:paraId="2BC9D18F" w14:textId="787915D7" w:rsidR="00414FCE" w:rsidRDefault="00414FCE"/>
    <w:p w14:paraId="40D22F89" w14:textId="77777777" w:rsidR="00E72136" w:rsidRDefault="00E721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47D077" w14:textId="749C17B9" w:rsidR="00414FCE" w:rsidRPr="00FC345A" w:rsidRDefault="007056C8">
      <w:pPr>
        <w:rPr>
          <w:sz w:val="24"/>
          <w:szCs w:val="24"/>
        </w:rPr>
      </w:pPr>
      <w:r w:rsidRPr="007427C5">
        <w:rPr>
          <w:sz w:val="24"/>
          <w:szCs w:val="24"/>
          <w:u w:val="single"/>
        </w:rPr>
        <w:lastRenderedPageBreak/>
        <w:t>Notes about the data</w:t>
      </w:r>
      <w:r w:rsidR="00DD0E7C" w:rsidRPr="007427C5">
        <w:rPr>
          <w:sz w:val="24"/>
          <w:szCs w:val="24"/>
          <w:u w:val="single"/>
        </w:rPr>
        <w:t xml:space="preserve"> and some assumptions</w:t>
      </w:r>
    </w:p>
    <w:p w14:paraId="7A2406C7" w14:textId="55ADDCE5" w:rsidR="00532785" w:rsidRPr="00DD0E7C" w:rsidRDefault="00FC345A">
      <w:pPr>
        <w:rPr>
          <w:b/>
          <w:bCs/>
        </w:rPr>
      </w:pPr>
      <w:r>
        <w:rPr>
          <w:b/>
          <w:bCs/>
        </w:rPr>
        <w:t xml:space="preserve">1 </w:t>
      </w:r>
      <w:r w:rsidR="00532785" w:rsidRPr="00DD0E7C">
        <w:rPr>
          <w:b/>
          <w:bCs/>
        </w:rPr>
        <w:t>Concern about the rim_age</w:t>
      </w:r>
      <w:r w:rsidR="007427C5">
        <w:rPr>
          <w:b/>
          <w:bCs/>
        </w:rPr>
        <w:t xml:space="preserve"> field</w:t>
      </w:r>
    </w:p>
    <w:p w14:paraId="0DDD902D" w14:textId="3C335E99" w:rsidR="00E33E61" w:rsidRDefault="00414FCE">
      <w:r>
        <w:t xml:space="preserve">Upon reviewing the data, I noticed something untoward regarding the rim_age field. When I compare the rim_age with the number of charge-off per month, I see the rate increasing with the age of the account. This apparently contradicts the behavior mentioned in </w:t>
      </w:r>
      <w:r w:rsidR="00CC3ACC">
        <w:t xml:space="preserve">Melodie's </w:t>
      </w:r>
      <w:r>
        <w:t xml:space="preserve">introduction letter that states that new accounts are inherently riskier. I </w:t>
      </w:r>
      <w:r w:rsidR="00606946">
        <w:t xml:space="preserve">suspected that </w:t>
      </w:r>
      <w:r>
        <w:t xml:space="preserve">the rim_age field </w:t>
      </w:r>
      <w:r w:rsidR="00606946">
        <w:t>may be in 'reverse' in the time window.</w:t>
      </w:r>
    </w:p>
    <w:p w14:paraId="4C66DA92" w14:textId="3D31AA14" w:rsidR="00532785" w:rsidRDefault="00532785">
      <w:r>
        <w:t>When dealing with time durations, a common mistake</w:t>
      </w:r>
      <w:r w:rsidR="00E33E61">
        <w:t xml:space="preserve"> (</w:t>
      </w:r>
      <w:r w:rsidR="00D77D2D">
        <w:t xml:space="preserve">which </w:t>
      </w:r>
      <w:r w:rsidR="00E33E61">
        <w:t xml:space="preserve">I do </w:t>
      </w:r>
      <w:r w:rsidR="00606946">
        <w:t>it</w:t>
      </w:r>
      <w:r w:rsidR="00E33E61">
        <w:t>) is</w:t>
      </w:r>
      <w:r>
        <w:t xml:space="preserve"> to reverse </w:t>
      </w:r>
      <w:r w:rsidR="00E33E61">
        <w:t xml:space="preserve">the absolute </w:t>
      </w:r>
      <w:r>
        <w:t xml:space="preserve">dates and get the reverse </w:t>
      </w:r>
      <w:r w:rsidR="00E33E61">
        <w:t>time duration</w:t>
      </w:r>
      <w:r>
        <w:t xml:space="preserve">. </w:t>
      </w:r>
      <w:r w:rsidR="00E33E61">
        <w:t>(</w:t>
      </w:r>
      <w:r w:rsidR="00CC2603">
        <w:t>Example</w:t>
      </w:r>
      <w:r w:rsidR="00E33E61">
        <w:t>: in the 42-month window, month 3 in rim_age would become month 42-3 or month 39 in the field rim_age_reverse</w:t>
      </w:r>
      <w:r w:rsidR="00E33E61">
        <w:t xml:space="preserve">). </w:t>
      </w:r>
      <w:r w:rsidR="00606946">
        <w:t xml:space="preserve">The charge-off rates would look more </w:t>
      </w:r>
      <w:r w:rsidR="00D77D2D">
        <w:t xml:space="preserve">of what I expect then. </w:t>
      </w:r>
      <w:r w:rsidR="00E33E61">
        <w:t xml:space="preserve">In </w:t>
      </w:r>
      <w:r w:rsidR="00CC2603">
        <w:t>anticipation</w:t>
      </w:r>
      <w:r w:rsidR="00E33E61">
        <w:t xml:space="preserve"> of this error, </w:t>
      </w:r>
      <w:r>
        <w:t>I built a model with both original rim_age and the 'reversed' rim_age</w:t>
      </w:r>
      <w:r w:rsidR="00E33E61">
        <w:t xml:space="preserve">. </w:t>
      </w:r>
      <w:r>
        <w:t>However, in the Jupyter notebook, I only show the output for the model with original rim_age. I can provide output for rim_age_reverse upon request.</w:t>
      </w:r>
    </w:p>
    <w:p w14:paraId="5FCC78B8" w14:textId="1E48EF3C" w:rsidR="00DD0E7C" w:rsidRPr="00DD0E7C" w:rsidRDefault="00FC345A">
      <w:pPr>
        <w:rPr>
          <w:b/>
          <w:bCs/>
        </w:rPr>
      </w:pPr>
      <w:r>
        <w:rPr>
          <w:b/>
          <w:bCs/>
        </w:rPr>
        <w:t xml:space="preserve">2 </w:t>
      </w:r>
      <w:r w:rsidR="00532785" w:rsidRPr="00DD0E7C">
        <w:rPr>
          <w:b/>
          <w:bCs/>
        </w:rPr>
        <w:t>Binning</w:t>
      </w:r>
      <w:r w:rsidR="007427C5">
        <w:rPr>
          <w:b/>
          <w:bCs/>
        </w:rPr>
        <w:t xml:space="preserve"> Predictors</w:t>
      </w:r>
    </w:p>
    <w:p w14:paraId="1EB4A290" w14:textId="087CB0E6" w:rsidR="00805CB4" w:rsidRDefault="00532785">
      <w:r>
        <w:t xml:space="preserve">In part 1 I 'binned' the some of the continuous values </w:t>
      </w:r>
      <w:r w:rsidR="00E60B2F">
        <w:t xml:space="preserve">to improve their statistical significance and prevent over-fitting. This is always a tricky yet necessary maneuver with the data. I think if I were to revisit this model, I would like to </w:t>
      </w:r>
      <w:r w:rsidR="00CC2603">
        <w:t>scrutinize</w:t>
      </w:r>
      <w:r w:rsidR="00E60B2F">
        <w:t xml:space="preserve"> my binning tactics.</w:t>
      </w:r>
    </w:p>
    <w:p w14:paraId="0A852C2A" w14:textId="301FA497" w:rsidR="00DD0E7C" w:rsidRPr="00DD0E7C" w:rsidRDefault="00FC345A">
      <w:pPr>
        <w:rPr>
          <w:b/>
          <w:bCs/>
        </w:rPr>
      </w:pPr>
      <w:r>
        <w:rPr>
          <w:b/>
          <w:bCs/>
        </w:rPr>
        <w:t xml:space="preserve">3 </w:t>
      </w:r>
      <w:r w:rsidR="00DD0E7C" w:rsidRPr="00DD0E7C">
        <w:rPr>
          <w:b/>
          <w:bCs/>
        </w:rPr>
        <w:t>Class Imbalance</w:t>
      </w:r>
      <w:r w:rsidR="007427C5">
        <w:rPr>
          <w:b/>
          <w:bCs/>
        </w:rPr>
        <w:t xml:space="preserve"> of Target</w:t>
      </w:r>
    </w:p>
    <w:p w14:paraId="33AB4AE4" w14:textId="33570D2E" w:rsidR="00E60B2F" w:rsidRDefault="00805CB4">
      <w:r>
        <w:t xml:space="preserve">This model is a classification model, and its target variable, COS, has a positive rate close to 0.9%, making this dataset </w:t>
      </w:r>
      <w:r w:rsidRPr="00DD0E7C">
        <w:rPr>
          <w:u w:val="single"/>
        </w:rPr>
        <w:t>highly imbalanced</w:t>
      </w:r>
      <w:r>
        <w:t xml:space="preserve">. This is often considered a 'rare-event' problem, and usual modeling approaches fail with so few positives. I attempted to compensate for this imbalance by setting the </w:t>
      </w:r>
      <w:r w:rsidR="00DD0E7C">
        <w:t>call to the XGBoost function to give more weight to COS=1 accounts. If I were to revisit this model, I would experiment with other adjustments. It may be that a deep learning model is not the best approach for this problem.</w:t>
      </w:r>
    </w:p>
    <w:p w14:paraId="7D2EE65A" w14:textId="3B9FD6DE" w:rsidR="00DD0E7C" w:rsidRPr="00F37A0E" w:rsidRDefault="00FC345A">
      <w:pPr>
        <w:rPr>
          <w:b/>
          <w:bCs/>
        </w:rPr>
      </w:pPr>
      <w:r>
        <w:rPr>
          <w:b/>
          <w:bCs/>
        </w:rPr>
        <w:t xml:space="preserve">4 </w:t>
      </w:r>
      <w:r w:rsidR="00DD0E7C" w:rsidRPr="00F37A0E">
        <w:rPr>
          <w:b/>
          <w:bCs/>
        </w:rPr>
        <w:t>Transaction Data</w:t>
      </w:r>
      <w:r w:rsidR="007427C5">
        <w:rPr>
          <w:b/>
          <w:bCs/>
        </w:rPr>
        <w:t xml:space="preserve"> Importance</w:t>
      </w:r>
    </w:p>
    <w:p w14:paraId="47F2AFDB" w14:textId="368BA6D6" w:rsidR="00F37A0E" w:rsidRDefault="00DD0E7C">
      <w:r>
        <w:t>If I were to revisit this problem, I would like to take a close look at transaction-level data</w:t>
      </w:r>
      <w:r w:rsidR="00F37A0E">
        <w:t xml:space="preserve">. As Melodie mentioned in her introductory letter, ACH-related fraud </w:t>
      </w:r>
      <w:r w:rsidR="00E72136">
        <w:t xml:space="preserve">is often </w:t>
      </w:r>
      <w:r w:rsidR="00CC2603">
        <w:t>preceded</w:t>
      </w:r>
      <w:r w:rsidR="00E72136">
        <w:t xml:space="preserve"> by </w:t>
      </w:r>
      <w:r w:rsidR="00F37A0E">
        <w:t xml:space="preserve">suspicious transactions (online activity, quick withdraws, wild transactions). I understand it would not have been practical to include such data, but transaction-level data is most predictive in </w:t>
      </w:r>
      <w:r w:rsidR="00CC2603">
        <w:t>these kinds of problems</w:t>
      </w:r>
      <w:r w:rsidR="00F37A0E">
        <w:t>.</w:t>
      </w:r>
    </w:p>
    <w:p w14:paraId="79CFE2A8" w14:textId="184E9409" w:rsidR="00F37A0E" w:rsidRPr="00F37A0E" w:rsidRDefault="00F37A0E">
      <w:pPr>
        <w:rPr>
          <w:b/>
          <w:bCs/>
        </w:rPr>
      </w:pPr>
      <w:r w:rsidRPr="00F37A0E">
        <w:rPr>
          <w:b/>
          <w:bCs/>
        </w:rPr>
        <w:t>In Closing</w:t>
      </w:r>
    </w:p>
    <w:p w14:paraId="7B32A7F7" w14:textId="60A37411" w:rsidR="00F37A0E" w:rsidRDefault="00CC2603">
      <w:r>
        <w:t>These kinds of models</w:t>
      </w:r>
      <w:r w:rsidR="00E72136">
        <w:t xml:space="preserve"> are </w:t>
      </w:r>
      <w:r w:rsidR="00E33E61">
        <w:t xml:space="preserve">very </w:t>
      </w:r>
      <w:r w:rsidR="00E72136">
        <w:t xml:space="preserve">tricky and different </w:t>
      </w:r>
      <w:r>
        <w:t>approaches</w:t>
      </w:r>
      <w:r w:rsidR="00E72136">
        <w:t xml:space="preserve"> should be </w:t>
      </w:r>
      <w:r w:rsidR="00E33E61">
        <w:t>experimented</w:t>
      </w:r>
      <w:r w:rsidR="00E72136">
        <w:t>. I am sure you have questions (at least I hope you do). :)</w:t>
      </w:r>
      <w:r w:rsidR="00E33E61">
        <w:t xml:space="preserve"> </w:t>
      </w:r>
      <w:r w:rsidR="00767CDD">
        <w:t xml:space="preserve"> S</w:t>
      </w:r>
      <w:r w:rsidR="00E33E61">
        <w:t>o</w:t>
      </w:r>
      <w:r w:rsidR="00767CDD">
        <w:t>,</w:t>
      </w:r>
      <w:r w:rsidR="00E33E61">
        <w:t xml:space="preserve"> </w:t>
      </w:r>
      <w:r w:rsidR="00F37A0E">
        <w:t xml:space="preserve">I look forward to </w:t>
      </w:r>
      <w:r w:rsidR="00E33E61">
        <w:t>our discussion</w:t>
      </w:r>
      <w:r w:rsidR="00F37A0E">
        <w:t xml:space="preserve"> </w:t>
      </w:r>
      <w:r>
        <w:t>soon</w:t>
      </w:r>
      <w:r w:rsidR="00F37A0E">
        <w:t xml:space="preserve">. Again, thank you </w:t>
      </w:r>
      <w:r w:rsidR="00513B07">
        <w:t xml:space="preserve">DORA Team </w:t>
      </w:r>
      <w:r w:rsidR="00F37A0E">
        <w:t>for this opportunity to provide a 'proof-of-concept' approach to predicting charge-offs.</w:t>
      </w:r>
    </w:p>
    <w:p w14:paraId="504B0B0C" w14:textId="69F3A559" w:rsidR="00F37A0E" w:rsidRDefault="00F37A0E"/>
    <w:p w14:paraId="431B26F1" w14:textId="5CD62CB9" w:rsidR="00F37A0E" w:rsidRDefault="00F37A0E">
      <w:r>
        <w:t>Frederick (Fritz) Zuhl</w:t>
      </w:r>
    </w:p>
    <w:p w14:paraId="3A6AB93E" w14:textId="543A951C" w:rsidR="00CC54F6" w:rsidRDefault="00F37A0E">
      <w:r>
        <w:t>fzuhl@zuhl.org</w:t>
      </w:r>
    </w:p>
    <w:sectPr w:rsidR="00CC54F6" w:rsidSect="00FC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5B8"/>
    <w:multiLevelType w:val="hybridMultilevel"/>
    <w:tmpl w:val="0628664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2B5067E6"/>
    <w:multiLevelType w:val="hybridMultilevel"/>
    <w:tmpl w:val="5FCA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81764"/>
    <w:multiLevelType w:val="hybridMultilevel"/>
    <w:tmpl w:val="0476A050"/>
    <w:lvl w:ilvl="0" w:tplc="0409000F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4FD03528"/>
    <w:multiLevelType w:val="hybridMultilevel"/>
    <w:tmpl w:val="0D5617FC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4" w15:restartNumberingAfterBreak="0">
    <w:nsid w:val="716177C3"/>
    <w:multiLevelType w:val="hybridMultilevel"/>
    <w:tmpl w:val="9280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4D"/>
    <w:rsid w:val="002E7EDB"/>
    <w:rsid w:val="003C21C8"/>
    <w:rsid w:val="00401126"/>
    <w:rsid w:val="0040204F"/>
    <w:rsid w:val="00414FCE"/>
    <w:rsid w:val="00513B07"/>
    <w:rsid w:val="00532785"/>
    <w:rsid w:val="00606946"/>
    <w:rsid w:val="0063539E"/>
    <w:rsid w:val="007056C8"/>
    <w:rsid w:val="007427C5"/>
    <w:rsid w:val="00767CDD"/>
    <w:rsid w:val="007B62C6"/>
    <w:rsid w:val="00805CB4"/>
    <w:rsid w:val="008477D4"/>
    <w:rsid w:val="00C93C4D"/>
    <w:rsid w:val="00CC2603"/>
    <w:rsid w:val="00CC3ACC"/>
    <w:rsid w:val="00CC54F6"/>
    <w:rsid w:val="00D77D2D"/>
    <w:rsid w:val="00DD0E7C"/>
    <w:rsid w:val="00DF378C"/>
    <w:rsid w:val="00E0403B"/>
    <w:rsid w:val="00E33E61"/>
    <w:rsid w:val="00E60B2F"/>
    <w:rsid w:val="00E72136"/>
    <w:rsid w:val="00F37A0E"/>
    <w:rsid w:val="00FC285E"/>
    <w:rsid w:val="00FC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CAC05"/>
  <w15:chartTrackingRefBased/>
  <w15:docId w15:val="{6B25B542-C0D6-FA4C-A1FD-9AA930D8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4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54F6"/>
    <w:pPr>
      <w:ind w:left="720"/>
      <w:contextualSpacing/>
    </w:pPr>
  </w:style>
  <w:style w:type="paragraph" w:styleId="NoSpacing">
    <w:name w:val="No Spacing"/>
    <w:uiPriority w:val="1"/>
    <w:qFormat/>
    <w:rsid w:val="00513B0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 Zuhl</dc:creator>
  <cp:keywords/>
  <dc:description/>
  <cp:lastModifiedBy>Fritz Zuhl</cp:lastModifiedBy>
  <cp:revision>7</cp:revision>
  <dcterms:created xsi:type="dcterms:W3CDTF">2021-12-17T01:55:00Z</dcterms:created>
  <dcterms:modified xsi:type="dcterms:W3CDTF">2021-12-17T19:16:00Z</dcterms:modified>
</cp:coreProperties>
</file>