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BA4ED4" w14:textId="2818BEA1" w:rsidR="00BD4154" w:rsidRDefault="00D33070">
      <w:pPr>
        <w:pBdr>
          <w:bottom w:val="single" w:sz="12" w:space="0" w:color="5DAAE0"/>
        </w:pBdr>
        <w:jc w:val="center"/>
        <w:rPr>
          <w:rFonts w:ascii="Rockwell" w:eastAsia="Rockwell" w:hAnsi="Rockwell" w:cs="Rockwell"/>
          <w:b/>
          <w:sz w:val="72"/>
          <w:szCs w:val="72"/>
        </w:rPr>
      </w:pPr>
      <w:r>
        <w:rPr>
          <w:rFonts w:ascii="Rockwell" w:eastAsia="Rockwell" w:hAnsi="Rockwell" w:cs="Rockwell"/>
          <w:b/>
          <w:sz w:val="72"/>
          <w:szCs w:val="72"/>
        </w:rPr>
        <w:t>Correction</w:t>
      </w:r>
      <w:r w:rsidR="00000000">
        <w:rPr>
          <w:rFonts w:ascii="Rockwell" w:eastAsia="Rockwell" w:hAnsi="Rockwell" w:cs="Rockwell"/>
          <w:b/>
          <w:sz w:val="72"/>
          <w:szCs w:val="72"/>
        </w:rPr>
        <w:t xml:space="preserve"> </w:t>
      </w:r>
      <w:r w:rsidR="00A75C76">
        <w:rPr>
          <w:rFonts w:ascii="Rockwell" w:eastAsia="Rockwell" w:hAnsi="Rockwell" w:cs="Rockwell"/>
          <w:b/>
          <w:sz w:val="72"/>
          <w:szCs w:val="72"/>
        </w:rPr>
        <w:t>Colle</w:t>
      </w:r>
      <w:r w:rsidR="00000000">
        <w:rPr>
          <w:rFonts w:ascii="Rockwell" w:eastAsia="Rockwell" w:hAnsi="Rockwell" w:cs="Rockwell"/>
          <w:b/>
          <w:sz w:val="72"/>
          <w:szCs w:val="72"/>
        </w:rPr>
        <w:t xml:space="preserve"> </w:t>
      </w:r>
      <w:proofErr w:type="spellStart"/>
      <w:r w:rsidR="00000000">
        <w:rPr>
          <w:rFonts w:ascii="Rockwell" w:eastAsia="Rockwell" w:hAnsi="Rockwell" w:cs="Rockwell"/>
          <w:b/>
          <w:sz w:val="72"/>
          <w:szCs w:val="72"/>
        </w:rPr>
        <w:t>n°</w:t>
      </w:r>
      <w:r w:rsidR="0090106B">
        <w:rPr>
          <w:rFonts w:ascii="Rockwell" w:eastAsia="Rockwell" w:hAnsi="Rockwell" w:cs="Rockwell"/>
          <w:b/>
          <w:sz w:val="72"/>
          <w:szCs w:val="72"/>
        </w:rPr>
        <w:t>X</w:t>
      </w:r>
      <w:proofErr w:type="spellEnd"/>
    </w:p>
    <w:p w14:paraId="1A6EE13A" w14:textId="77777777" w:rsidR="00BD4154" w:rsidRDefault="0090106B" w:rsidP="009B591C">
      <w:pPr>
        <w:pBdr>
          <w:bottom w:val="single" w:sz="12" w:space="0" w:color="5DAAE0"/>
        </w:pBdr>
        <w:jc w:val="center"/>
        <w:rPr>
          <w:rFonts w:ascii="Rockwell" w:eastAsia="Rockwell" w:hAnsi="Rockwell" w:cs="Rockwell"/>
          <w:b/>
          <w:sz w:val="72"/>
          <w:szCs w:val="72"/>
        </w:rPr>
      </w:pPr>
      <w:r>
        <w:rPr>
          <w:rFonts w:ascii="Rockwell" w:eastAsia="Rockwell" w:hAnsi="Rockwell" w:cs="Rockwell"/>
          <w:b/>
          <w:sz w:val="72"/>
          <w:szCs w:val="72"/>
        </w:rPr>
        <w:t>Module XXX</w:t>
      </w:r>
    </w:p>
    <w:p w14:paraId="2AC3291E" w14:textId="77777777" w:rsidR="00BD4154" w:rsidRDefault="00BD4154">
      <w:pPr>
        <w:jc w:val="both"/>
        <w:rPr>
          <w:rFonts w:ascii="Rockwell" w:eastAsia="Rockwell" w:hAnsi="Rockwell" w:cs="Rockwell"/>
        </w:rPr>
      </w:pPr>
    </w:p>
    <w:p w14:paraId="302370F6" w14:textId="77777777" w:rsidR="00D33070" w:rsidRPr="00D33070" w:rsidRDefault="00D33070" w:rsidP="00D33070">
      <w:pPr>
        <w:pStyle w:val="Titre1"/>
        <w:spacing w:before="0" w:after="60"/>
        <w:jc w:val="center"/>
        <w:rPr>
          <w:b/>
          <w:lang w:val="fr-FR"/>
        </w:rPr>
      </w:pPr>
      <w:r w:rsidRPr="00D33070">
        <w:rPr>
          <w:rFonts w:ascii="Calibri" w:eastAsia="Calibri" w:hAnsi="Calibri" w:cs="Calibri"/>
          <w:b/>
          <w:smallCaps/>
          <w:color w:val="693188"/>
          <w:sz w:val="48"/>
          <w:szCs w:val="48"/>
        </w:rPr>
        <w:t>Contact</w:t>
      </w:r>
    </w:p>
    <w:p w14:paraId="5AB14C3B" w14:textId="77777777" w:rsidR="00D33070" w:rsidRPr="00D33070" w:rsidRDefault="00D33070" w:rsidP="00D33070">
      <w:pPr>
        <w:spacing w:line="240" w:lineRule="auto"/>
        <w:jc w:val="center"/>
        <w:rPr>
          <w:lang w:val="fr-FR"/>
        </w:rPr>
      </w:pPr>
    </w:p>
    <w:p w14:paraId="5EC65C7B" w14:textId="77777777" w:rsidR="00D33070" w:rsidRPr="00D33070" w:rsidRDefault="00D33070" w:rsidP="00D33070">
      <w:pPr>
        <w:spacing w:line="240" w:lineRule="auto"/>
        <w:jc w:val="center"/>
        <w:rPr>
          <w:rFonts w:ascii="Rockwell" w:eastAsia="Rockwell" w:hAnsi="Rockwell" w:cs="Rockwell"/>
          <w:b/>
          <w:i/>
          <w:sz w:val="28"/>
          <w:szCs w:val="28"/>
        </w:rPr>
      </w:pPr>
      <w:r w:rsidRPr="00D33070">
        <w:rPr>
          <w:rFonts w:ascii="Rockwell" w:eastAsia="Rockwell" w:hAnsi="Rockwell" w:cs="Rockwell"/>
          <w:b/>
          <w:i/>
          <w:sz w:val="28"/>
          <w:szCs w:val="28"/>
        </w:rPr>
        <w:t xml:space="preserve">Pour nous signaler un erratum ou pour toute autre question concernant les </w:t>
      </w:r>
      <w:proofErr w:type="spellStart"/>
      <w:r w:rsidRPr="00D33070">
        <w:rPr>
          <w:rFonts w:ascii="Rockwell" w:eastAsia="Rockwell" w:hAnsi="Rockwell" w:cs="Rockwell"/>
          <w:b/>
          <w:i/>
          <w:sz w:val="28"/>
          <w:szCs w:val="28"/>
        </w:rPr>
        <w:t>QCMs</w:t>
      </w:r>
      <w:proofErr w:type="spellEnd"/>
      <w:r w:rsidRPr="00D33070">
        <w:rPr>
          <w:rFonts w:ascii="Rockwell" w:eastAsia="Rockwell" w:hAnsi="Rockwell" w:cs="Rockwell"/>
          <w:b/>
          <w:i/>
          <w:sz w:val="28"/>
          <w:szCs w:val="28"/>
        </w:rPr>
        <w:t xml:space="preserve"> et leur correction :</w:t>
      </w:r>
    </w:p>
    <w:p w14:paraId="7AD6CDD8" w14:textId="77777777" w:rsidR="00D33070" w:rsidRPr="00D33070" w:rsidRDefault="00D33070" w:rsidP="00D33070">
      <w:pPr>
        <w:spacing w:line="240" w:lineRule="auto"/>
        <w:jc w:val="center"/>
        <w:rPr>
          <w:lang w:val="fr-FR"/>
        </w:rPr>
      </w:pPr>
    </w:p>
    <w:p w14:paraId="1DA3DEA4" w14:textId="77777777" w:rsidR="00D33070" w:rsidRPr="00D33070" w:rsidRDefault="00D33070" w:rsidP="00D33070">
      <w:pPr>
        <w:spacing w:line="240" w:lineRule="auto"/>
        <w:jc w:val="center"/>
        <w:rPr>
          <w:lang w:val="fr-FR"/>
        </w:rPr>
      </w:pPr>
    </w:p>
    <w:p w14:paraId="32A10721" w14:textId="547D42DE" w:rsidR="00D33070" w:rsidRDefault="00D33070" w:rsidP="00D33070">
      <w:pPr>
        <w:pStyle w:val="Titre1"/>
        <w:spacing w:before="0" w:after="60"/>
        <w:jc w:val="center"/>
        <w:rPr>
          <w:b/>
          <w:lang w:val="fr-FR"/>
        </w:rPr>
      </w:pPr>
      <w:r w:rsidRPr="00D33070">
        <w:rPr>
          <w:rFonts w:ascii="Calibri" w:eastAsia="Calibri" w:hAnsi="Calibri" w:cs="Calibri"/>
          <w:b/>
          <w:smallCaps/>
          <w:color w:val="693188"/>
          <w:sz w:val="48"/>
          <w:szCs w:val="48"/>
        </w:rPr>
        <w:t>UE X : modulex@asso2atp.fr</w:t>
      </w:r>
      <w:r>
        <w:rPr>
          <w:b/>
          <w:lang w:val="fr-FR"/>
        </w:rPr>
        <w:br w:type="page"/>
      </w:r>
    </w:p>
    <w:p w14:paraId="02D575A6" w14:textId="77777777" w:rsidR="00BD4154" w:rsidRPr="00D33070" w:rsidRDefault="00000000">
      <w:pPr>
        <w:spacing w:line="240" w:lineRule="auto"/>
        <w:jc w:val="center"/>
        <w:rPr>
          <w:rFonts w:ascii="Rockwell" w:eastAsia="Rockwell" w:hAnsi="Rockwell" w:cs="Rockwell"/>
          <w:b/>
          <w:sz w:val="72"/>
          <w:szCs w:val="72"/>
          <w:lang w:val="fr-FR"/>
        </w:rPr>
      </w:pPr>
      <w:r w:rsidRPr="00D33070">
        <w:rPr>
          <w:rFonts w:ascii="Rockwell" w:eastAsia="Rockwell" w:hAnsi="Rockwell" w:cs="Rockwell"/>
          <w:b/>
          <w:sz w:val="72"/>
          <w:szCs w:val="72"/>
          <w:lang w:val="fr-FR"/>
        </w:rPr>
        <w:lastRenderedPageBreak/>
        <w:t>[</w:t>
      </w:r>
      <w:r w:rsidR="009B591C" w:rsidRPr="00D33070">
        <w:rPr>
          <w:rFonts w:ascii="Rockwell" w:eastAsia="Rockwell" w:hAnsi="Rockwell" w:cs="Rockwell"/>
          <w:b/>
          <w:sz w:val="72"/>
          <w:szCs w:val="72"/>
          <w:lang w:val="fr-FR"/>
        </w:rPr>
        <w:t>Module</w:t>
      </w:r>
      <w:r w:rsidRPr="00D33070">
        <w:rPr>
          <w:rFonts w:ascii="Rockwell" w:eastAsia="Rockwell" w:hAnsi="Rockwell" w:cs="Rockwell"/>
          <w:b/>
          <w:sz w:val="72"/>
          <w:szCs w:val="72"/>
          <w:lang w:val="fr-FR"/>
        </w:rPr>
        <w:t xml:space="preserve"> </w:t>
      </w:r>
      <w:r w:rsidR="00FE0274" w:rsidRPr="00D33070">
        <w:rPr>
          <w:rFonts w:ascii="Rockwell" w:eastAsia="Rockwell" w:hAnsi="Rockwell" w:cs="Rockwell"/>
          <w:b/>
          <w:sz w:val="72"/>
          <w:szCs w:val="72"/>
          <w:lang w:val="fr-FR"/>
        </w:rPr>
        <w:t>X</w:t>
      </w:r>
      <w:r w:rsidRPr="00D33070">
        <w:rPr>
          <w:rFonts w:ascii="Rockwell" w:eastAsia="Rockwell" w:hAnsi="Rockwell" w:cs="Rockwell"/>
          <w:b/>
          <w:sz w:val="72"/>
          <w:szCs w:val="72"/>
          <w:lang w:val="fr-FR"/>
        </w:rPr>
        <w:t>]</w:t>
      </w:r>
    </w:p>
    <w:p w14:paraId="520F1DFF" w14:textId="77777777" w:rsidR="00BD4154" w:rsidRPr="00970D88" w:rsidRDefault="009B591C">
      <w:pPr>
        <w:pBdr>
          <w:bottom w:val="single" w:sz="12" w:space="1" w:color="4CA9E3"/>
        </w:pBdr>
        <w:jc w:val="center"/>
        <w:rPr>
          <w:rFonts w:ascii="Rockwell" w:eastAsia="Rockwell" w:hAnsi="Rockwell" w:cs="Rockwell"/>
          <w:sz w:val="18"/>
          <w:szCs w:val="18"/>
          <w:lang w:val="en-GB"/>
        </w:rPr>
      </w:pPr>
      <w:r w:rsidRPr="00970D88">
        <w:rPr>
          <w:rFonts w:ascii="Rockwell" w:eastAsia="Rockwell" w:hAnsi="Rockwell" w:cs="Rockwell"/>
          <w:i/>
          <w:sz w:val="36"/>
          <w:szCs w:val="36"/>
          <w:lang w:val="en-GB"/>
        </w:rPr>
        <w:t>module</w:t>
      </w:r>
      <w:r w:rsidR="00FE0274" w:rsidRPr="00970D88">
        <w:rPr>
          <w:rFonts w:ascii="Rockwell" w:eastAsia="Rockwell" w:hAnsi="Rockwell" w:cs="Rockwell"/>
          <w:i/>
          <w:sz w:val="36"/>
          <w:szCs w:val="36"/>
          <w:lang w:val="en-GB"/>
        </w:rPr>
        <w:t>X</w:t>
      </w:r>
      <w:r w:rsidRPr="00970D88">
        <w:rPr>
          <w:rFonts w:ascii="Rockwell" w:eastAsia="Rockwell" w:hAnsi="Rockwell" w:cs="Rockwell"/>
          <w:i/>
          <w:sz w:val="36"/>
          <w:szCs w:val="36"/>
          <w:lang w:val="en-GB"/>
        </w:rPr>
        <w:t>@asso2atp.fr</w:t>
      </w:r>
    </w:p>
    <w:p w14:paraId="28FE9E6D" w14:textId="77777777" w:rsidR="00BD4154" w:rsidRPr="00970D88" w:rsidRDefault="00BD4154">
      <w:pPr>
        <w:keepNext/>
        <w:keepLines/>
        <w:spacing w:after="60"/>
        <w:jc w:val="both"/>
        <w:rPr>
          <w:rFonts w:ascii="Calibri" w:eastAsia="Calibri" w:hAnsi="Calibri" w:cs="Calibri"/>
          <w:b/>
          <w:smallCaps/>
          <w:color w:val="5DAAE0"/>
          <w:sz w:val="18"/>
          <w:szCs w:val="18"/>
          <w:u w:val="single"/>
          <w:lang w:val="en-GB"/>
        </w:rPr>
      </w:pPr>
    </w:p>
    <w:p w14:paraId="4B107D76" w14:textId="77777777" w:rsidR="00BD4154" w:rsidRPr="00970D88" w:rsidRDefault="00FE0274">
      <w:pPr>
        <w:keepNext/>
        <w:keepLines/>
        <w:spacing w:after="60"/>
        <w:jc w:val="both"/>
        <w:rPr>
          <w:rFonts w:ascii="Rockwell" w:eastAsia="Rockwell" w:hAnsi="Rockwell" w:cs="Rockwell"/>
          <w:color w:val="693188"/>
          <w:sz w:val="18"/>
          <w:szCs w:val="18"/>
          <w:lang w:val="en-GB"/>
        </w:rPr>
      </w:pPr>
      <w:r w:rsidRPr="00970D88">
        <w:rPr>
          <w:rFonts w:ascii="Calibri" w:eastAsia="Calibri" w:hAnsi="Calibri" w:cs="Calibri"/>
          <w:b/>
          <w:smallCaps/>
          <w:color w:val="693188"/>
          <w:sz w:val="40"/>
          <w:szCs w:val="40"/>
          <w:u w:val="single"/>
          <w:lang w:val="en-GB"/>
        </w:rPr>
        <w:t>MATIÈRE</w:t>
      </w:r>
    </w:p>
    <w:p w14:paraId="07D8ED4A" w14:textId="726807D0" w:rsidR="00D33070" w:rsidRPr="00D33070" w:rsidRDefault="00D33070" w:rsidP="00D33070">
      <w:pPr>
        <w:pStyle w:val="QuestionQCM"/>
      </w:pPr>
      <w:r w:rsidRPr="00D33070">
        <w:t>CONCERNANT</w:t>
      </w:r>
      <w:proofErr w:type="gramStart"/>
      <w:r w:rsidRPr="00D33070">
        <w:t xml:space="preserve"> ….</w:t>
      </w:r>
      <w:proofErr w:type="gramEnd"/>
      <w:r w:rsidRPr="00D33070">
        <w:t>, QUELLE(S) SONT LA OU LES PROPOSITION(S) EXACTE(S) ?</w:t>
      </w:r>
    </w:p>
    <w:p w14:paraId="2813F69E" w14:textId="77777777" w:rsidR="00D33070" w:rsidRPr="00D33070" w:rsidRDefault="00D33070" w:rsidP="00D33070">
      <w:pPr>
        <w:pStyle w:val="QuestionQCM"/>
        <w:numPr>
          <w:ilvl w:val="0"/>
          <w:numId w:val="0"/>
        </w:numPr>
      </w:pPr>
      <w:r w:rsidRPr="00D33070">
        <w:t>Réponse : …</w:t>
      </w:r>
    </w:p>
    <w:p w14:paraId="20E8D0DC" w14:textId="77777777" w:rsidR="00D33070" w:rsidRPr="00D33070" w:rsidRDefault="00D33070" w:rsidP="00D33070">
      <w:pPr>
        <w:pStyle w:val="ItemQCM"/>
      </w:pPr>
      <w:r w:rsidRPr="00D33070">
        <w:t xml:space="preserve">…... </w:t>
      </w:r>
      <w:r w:rsidRPr="00D33070">
        <w:rPr>
          <w:b/>
          <w:bCs/>
          <w:color w:val="FF0000"/>
        </w:rPr>
        <w:t>FAUX, ….</w:t>
      </w:r>
    </w:p>
    <w:p w14:paraId="1EA14A03" w14:textId="77777777" w:rsidR="00D33070" w:rsidRPr="00D33070" w:rsidRDefault="00D33070" w:rsidP="00D33070">
      <w:pPr>
        <w:pStyle w:val="ItemQCM"/>
        <w:rPr>
          <w:color w:val="00B050"/>
        </w:rPr>
      </w:pPr>
      <w:r w:rsidRPr="00D33070">
        <w:t xml:space="preserve">…... </w:t>
      </w:r>
      <w:r w:rsidRPr="00D33070">
        <w:rPr>
          <w:b/>
          <w:bCs/>
          <w:color w:val="00B050"/>
        </w:rPr>
        <w:t>VRAI, ….</w:t>
      </w:r>
    </w:p>
    <w:p w14:paraId="2CA11082" w14:textId="77777777" w:rsidR="00D33070" w:rsidRPr="00D33070" w:rsidRDefault="00D33070" w:rsidP="00D33070">
      <w:pPr>
        <w:pStyle w:val="ItemQCM"/>
      </w:pPr>
      <w:r w:rsidRPr="00D33070">
        <w:t xml:space="preserve">… </w:t>
      </w:r>
      <w:r w:rsidRPr="00D33070">
        <w:rPr>
          <w:b/>
          <w:bCs/>
          <w:color w:val="FF0000"/>
        </w:rPr>
        <w:t>FAUX, ….</w:t>
      </w:r>
    </w:p>
    <w:p w14:paraId="3A0326A4" w14:textId="77777777" w:rsidR="00D33070" w:rsidRPr="00D33070" w:rsidRDefault="00D33070" w:rsidP="00D33070">
      <w:pPr>
        <w:pStyle w:val="ItemQCM"/>
      </w:pPr>
      <w:r w:rsidRPr="00D33070">
        <w:t xml:space="preserve">…. </w:t>
      </w:r>
      <w:r w:rsidRPr="00D33070">
        <w:rPr>
          <w:b/>
          <w:bCs/>
          <w:color w:val="FF0000"/>
        </w:rPr>
        <w:t>FAUX, ….</w:t>
      </w:r>
    </w:p>
    <w:p w14:paraId="25EE2C22" w14:textId="77777777" w:rsidR="00D33070" w:rsidRPr="00D33070" w:rsidRDefault="00D33070" w:rsidP="00D33070">
      <w:pPr>
        <w:pStyle w:val="ItemQCM"/>
      </w:pPr>
      <w:r w:rsidRPr="00D33070">
        <w:t xml:space="preserve">Aucune des propositions ci-dessus n’est exacte. </w:t>
      </w:r>
      <w:r w:rsidRPr="00D33070">
        <w:rPr>
          <w:b/>
          <w:bCs/>
          <w:color w:val="FF0000"/>
        </w:rPr>
        <w:t>FAUX</w:t>
      </w:r>
    </w:p>
    <w:p w14:paraId="3D1FE3ED" w14:textId="77777777" w:rsidR="00D33070" w:rsidRPr="00D33070" w:rsidRDefault="00D33070" w:rsidP="00D33070">
      <w:pPr>
        <w:rPr>
          <w:rFonts w:ascii="Corbel" w:hAnsi="Corbel"/>
          <w:b/>
          <w:sz w:val="21"/>
          <w:u w:val="single"/>
        </w:rPr>
      </w:pPr>
    </w:p>
    <w:p w14:paraId="0B77D132" w14:textId="1C00BCB0" w:rsidR="00D33070" w:rsidRPr="00D33070" w:rsidRDefault="00D33070" w:rsidP="00D33070">
      <w:pPr>
        <w:pStyle w:val="QuestionQCM"/>
      </w:pPr>
      <w:r w:rsidRPr="00D33070">
        <w:t>CONCERNANT …, QUELLE(S) SONT LA OU LES PROPOSITION(S) EXACTE(S) ?</w:t>
      </w:r>
    </w:p>
    <w:p w14:paraId="0EA11354" w14:textId="77777777" w:rsidR="00D33070" w:rsidRPr="00D33070" w:rsidRDefault="00D33070" w:rsidP="00D33070">
      <w:pPr>
        <w:pStyle w:val="QuestionQCM"/>
        <w:numPr>
          <w:ilvl w:val="0"/>
          <w:numId w:val="0"/>
        </w:numPr>
      </w:pPr>
      <w:r w:rsidRPr="00D33070">
        <w:t>Réponses : ….</w:t>
      </w:r>
    </w:p>
    <w:p w14:paraId="4FBFF9FE" w14:textId="77777777" w:rsidR="00D33070" w:rsidRPr="00D33070" w:rsidRDefault="00D33070" w:rsidP="00D33070">
      <w:pPr>
        <w:pStyle w:val="ItemQCM"/>
        <w:numPr>
          <w:ilvl w:val="0"/>
          <w:numId w:val="15"/>
        </w:numPr>
      </w:pPr>
      <w:r w:rsidRPr="00D33070">
        <w:t xml:space="preserve">…... </w:t>
      </w:r>
      <w:r w:rsidRPr="00D33070">
        <w:rPr>
          <w:b/>
          <w:bCs/>
          <w:color w:val="FF0000"/>
        </w:rPr>
        <w:t>FAUX, ….</w:t>
      </w:r>
    </w:p>
    <w:p w14:paraId="12E673A5" w14:textId="77777777" w:rsidR="00D33070" w:rsidRPr="00D33070" w:rsidRDefault="00D33070" w:rsidP="00D33070">
      <w:pPr>
        <w:pStyle w:val="ItemQCM"/>
        <w:rPr>
          <w:color w:val="00B050"/>
        </w:rPr>
      </w:pPr>
      <w:r w:rsidRPr="00D33070">
        <w:t xml:space="preserve">…... </w:t>
      </w:r>
      <w:r w:rsidRPr="00D33070">
        <w:rPr>
          <w:b/>
          <w:bCs/>
          <w:color w:val="00B050"/>
        </w:rPr>
        <w:t>VRAI, ….</w:t>
      </w:r>
    </w:p>
    <w:p w14:paraId="2DEF49C6" w14:textId="77777777" w:rsidR="00D33070" w:rsidRPr="00D33070" w:rsidRDefault="00D33070" w:rsidP="00D33070">
      <w:pPr>
        <w:pStyle w:val="ItemQCM"/>
      </w:pPr>
      <w:r w:rsidRPr="00D33070">
        <w:t xml:space="preserve">… </w:t>
      </w:r>
      <w:r w:rsidRPr="00D33070">
        <w:rPr>
          <w:b/>
          <w:bCs/>
          <w:color w:val="FF0000"/>
        </w:rPr>
        <w:t>FAUX, ….</w:t>
      </w:r>
    </w:p>
    <w:p w14:paraId="4FEDF9AF" w14:textId="77777777" w:rsidR="00D33070" w:rsidRPr="00D33070" w:rsidRDefault="00D33070" w:rsidP="00D33070">
      <w:pPr>
        <w:pStyle w:val="ItemQCM"/>
      </w:pPr>
      <w:r w:rsidRPr="00D33070">
        <w:t xml:space="preserve">…. </w:t>
      </w:r>
      <w:r w:rsidRPr="00D33070">
        <w:rPr>
          <w:b/>
          <w:bCs/>
          <w:color w:val="FF0000"/>
        </w:rPr>
        <w:t>FAUX, ….</w:t>
      </w:r>
    </w:p>
    <w:p w14:paraId="779096B9" w14:textId="77777777" w:rsidR="00D33070" w:rsidRPr="00D33070" w:rsidRDefault="00D33070" w:rsidP="00D33070">
      <w:pPr>
        <w:pStyle w:val="ItemQCM"/>
      </w:pPr>
      <w:r w:rsidRPr="00D33070">
        <w:t xml:space="preserve">Aucune des propositions ci-dessus n’est exacte. </w:t>
      </w:r>
      <w:r w:rsidRPr="00D33070">
        <w:rPr>
          <w:b/>
          <w:bCs/>
          <w:color w:val="FF0000"/>
        </w:rPr>
        <w:t>FAUX</w:t>
      </w:r>
    </w:p>
    <w:p w14:paraId="4739E396" w14:textId="77777777" w:rsidR="00BD4154" w:rsidRDefault="00BD4154"/>
    <w:p w14:paraId="12DCC8B6" w14:textId="77777777" w:rsidR="00BD4154" w:rsidRDefault="00BD4154"/>
    <w:p w14:paraId="3B0CB214" w14:textId="77777777" w:rsidR="00BD4154" w:rsidRDefault="00BD4154"/>
    <w:p w14:paraId="71187970" w14:textId="77777777" w:rsidR="00BD4154" w:rsidRDefault="00BD4154"/>
    <w:p w14:paraId="52F7A52A" w14:textId="77777777" w:rsidR="00BD4154" w:rsidRDefault="00BD4154"/>
    <w:p w14:paraId="01881042" w14:textId="77777777" w:rsidR="00BD4154" w:rsidRDefault="00BD4154"/>
    <w:p w14:paraId="5BE458D7" w14:textId="77777777" w:rsidR="00BD4154" w:rsidRDefault="00BD4154"/>
    <w:p w14:paraId="62311808" w14:textId="77777777" w:rsidR="00BD4154" w:rsidRDefault="00BD4154"/>
    <w:p w14:paraId="1073CDBD" w14:textId="77777777" w:rsidR="00BD4154" w:rsidRDefault="00BD4154"/>
    <w:p w14:paraId="45A8958A" w14:textId="77777777" w:rsidR="00BD4154" w:rsidRDefault="00BD4154"/>
    <w:p w14:paraId="6F7DACB7" w14:textId="77777777" w:rsidR="00BD4154" w:rsidRDefault="00BD4154"/>
    <w:p w14:paraId="4357E3AA" w14:textId="77777777" w:rsidR="00BD4154" w:rsidRDefault="00BD4154"/>
    <w:p w14:paraId="1DC5BBEA" w14:textId="77777777" w:rsidR="00BD4154" w:rsidRDefault="00BD4154"/>
    <w:p w14:paraId="45C6BA9A" w14:textId="77777777" w:rsidR="00BD4154" w:rsidRDefault="00BD4154"/>
    <w:p w14:paraId="73F1816E" w14:textId="77777777" w:rsidR="00BD4154" w:rsidRDefault="00BD4154"/>
    <w:p w14:paraId="4CF3A6FC" w14:textId="77777777" w:rsidR="00BD4154" w:rsidRDefault="00BD4154"/>
    <w:sectPr w:rsidR="00BD4154">
      <w:headerReference w:type="default" r:id="rId7"/>
      <w:footerReference w:type="default" r:id="rId8"/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618CED" w14:textId="77777777" w:rsidR="005122E8" w:rsidRDefault="005122E8">
      <w:pPr>
        <w:spacing w:line="240" w:lineRule="auto"/>
      </w:pPr>
      <w:r>
        <w:separator/>
      </w:r>
    </w:p>
  </w:endnote>
  <w:endnote w:type="continuationSeparator" w:id="0">
    <w:p w14:paraId="66184918" w14:textId="77777777" w:rsidR="005122E8" w:rsidRDefault="005122E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800002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97AC3C" w14:textId="77777777" w:rsidR="00BD4154" w:rsidRDefault="00BD4154">
    <w:pPr>
      <w:widowControl w:val="0"/>
      <w:rPr>
        <w:rFonts w:ascii="Rockwell" w:eastAsia="Rockwell" w:hAnsi="Rockwell" w:cs="Rockwell"/>
      </w:rPr>
    </w:pPr>
  </w:p>
  <w:tbl>
    <w:tblPr>
      <w:tblStyle w:val="a"/>
      <w:tblW w:w="9921" w:type="dxa"/>
      <w:tblInd w:w="-418" w:type="dxa"/>
      <w:tblLayout w:type="fixed"/>
      <w:tblLook w:val="0400" w:firstRow="0" w:lastRow="0" w:firstColumn="0" w:lastColumn="0" w:noHBand="0" w:noVBand="1"/>
    </w:tblPr>
    <w:tblGrid>
      <w:gridCol w:w="4971"/>
      <w:gridCol w:w="4950"/>
    </w:tblGrid>
    <w:tr w:rsidR="00BD4154" w14:paraId="1B327B31" w14:textId="77777777" w:rsidTr="009B591C">
      <w:trPr>
        <w:trHeight w:val="115"/>
      </w:trPr>
      <w:tc>
        <w:tcPr>
          <w:tcW w:w="4971" w:type="dxa"/>
          <w:shd w:val="clear" w:color="auto" w:fill="693188"/>
          <w:tcMar>
            <w:top w:w="0" w:type="dxa"/>
            <w:bottom w:w="0" w:type="dxa"/>
          </w:tcMar>
        </w:tcPr>
        <w:p w14:paraId="7FB7471F" w14:textId="77777777" w:rsidR="00BD4154" w:rsidRDefault="00BD4154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</w:rPr>
          </w:pPr>
        </w:p>
      </w:tc>
      <w:tc>
        <w:tcPr>
          <w:tcW w:w="4950" w:type="dxa"/>
          <w:shd w:val="clear" w:color="auto" w:fill="693188"/>
          <w:tcMar>
            <w:top w:w="0" w:type="dxa"/>
            <w:bottom w:w="0" w:type="dxa"/>
          </w:tcMar>
        </w:tcPr>
        <w:p w14:paraId="35305B7C" w14:textId="77777777" w:rsidR="00BD4154" w:rsidRDefault="00BD4154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</w:rPr>
          </w:pPr>
        </w:p>
      </w:tc>
    </w:tr>
    <w:tr w:rsidR="00BD4154" w14:paraId="3FE0C1CF" w14:textId="77777777">
      <w:tc>
        <w:tcPr>
          <w:tcW w:w="4971" w:type="dxa"/>
          <w:shd w:val="clear" w:color="auto" w:fill="auto"/>
          <w:vAlign w:val="center"/>
        </w:tcPr>
        <w:p w14:paraId="7AACC3CA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  <w:color w:val="A6A6A6"/>
            </w:rPr>
          </w:pPr>
          <w:r>
            <w:rPr>
              <w:rFonts w:ascii="Rockwell" w:eastAsia="Rockwell" w:hAnsi="Rockwell" w:cs="Rockwell"/>
              <w:color w:val="A6A6A6"/>
            </w:rPr>
            <w:t>© ASSOCIATION 2ATP 202</w:t>
          </w:r>
          <w:r w:rsidR="00FE0274">
            <w:rPr>
              <w:rFonts w:ascii="Rockwell" w:eastAsia="Rockwell" w:hAnsi="Rockwell" w:cs="Rockwell"/>
              <w:color w:val="A6A6A6"/>
            </w:rPr>
            <w:t>3</w:t>
          </w:r>
          <w:r>
            <w:rPr>
              <w:rFonts w:ascii="Rockwell" w:eastAsia="Rockwell" w:hAnsi="Rockwell" w:cs="Rockwell"/>
              <w:color w:val="A6A6A6"/>
            </w:rPr>
            <w:t>-202</w:t>
          </w:r>
          <w:r w:rsidR="00FE0274">
            <w:rPr>
              <w:rFonts w:ascii="Rockwell" w:eastAsia="Rockwell" w:hAnsi="Rockwell" w:cs="Rockwell"/>
              <w:color w:val="A6A6A6"/>
            </w:rPr>
            <w:t>4</w:t>
          </w:r>
        </w:p>
      </w:tc>
      <w:tc>
        <w:tcPr>
          <w:tcW w:w="4950" w:type="dxa"/>
          <w:shd w:val="clear" w:color="auto" w:fill="auto"/>
          <w:vAlign w:val="center"/>
        </w:tcPr>
        <w:p w14:paraId="50E0170A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right"/>
            <w:rPr>
              <w:rFonts w:ascii="Rockwell" w:eastAsia="Rockwell" w:hAnsi="Rockwell" w:cs="Rockwell"/>
              <w:b/>
            </w:rPr>
          </w:pPr>
          <w:r>
            <w:rPr>
              <w:rFonts w:ascii="Rockwell" w:eastAsia="Rockwell" w:hAnsi="Rockwell" w:cs="Rockwell"/>
              <w:color w:val="7F7F7F"/>
            </w:rPr>
            <w:t>PAGE</w:t>
          </w:r>
          <w:r>
            <w:rPr>
              <w:rFonts w:ascii="Rockwell" w:eastAsia="Rockwell" w:hAnsi="Rockwell" w:cs="Rockwell"/>
            </w:rPr>
            <w:t xml:space="preserve"> | </w:t>
          </w:r>
          <w:r>
            <w:rPr>
              <w:rFonts w:ascii="Rockwell" w:eastAsia="Rockwell" w:hAnsi="Rockwell" w:cs="Rockwell"/>
            </w:rPr>
            <w:fldChar w:fldCharType="begin"/>
          </w:r>
          <w:r>
            <w:rPr>
              <w:rFonts w:ascii="Rockwell" w:eastAsia="Rockwell" w:hAnsi="Rockwell" w:cs="Rockwell"/>
            </w:rPr>
            <w:instrText>PAGE</w:instrText>
          </w:r>
          <w:r>
            <w:rPr>
              <w:rFonts w:ascii="Rockwell" w:eastAsia="Rockwell" w:hAnsi="Rockwell" w:cs="Rockwell"/>
            </w:rPr>
            <w:fldChar w:fldCharType="separate"/>
          </w:r>
          <w:r w:rsidR="00FE0274">
            <w:rPr>
              <w:rFonts w:ascii="Rockwell" w:eastAsia="Rockwell" w:hAnsi="Rockwell" w:cs="Rockwell"/>
              <w:noProof/>
            </w:rPr>
            <w:t>1</w:t>
          </w:r>
          <w:r>
            <w:rPr>
              <w:rFonts w:ascii="Rockwell" w:eastAsia="Rockwell" w:hAnsi="Rockwell" w:cs="Rockwell"/>
            </w:rPr>
            <w:fldChar w:fldCharType="end"/>
          </w:r>
        </w:p>
      </w:tc>
    </w:tr>
    <w:tr w:rsidR="00BD4154" w14:paraId="12BC356B" w14:textId="77777777">
      <w:trPr>
        <w:trHeight w:val="20"/>
      </w:trPr>
      <w:tc>
        <w:tcPr>
          <w:tcW w:w="9921" w:type="dxa"/>
          <w:gridSpan w:val="2"/>
          <w:shd w:val="clear" w:color="auto" w:fill="auto"/>
          <w:vAlign w:val="center"/>
        </w:tcPr>
        <w:p w14:paraId="2C78009C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  <w:i/>
              <w:color w:val="A6A6A6"/>
            </w:rPr>
          </w:pPr>
          <w:r>
            <w:rPr>
              <w:rFonts w:ascii="Rockwell" w:eastAsia="Rockwell" w:hAnsi="Rockwell" w:cs="Rockwell"/>
              <w:i/>
              <w:color w:val="A6A6A6"/>
              <w:sz w:val="16"/>
              <w:szCs w:val="16"/>
            </w:rPr>
            <w:t>Toute reproduction, totale ou partielle, et toute représentation du contenu substantiel, par quelque procédé que ce soit est interdite, et constitue une contrefaçon sanctionnée par les articles L.335-2 et suivants du Code de la propriété intellectuelle</w:t>
          </w:r>
          <w:r>
            <w:rPr>
              <w:rFonts w:ascii="Rockwell" w:eastAsia="Rockwell" w:hAnsi="Rockwell" w:cs="Rockwell"/>
              <w:i/>
              <w:color w:val="A6A6A6"/>
              <w:sz w:val="18"/>
              <w:szCs w:val="18"/>
            </w:rPr>
            <w:t>.</w:t>
          </w:r>
        </w:p>
      </w:tc>
    </w:tr>
  </w:tbl>
  <w:p w14:paraId="595A0E0E" w14:textId="77777777" w:rsidR="00BD4154" w:rsidRDefault="00BD4154">
    <w:pPr>
      <w:tabs>
        <w:tab w:val="center" w:pos="4536"/>
        <w:tab w:val="right" w:pos="9072"/>
      </w:tabs>
      <w:spacing w:line="240" w:lineRule="auto"/>
      <w:jc w:val="both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FD9EDA" w14:textId="77777777" w:rsidR="005122E8" w:rsidRDefault="005122E8">
      <w:pPr>
        <w:spacing w:line="240" w:lineRule="auto"/>
      </w:pPr>
      <w:r>
        <w:separator/>
      </w:r>
    </w:p>
  </w:footnote>
  <w:footnote w:type="continuationSeparator" w:id="0">
    <w:p w14:paraId="2A2C0240" w14:textId="77777777" w:rsidR="005122E8" w:rsidRDefault="005122E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D000F1" w14:textId="77777777" w:rsidR="00BD4154" w:rsidRDefault="00000000">
    <w:r>
      <w:pict w14:anchorId="3EB1938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1025" type="#_x0000_t75" alt="" style="position:absolute;margin-left:0;margin-top:0;width:451.3pt;height:345.2pt;z-index:-251657728;mso-wrap-edited:f;mso-width-percent:0;mso-height-percent:0;mso-position-horizontal:center;mso-position-horizontal-relative:margin;mso-position-vertical:center;mso-position-vertical-relative:margin;mso-width-percent:0;mso-height-percent:0">
          <v:imagedata r:id="rId1" o:title="image2" gain="19661f" blacklevel="22938f"/>
          <w10:wrap anchorx="margin" anchory="margin"/>
        </v:shape>
      </w:pict>
    </w:r>
    <w:r w:rsidR="0044319C">
      <w:rPr>
        <w:noProof/>
      </w:rPr>
      <w:drawing>
        <wp:anchor distT="0" distB="0" distL="0" distR="0" simplePos="0" relativeHeight="251656704" behindDoc="1" locked="0" layoutInCell="1" hidden="0" allowOverlap="1" wp14:anchorId="3D768EA5" wp14:editId="084B248A">
          <wp:simplePos x="0" y="0"/>
          <wp:positionH relativeFrom="page">
            <wp:posOffset>5334000</wp:posOffset>
          </wp:positionH>
          <wp:positionV relativeFrom="page">
            <wp:posOffset>295275</wp:posOffset>
          </wp:positionV>
          <wp:extent cx="1003300" cy="316865"/>
          <wp:effectExtent l="0" t="0" r="0" b="0"/>
          <wp:wrapNone/>
          <wp:docPr id="1" name="image1.jpg" descr="Une image contenant dessin&#10;&#10;Description générée automatiquemen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jpg" descr="Une image contenant dessin&#10;&#10;Description générée automatiquement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003300" cy="31686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44319C">
      <w:rPr>
        <w:noProof/>
      </w:rPr>
      <w:drawing>
        <wp:anchor distT="114300" distB="114300" distL="114300" distR="114300" simplePos="0" relativeHeight="251657728" behindDoc="0" locked="0" layoutInCell="1" hidden="0" allowOverlap="1" wp14:anchorId="45C57862" wp14:editId="43A80E8F">
          <wp:simplePos x="0" y="0"/>
          <wp:positionH relativeFrom="column">
            <wp:posOffset>5610225</wp:posOffset>
          </wp:positionH>
          <wp:positionV relativeFrom="paragraph">
            <wp:posOffset>-209549</wp:posOffset>
          </wp:positionV>
          <wp:extent cx="544973" cy="413703"/>
          <wp:effectExtent l="0" t="0" r="0" b="0"/>
          <wp:wrapSquare wrapText="bothSides" distT="114300" distB="114300" distL="114300" distR="114300"/>
          <wp:docPr id="2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544973" cy="413703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B65753"/>
    <w:multiLevelType w:val="hybridMultilevel"/>
    <w:tmpl w:val="B65A2B08"/>
    <w:lvl w:ilvl="0" w:tplc="22D4A2DE">
      <w:start w:val="1"/>
      <w:numFmt w:val="decimal"/>
      <w:lvlText w:val="QCM %1 :"/>
      <w:lvlJc w:val="left"/>
      <w:pPr>
        <w:ind w:left="720" w:hanging="360"/>
      </w:pPr>
      <w:rPr>
        <w:rFonts w:hint="default"/>
        <w:lang w:val="en-GB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771AC6"/>
    <w:multiLevelType w:val="multilevel"/>
    <w:tmpl w:val="A372E5E6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96434B"/>
    <w:multiLevelType w:val="multilevel"/>
    <w:tmpl w:val="C50E2FE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E8615D5"/>
    <w:multiLevelType w:val="multilevel"/>
    <w:tmpl w:val="919ED026"/>
    <w:lvl w:ilvl="0">
      <w:start w:val="1"/>
      <w:numFmt w:val="upp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)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)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(%5)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(%6)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4" w15:restartNumberingAfterBreak="0">
    <w:nsid w:val="32256B53"/>
    <w:multiLevelType w:val="hybridMultilevel"/>
    <w:tmpl w:val="0A42FE24"/>
    <w:lvl w:ilvl="0" w:tplc="3ED85CE2">
      <w:start w:val="1"/>
      <w:numFmt w:val="upperLetter"/>
      <w:pStyle w:val="ItemQCM"/>
      <w:lvlText w:val="%1)"/>
      <w:lvlJc w:val="left"/>
      <w:pPr>
        <w:ind w:left="720" w:hanging="360"/>
      </w:pPr>
      <w:rPr>
        <w:rFonts w:hint="default"/>
        <w:color w:val="auto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28562AF"/>
    <w:multiLevelType w:val="multilevel"/>
    <w:tmpl w:val="5938434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5886993"/>
    <w:multiLevelType w:val="hybridMultilevel"/>
    <w:tmpl w:val="C85CEF8A"/>
    <w:lvl w:ilvl="0" w:tplc="4A340FA2">
      <w:start w:val="1"/>
      <w:numFmt w:val="decimal"/>
      <w:pStyle w:val="QuestionQCM"/>
      <w:lvlText w:val="QCM %1 :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9481CEE"/>
    <w:multiLevelType w:val="multilevel"/>
    <w:tmpl w:val="24D8D54A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E7B013C"/>
    <w:multiLevelType w:val="multilevel"/>
    <w:tmpl w:val="2D8A5018"/>
    <w:lvl w:ilvl="0">
      <w:start w:val="1"/>
      <w:numFmt w:val="upp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)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)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(%5)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(%6)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 w15:restartNumberingAfterBreak="0">
    <w:nsid w:val="59892424"/>
    <w:multiLevelType w:val="multilevel"/>
    <w:tmpl w:val="5AACDB86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E0A6479"/>
    <w:multiLevelType w:val="multilevel"/>
    <w:tmpl w:val="65B4087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04510CB"/>
    <w:multiLevelType w:val="multilevel"/>
    <w:tmpl w:val="F3B2984E"/>
    <w:lvl w:ilvl="0">
      <w:start w:val="1"/>
      <w:numFmt w:val="bullet"/>
      <w:lvlText w:val="✔"/>
      <w:lvlJc w:val="left"/>
      <w:pPr>
        <w:ind w:left="720" w:hanging="360"/>
      </w:pPr>
      <w:rPr>
        <w:rFonts w:ascii="Noto Sans" w:eastAsia="Noto Sans" w:hAnsi="Noto Sans" w:cs="Noto San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" w:eastAsia="Noto Sans" w:hAnsi="Noto Sans" w:cs="Noto San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" w:eastAsia="Noto Sans" w:hAnsi="Noto Sans" w:cs="Noto San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" w:eastAsia="Noto Sans" w:hAnsi="Noto Sans" w:cs="Noto San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" w:eastAsia="Noto Sans" w:hAnsi="Noto Sans" w:cs="Noto San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" w:eastAsia="Noto Sans" w:hAnsi="Noto Sans" w:cs="Noto Sans"/>
      </w:rPr>
    </w:lvl>
  </w:abstractNum>
  <w:num w:numId="1" w16cid:durableId="1375080631">
    <w:abstractNumId w:val="10"/>
  </w:num>
  <w:num w:numId="2" w16cid:durableId="149832600">
    <w:abstractNumId w:val="9"/>
  </w:num>
  <w:num w:numId="3" w16cid:durableId="321279942">
    <w:abstractNumId w:val="5"/>
  </w:num>
  <w:num w:numId="4" w16cid:durableId="1976375498">
    <w:abstractNumId w:val="7"/>
  </w:num>
  <w:num w:numId="5" w16cid:durableId="1525512603">
    <w:abstractNumId w:val="2"/>
  </w:num>
  <w:num w:numId="6" w16cid:durableId="871579658">
    <w:abstractNumId w:val="11"/>
  </w:num>
  <w:num w:numId="7" w16cid:durableId="2106077146">
    <w:abstractNumId w:val="1"/>
  </w:num>
  <w:num w:numId="8" w16cid:durableId="554584862">
    <w:abstractNumId w:val="0"/>
  </w:num>
  <w:num w:numId="9" w16cid:durableId="581724388">
    <w:abstractNumId w:val="4"/>
  </w:num>
  <w:num w:numId="10" w16cid:durableId="2072921615">
    <w:abstractNumId w:val="4"/>
    <w:lvlOverride w:ilvl="0">
      <w:startOverride w:val="1"/>
    </w:lvlOverride>
  </w:num>
  <w:num w:numId="11" w16cid:durableId="995377600">
    <w:abstractNumId w:val="6"/>
  </w:num>
  <w:num w:numId="12" w16cid:durableId="1480538940">
    <w:abstractNumId w:val="4"/>
    <w:lvlOverride w:ilvl="0">
      <w:startOverride w:val="1"/>
    </w:lvlOverride>
  </w:num>
  <w:num w:numId="13" w16cid:durableId="464395872">
    <w:abstractNumId w:val="8"/>
  </w:num>
  <w:num w:numId="14" w16cid:durableId="1863393177">
    <w:abstractNumId w:val="3"/>
  </w:num>
  <w:num w:numId="15" w16cid:durableId="1580600356">
    <w:abstractNumId w:val="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564A"/>
    <w:rsid w:val="00002932"/>
    <w:rsid w:val="000926BC"/>
    <w:rsid w:val="00147D6D"/>
    <w:rsid w:val="003C0205"/>
    <w:rsid w:val="0044319C"/>
    <w:rsid w:val="005014FF"/>
    <w:rsid w:val="005122E8"/>
    <w:rsid w:val="00554CEC"/>
    <w:rsid w:val="005C2451"/>
    <w:rsid w:val="00673C73"/>
    <w:rsid w:val="0090106B"/>
    <w:rsid w:val="0090564A"/>
    <w:rsid w:val="00932B6B"/>
    <w:rsid w:val="00970D88"/>
    <w:rsid w:val="009B43C1"/>
    <w:rsid w:val="009B591C"/>
    <w:rsid w:val="00A75C76"/>
    <w:rsid w:val="00AC2859"/>
    <w:rsid w:val="00AD3C9B"/>
    <w:rsid w:val="00BD4154"/>
    <w:rsid w:val="00D33070"/>
    <w:rsid w:val="00D523EA"/>
    <w:rsid w:val="00D96152"/>
    <w:rsid w:val="00E21725"/>
    <w:rsid w:val="00F11DFC"/>
    <w:rsid w:val="00F51ADE"/>
    <w:rsid w:val="00FE02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85FF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="Arial" w:hAnsi="Arial" w:cs="Arial"/>
        <w:sz w:val="22"/>
        <w:szCs w:val="22"/>
        <w:lang w:val="fr" w:eastAsia="fr-FR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itre2">
    <w:name w:val="heading 2"/>
    <w:basedOn w:val="Normal"/>
    <w:next w:val="Normal"/>
    <w:uiPriority w:val="9"/>
    <w:unhideWhenUsed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itre3">
    <w:name w:val="heading 3"/>
    <w:basedOn w:val="Normal"/>
    <w:next w:val="Normal"/>
    <w:uiPriority w:val="9"/>
    <w:semiHidden/>
    <w:unhideWhenUsed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itre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itre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Titre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re">
    <w:name w:val="Title"/>
    <w:basedOn w:val="Normal"/>
    <w:next w:val="Normal"/>
    <w:uiPriority w:val="10"/>
    <w:pPr>
      <w:keepNext/>
      <w:keepLines/>
      <w:spacing w:after="60"/>
    </w:pPr>
    <w:rPr>
      <w:sz w:val="52"/>
      <w:szCs w:val="52"/>
    </w:rPr>
  </w:style>
  <w:style w:type="paragraph" w:customStyle="1" w:styleId="QuestionQCM">
    <w:name w:val="Question QCM"/>
    <w:basedOn w:val="Normal"/>
    <w:next w:val="ItemQCM"/>
    <w:autoRedefine/>
    <w:qFormat/>
    <w:rsid w:val="00D33070"/>
    <w:pPr>
      <w:numPr>
        <w:numId w:val="11"/>
      </w:numPr>
      <w:spacing w:after="200"/>
      <w:ind w:hanging="720"/>
      <w:contextualSpacing/>
    </w:pPr>
    <w:rPr>
      <w:rFonts w:ascii="Corbel" w:hAnsi="Corbel"/>
      <w:b/>
      <w:sz w:val="21"/>
      <w:u w:val="single"/>
    </w:rPr>
  </w:style>
  <w:style w:type="table" w:customStyle="1" w:styleId="a">
    <w:basedOn w:val="TableNormal"/>
    <w:tblPr>
      <w:tblStyleRowBandSize w:val="1"/>
      <w:tblStyleColBandSize w:val="1"/>
      <w:tblCellMar>
        <w:top w:w="144" w:type="dxa"/>
        <w:left w:w="115" w:type="dxa"/>
        <w:bottom w:w="144" w:type="dxa"/>
        <w:right w:w="115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FE0274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E0274"/>
  </w:style>
  <w:style w:type="paragraph" w:styleId="Pieddepage">
    <w:name w:val="footer"/>
    <w:basedOn w:val="Normal"/>
    <w:link w:val="PieddepageCar"/>
    <w:uiPriority w:val="99"/>
    <w:unhideWhenUsed/>
    <w:rsid w:val="00FE0274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E0274"/>
  </w:style>
  <w:style w:type="character" w:styleId="Lienhypertexte">
    <w:name w:val="Hyperlink"/>
    <w:basedOn w:val="Policepardfaut"/>
    <w:uiPriority w:val="99"/>
    <w:unhideWhenUsed/>
    <w:rsid w:val="009B591C"/>
    <w:rPr>
      <w:color w:val="0000FF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9B591C"/>
    <w:rPr>
      <w:color w:val="605E5C"/>
      <w:shd w:val="clear" w:color="auto" w:fill="E1DFDD"/>
    </w:rPr>
  </w:style>
  <w:style w:type="paragraph" w:customStyle="1" w:styleId="ItemQCM">
    <w:name w:val="Item QCM"/>
    <w:basedOn w:val="Normal"/>
    <w:autoRedefine/>
    <w:qFormat/>
    <w:rsid w:val="00AC2859"/>
    <w:pPr>
      <w:numPr>
        <w:numId w:val="9"/>
      </w:numPr>
      <w:spacing w:after="200"/>
      <w:contextualSpacing/>
    </w:pPr>
    <w:rPr>
      <w:rFonts w:ascii="Calibri" w:hAnsi="Calibri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6808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75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Charte Correction Colle 2.dotx</Template>
  <TotalTime>3</TotalTime>
  <Pages>2</Pages>
  <Words>91</Words>
  <Characters>505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Antoine Letessier</dc:creator>
  <cp:lastModifiedBy>Antoine Letessier</cp:lastModifiedBy>
  <cp:revision>2</cp:revision>
  <dcterms:created xsi:type="dcterms:W3CDTF">2024-02-03T10:28:00Z</dcterms:created>
  <dcterms:modified xsi:type="dcterms:W3CDTF">2024-02-03T10:33:00Z</dcterms:modified>
</cp:coreProperties>
</file>